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DE" w:rsidRDefault="00A74B8F" w:rsidP="00A979BE">
      <w:pPr>
        <w:pStyle w:val="Postan"/>
        <w:rPr>
          <w:szCs w:val="28"/>
        </w:rPr>
      </w:pPr>
      <w:bookmarkStart w:id="0" w:name="_GoBack"/>
      <w:bookmarkEnd w:id="0"/>
      <w:r>
        <w:rPr>
          <w:szCs w:val="28"/>
        </w:rPr>
        <w:t xml:space="preserve"> </w:t>
      </w:r>
      <w:r w:rsidR="00B25194">
        <w:rPr>
          <w:noProof/>
        </w:rPr>
        <w:drawing>
          <wp:inline distT="0" distB="0" distL="0" distR="0">
            <wp:extent cx="715645" cy="803275"/>
            <wp:effectExtent l="19050" t="0" r="825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BE" w:rsidRPr="00DA500A" w:rsidRDefault="00A979BE" w:rsidP="00A979BE">
      <w:pPr>
        <w:pStyle w:val="Postan"/>
        <w:rPr>
          <w:b/>
          <w:sz w:val="32"/>
          <w:szCs w:val="32"/>
        </w:rPr>
      </w:pPr>
      <w:r w:rsidRPr="00DA500A">
        <w:rPr>
          <w:b/>
          <w:sz w:val="32"/>
          <w:szCs w:val="32"/>
        </w:rPr>
        <w:t>Администрация Мясниковского района</w:t>
      </w:r>
    </w:p>
    <w:p w:rsidR="00A979BE" w:rsidRPr="00DA500A" w:rsidRDefault="00A979BE" w:rsidP="00A979BE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  <w:r w:rsidRPr="00DA500A">
        <w:rPr>
          <w:rFonts w:ascii="Times New Roman" w:hAnsi="Times New Roman"/>
          <w:b w:val="0"/>
          <w:spacing w:val="0"/>
          <w:sz w:val="32"/>
          <w:szCs w:val="32"/>
        </w:rPr>
        <w:t>ПОСТАНОВЛЕНИЕ</w:t>
      </w:r>
    </w:p>
    <w:p w:rsidR="00A979BE" w:rsidRPr="00A979BE" w:rsidRDefault="00DB4A89" w:rsidP="00A979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A979BE" w:rsidRDefault="008C37CF" w:rsidP="00A979BE">
      <w:pPr>
        <w:rPr>
          <w:sz w:val="28"/>
          <w:szCs w:val="24"/>
        </w:rPr>
      </w:pPr>
      <w:r>
        <w:rPr>
          <w:sz w:val="28"/>
          <w:szCs w:val="24"/>
        </w:rPr>
        <w:t>202</w:t>
      </w:r>
      <w:r w:rsidR="00A04514">
        <w:rPr>
          <w:sz w:val="28"/>
          <w:szCs w:val="24"/>
        </w:rPr>
        <w:t>2</w:t>
      </w:r>
      <w:r>
        <w:rPr>
          <w:sz w:val="28"/>
          <w:szCs w:val="24"/>
        </w:rPr>
        <w:t>г.</w:t>
      </w:r>
      <w:r w:rsidR="00DB4A89">
        <w:rPr>
          <w:sz w:val="28"/>
          <w:szCs w:val="24"/>
        </w:rPr>
        <w:t xml:space="preserve">          </w:t>
      </w:r>
      <w:r w:rsidR="006F16CD">
        <w:rPr>
          <w:sz w:val="28"/>
          <w:szCs w:val="24"/>
        </w:rPr>
        <w:t xml:space="preserve">                     </w:t>
      </w:r>
      <w:r w:rsidR="00395043">
        <w:rPr>
          <w:sz w:val="28"/>
          <w:szCs w:val="24"/>
        </w:rPr>
        <w:t xml:space="preserve">        </w:t>
      </w:r>
      <w:r w:rsidR="006F16CD">
        <w:rPr>
          <w:sz w:val="28"/>
          <w:szCs w:val="24"/>
        </w:rPr>
        <w:t xml:space="preserve">   </w:t>
      </w:r>
      <w:r w:rsidR="009A50E9">
        <w:rPr>
          <w:sz w:val="28"/>
          <w:szCs w:val="24"/>
        </w:rPr>
        <w:t xml:space="preserve">№ </w:t>
      </w:r>
      <w:r w:rsidR="00316C39">
        <w:rPr>
          <w:sz w:val="28"/>
          <w:szCs w:val="24"/>
        </w:rPr>
        <w:t xml:space="preserve"> </w:t>
      </w:r>
      <w:r w:rsidR="003469C3">
        <w:rPr>
          <w:sz w:val="28"/>
          <w:szCs w:val="24"/>
        </w:rPr>
        <w:t xml:space="preserve">     </w:t>
      </w:r>
      <w:r w:rsidR="00A979BE">
        <w:rPr>
          <w:sz w:val="28"/>
          <w:szCs w:val="24"/>
        </w:rPr>
        <w:t xml:space="preserve">  </w:t>
      </w:r>
      <w:r w:rsidR="00EA45F8">
        <w:rPr>
          <w:sz w:val="28"/>
          <w:szCs w:val="24"/>
        </w:rPr>
        <w:t xml:space="preserve">                              </w:t>
      </w:r>
      <w:r w:rsidR="00A979BE">
        <w:rPr>
          <w:sz w:val="28"/>
          <w:szCs w:val="24"/>
        </w:rPr>
        <w:t>с.</w:t>
      </w:r>
      <w:r w:rsidR="00EA45F8">
        <w:rPr>
          <w:sz w:val="28"/>
          <w:szCs w:val="24"/>
        </w:rPr>
        <w:t xml:space="preserve"> </w:t>
      </w:r>
      <w:r w:rsidR="00A979BE">
        <w:rPr>
          <w:sz w:val="28"/>
          <w:szCs w:val="24"/>
        </w:rPr>
        <w:t>Чалтырь</w:t>
      </w:r>
    </w:p>
    <w:p w:rsidR="008C0833" w:rsidRDefault="008C0833" w:rsidP="00DA500A">
      <w:pPr>
        <w:jc w:val="center"/>
        <w:rPr>
          <w:b/>
          <w:sz w:val="28"/>
          <w:szCs w:val="28"/>
        </w:rPr>
      </w:pPr>
    </w:p>
    <w:p w:rsidR="008C37CF" w:rsidRPr="00FC4417" w:rsidRDefault="008C37CF" w:rsidP="008C37CF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О вн</w:t>
      </w:r>
      <w:r>
        <w:rPr>
          <w:b/>
          <w:szCs w:val="28"/>
        </w:rPr>
        <w:t>есении изменений в постановление</w:t>
      </w:r>
    </w:p>
    <w:p w:rsidR="008C37CF" w:rsidRPr="00FC4417" w:rsidRDefault="008C37CF" w:rsidP="008C37CF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Администрации Мясниковского района</w:t>
      </w:r>
    </w:p>
    <w:p w:rsidR="008C37CF" w:rsidRPr="00FC4417" w:rsidRDefault="008C37CF" w:rsidP="008C37CF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от 28.0</w:t>
      </w:r>
      <w:r>
        <w:rPr>
          <w:b/>
          <w:szCs w:val="28"/>
        </w:rPr>
        <w:t>2</w:t>
      </w:r>
      <w:r w:rsidRPr="00FC4417">
        <w:rPr>
          <w:b/>
          <w:szCs w:val="28"/>
        </w:rPr>
        <w:t>.20</w:t>
      </w:r>
      <w:r>
        <w:rPr>
          <w:b/>
          <w:szCs w:val="28"/>
        </w:rPr>
        <w:t>20</w:t>
      </w:r>
      <w:r w:rsidRPr="00FC4417">
        <w:rPr>
          <w:b/>
          <w:szCs w:val="28"/>
        </w:rPr>
        <w:t xml:space="preserve"> №13</w:t>
      </w:r>
      <w:r>
        <w:rPr>
          <w:b/>
          <w:szCs w:val="28"/>
        </w:rPr>
        <w:t>2</w:t>
      </w:r>
    </w:p>
    <w:p w:rsidR="008C0833" w:rsidRPr="00405F08" w:rsidRDefault="008C0833" w:rsidP="008C0833">
      <w:pPr>
        <w:jc w:val="center"/>
        <w:rPr>
          <w:sz w:val="28"/>
          <w:szCs w:val="28"/>
        </w:rPr>
      </w:pPr>
    </w:p>
    <w:p w:rsidR="008C0833" w:rsidRPr="00AD69F1" w:rsidRDefault="008C0833" w:rsidP="00AD6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В соответствии со статьей 170</w:t>
      </w:r>
      <w:r w:rsidRPr="00AD69F1">
        <w:rPr>
          <w:sz w:val="28"/>
          <w:szCs w:val="28"/>
          <w:vertAlign w:val="superscript"/>
        </w:rPr>
        <w:t>1</w:t>
      </w:r>
      <w:r w:rsidRPr="00AD69F1">
        <w:rPr>
          <w:sz w:val="28"/>
          <w:szCs w:val="28"/>
        </w:rPr>
        <w:t xml:space="preserve"> Бюджетного кодекса Российской Федерации, статьей 15</w:t>
      </w:r>
      <w:r w:rsidRPr="00AD69F1">
        <w:rPr>
          <w:sz w:val="28"/>
          <w:szCs w:val="28"/>
          <w:vertAlign w:val="superscript"/>
        </w:rPr>
        <w:t>1</w:t>
      </w:r>
      <w:r w:rsidRPr="00AD69F1">
        <w:rPr>
          <w:sz w:val="28"/>
          <w:szCs w:val="28"/>
        </w:rPr>
        <w:t xml:space="preserve"> Положения  о бюджетном процессе в Мясниковском районе, утвержденного  Решением  Собрания депутатов Мясниковского района от 27.09.2007 № 31 «О Положении «О бюджетном процессе в Мясниковском районе</w:t>
      </w:r>
      <w:r w:rsidRPr="00AD69F1">
        <w:rPr>
          <w:b/>
          <w:sz w:val="28"/>
          <w:szCs w:val="28"/>
        </w:rPr>
        <w:t>»</w:t>
      </w:r>
      <w:r w:rsidRPr="00AD69F1">
        <w:rPr>
          <w:sz w:val="28"/>
          <w:szCs w:val="28"/>
        </w:rPr>
        <w:t>, постановлением Администрации Мясниковского района от 25.12.2015 № 1916</w:t>
      </w:r>
      <w:r w:rsidR="00C51925" w:rsidRPr="00AD69F1">
        <w:rPr>
          <w:sz w:val="28"/>
          <w:szCs w:val="28"/>
        </w:rPr>
        <w:t>а</w:t>
      </w:r>
      <w:r w:rsidRPr="00AD69F1">
        <w:rPr>
          <w:sz w:val="28"/>
          <w:szCs w:val="28"/>
        </w:rPr>
        <w:t xml:space="preserve"> «Об утверждении Правил разработки и утверждения бюджетного прогноза Мясниковского района на долгосрочный период»,  Администрация Мясниковского района  </w:t>
      </w:r>
    </w:p>
    <w:p w:rsidR="008C0833" w:rsidRPr="00AD69F1" w:rsidRDefault="008C0833" w:rsidP="00AD6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0833" w:rsidRPr="00AD69F1" w:rsidRDefault="005467C0" w:rsidP="006F16CD">
      <w:pPr>
        <w:tabs>
          <w:tab w:val="left" w:pos="0"/>
          <w:tab w:val="left" w:pos="709"/>
        </w:tabs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постановляет:</w:t>
      </w:r>
    </w:p>
    <w:p w:rsidR="008C0833" w:rsidRPr="00AD69F1" w:rsidRDefault="008C0833" w:rsidP="00AD69F1">
      <w:pPr>
        <w:ind w:firstLine="709"/>
        <w:jc w:val="both"/>
        <w:rPr>
          <w:b/>
          <w:sz w:val="28"/>
          <w:szCs w:val="28"/>
        </w:rPr>
      </w:pPr>
    </w:p>
    <w:p w:rsidR="008C37CF" w:rsidRPr="00AD69F1" w:rsidRDefault="008C0833" w:rsidP="00AD69F1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69F1">
        <w:rPr>
          <w:sz w:val="28"/>
          <w:szCs w:val="28"/>
        </w:rPr>
        <w:t>1. </w:t>
      </w:r>
      <w:r w:rsidR="008C37CF" w:rsidRPr="00AD69F1">
        <w:rPr>
          <w:rFonts w:eastAsia="Calibri"/>
          <w:kern w:val="2"/>
          <w:sz w:val="28"/>
          <w:szCs w:val="28"/>
          <w:lang w:eastAsia="en-US"/>
        </w:rPr>
        <w:t>Внести в постановление Администрации Мясниковского района от </w:t>
      </w:r>
      <w:r w:rsidR="008C37CF" w:rsidRPr="00AD69F1">
        <w:rPr>
          <w:bCs/>
          <w:kern w:val="2"/>
          <w:sz w:val="28"/>
          <w:szCs w:val="28"/>
        </w:rPr>
        <w:t xml:space="preserve">28.02.2020 №132  </w:t>
      </w:r>
      <w:r w:rsidR="008C37CF" w:rsidRPr="00AD69F1">
        <w:rPr>
          <w:rFonts w:eastAsia="Calibri"/>
          <w:kern w:val="2"/>
          <w:sz w:val="28"/>
          <w:szCs w:val="28"/>
          <w:lang w:eastAsia="en-US"/>
        </w:rPr>
        <w:t>«Об утверждении бюджетного прогноза Мясниковского района на период 2020-</w:t>
      </w:r>
      <w:r w:rsidR="006F16CD">
        <w:rPr>
          <w:rFonts w:eastAsia="Calibri"/>
          <w:kern w:val="2"/>
          <w:sz w:val="28"/>
          <w:szCs w:val="28"/>
          <w:lang w:eastAsia="en-US"/>
        </w:rPr>
        <w:t xml:space="preserve">2030г.г.» изменения, согласно </w:t>
      </w:r>
      <w:r w:rsidR="008C37CF" w:rsidRPr="00AD69F1">
        <w:rPr>
          <w:rFonts w:eastAsia="Calibri"/>
          <w:kern w:val="2"/>
          <w:sz w:val="28"/>
          <w:szCs w:val="28"/>
          <w:lang w:eastAsia="en-US"/>
        </w:rPr>
        <w:t>приложению к настоящему постановлению.</w:t>
      </w:r>
    </w:p>
    <w:p w:rsidR="00A8050C" w:rsidRPr="00AD69F1" w:rsidRDefault="00A8050C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2.  Настоящее постановление вступает в силу со дня его подписания и подлежит обнародованию в установленном порядке.</w:t>
      </w:r>
    </w:p>
    <w:p w:rsidR="008C0833" w:rsidRPr="00AD69F1" w:rsidRDefault="00DB4A89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3</w:t>
      </w:r>
      <w:r w:rsidR="008C0833" w:rsidRPr="00AD69F1">
        <w:rPr>
          <w:sz w:val="28"/>
          <w:szCs w:val="28"/>
        </w:rPr>
        <w:t>.</w:t>
      </w:r>
      <w:r w:rsidR="008C0833" w:rsidRPr="00AD69F1">
        <w:rPr>
          <w:sz w:val="28"/>
          <w:szCs w:val="28"/>
          <w:lang w:val="en-US"/>
        </w:rPr>
        <w:t> </w:t>
      </w:r>
      <w:r w:rsidR="008C0833" w:rsidRPr="00AD69F1">
        <w:rPr>
          <w:sz w:val="28"/>
          <w:szCs w:val="28"/>
        </w:rPr>
        <w:t>Контроль за выполнением  постановления возложить на заместителя главы Администрации  Мясниковского района Хатламаджиян В.Х.</w:t>
      </w:r>
    </w:p>
    <w:p w:rsidR="008C0833" w:rsidRPr="00AD69F1" w:rsidRDefault="008C0833" w:rsidP="00AD69F1">
      <w:pPr>
        <w:jc w:val="both"/>
        <w:rPr>
          <w:sz w:val="28"/>
          <w:szCs w:val="28"/>
        </w:rPr>
      </w:pPr>
    </w:p>
    <w:p w:rsidR="00691B53" w:rsidRPr="00AD69F1" w:rsidRDefault="00691B53" w:rsidP="00AD69F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91B53" w:rsidRPr="00AD69F1" w:rsidRDefault="00517F2C" w:rsidP="00AD69F1">
      <w:pPr>
        <w:pStyle w:val="ConsPlusNormal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91B53" w:rsidRPr="00AD69F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91B53" w:rsidRPr="00AD69F1" w:rsidRDefault="00691B53" w:rsidP="00AD69F1">
      <w:pPr>
        <w:pStyle w:val="ConsPlusNormal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Мясниковского</w:t>
      </w:r>
      <w:r w:rsidR="00A04514">
        <w:rPr>
          <w:rFonts w:ascii="Times New Roman" w:hAnsi="Times New Roman" w:cs="Times New Roman"/>
          <w:sz w:val="28"/>
          <w:szCs w:val="28"/>
        </w:rPr>
        <w:t xml:space="preserve"> </w:t>
      </w:r>
      <w:r w:rsidRPr="00AD69F1">
        <w:rPr>
          <w:rFonts w:ascii="Times New Roman" w:hAnsi="Times New Roman" w:cs="Times New Roman"/>
          <w:sz w:val="28"/>
          <w:szCs w:val="28"/>
        </w:rPr>
        <w:t xml:space="preserve">района             </w:t>
      </w:r>
      <w:r w:rsidR="006F16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D69F1">
        <w:rPr>
          <w:rFonts w:ascii="Times New Roman" w:hAnsi="Times New Roman" w:cs="Times New Roman"/>
          <w:sz w:val="28"/>
          <w:szCs w:val="28"/>
        </w:rPr>
        <w:t xml:space="preserve">    </w:t>
      </w:r>
      <w:r w:rsidR="00DA500A" w:rsidRPr="00AD69F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D69F1">
        <w:rPr>
          <w:rFonts w:ascii="Times New Roman" w:hAnsi="Times New Roman" w:cs="Times New Roman"/>
          <w:sz w:val="28"/>
          <w:szCs w:val="28"/>
        </w:rPr>
        <w:t xml:space="preserve"> </w:t>
      </w:r>
      <w:r w:rsidR="00A04514">
        <w:rPr>
          <w:rFonts w:ascii="Times New Roman" w:hAnsi="Times New Roman" w:cs="Times New Roman"/>
          <w:sz w:val="28"/>
          <w:szCs w:val="28"/>
        </w:rPr>
        <w:t>А.М.Торпуджиян</w:t>
      </w:r>
    </w:p>
    <w:p w:rsidR="00316C39" w:rsidRPr="00AD69F1" w:rsidRDefault="004E6970" w:rsidP="006F16CD">
      <w:pPr>
        <w:pStyle w:val="ConsPlusNormal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br w:type="page"/>
      </w:r>
      <w:r w:rsidR="00316C39" w:rsidRPr="00AD69F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16C39" w:rsidRPr="00AD69F1" w:rsidRDefault="00316C39" w:rsidP="006F16CD">
      <w:pPr>
        <w:widowControl w:val="0"/>
        <w:autoSpaceDE w:val="0"/>
        <w:autoSpaceDN w:val="0"/>
        <w:adjustRightInd w:val="0"/>
        <w:ind w:firstLine="637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к постановлению</w:t>
      </w:r>
    </w:p>
    <w:p w:rsidR="00316C39" w:rsidRPr="00AD69F1" w:rsidRDefault="00316C39" w:rsidP="006F16CD">
      <w:pPr>
        <w:widowControl w:val="0"/>
        <w:autoSpaceDE w:val="0"/>
        <w:autoSpaceDN w:val="0"/>
        <w:adjustRightInd w:val="0"/>
        <w:ind w:firstLine="637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Администрации</w:t>
      </w:r>
    </w:p>
    <w:p w:rsidR="00316C39" w:rsidRPr="00AD69F1" w:rsidRDefault="00316C39" w:rsidP="006F16CD">
      <w:pPr>
        <w:widowControl w:val="0"/>
        <w:autoSpaceDE w:val="0"/>
        <w:autoSpaceDN w:val="0"/>
        <w:adjustRightInd w:val="0"/>
        <w:ind w:firstLine="637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Мясниковского района</w:t>
      </w:r>
    </w:p>
    <w:p w:rsidR="00316C39" w:rsidRPr="00AD69F1" w:rsidRDefault="006023D1" w:rsidP="006F16CD">
      <w:pPr>
        <w:widowControl w:val="0"/>
        <w:autoSpaceDE w:val="0"/>
        <w:autoSpaceDN w:val="0"/>
        <w:adjustRightInd w:val="0"/>
        <w:ind w:firstLine="637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 xml:space="preserve">от </w:t>
      </w:r>
      <w:r w:rsidR="00A04514">
        <w:rPr>
          <w:sz w:val="28"/>
          <w:szCs w:val="28"/>
        </w:rPr>
        <w:t xml:space="preserve">         </w:t>
      </w:r>
      <w:r w:rsidR="00DB4A89" w:rsidRPr="00AD69F1">
        <w:rPr>
          <w:sz w:val="28"/>
          <w:szCs w:val="28"/>
        </w:rPr>
        <w:t xml:space="preserve"> </w:t>
      </w:r>
      <w:r w:rsidR="001D66E0" w:rsidRPr="00AD69F1">
        <w:rPr>
          <w:sz w:val="28"/>
          <w:szCs w:val="28"/>
        </w:rPr>
        <w:t xml:space="preserve">№ </w:t>
      </w:r>
    </w:p>
    <w:p w:rsidR="00316C39" w:rsidRPr="00AD69F1" w:rsidRDefault="00316C39" w:rsidP="00AD69F1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5E0945" w:rsidRPr="00AD69F1" w:rsidRDefault="005E0945" w:rsidP="00AD69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БЮДЖЕТНЫЙ ПРОГНОЗ</w:t>
      </w:r>
    </w:p>
    <w:p w:rsidR="005E0945" w:rsidRPr="00AD69F1" w:rsidRDefault="005E0945" w:rsidP="00AD69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Мясниковского района на период 20</w:t>
      </w:r>
      <w:r w:rsidR="008C0833" w:rsidRPr="00AD69F1">
        <w:rPr>
          <w:sz w:val="28"/>
          <w:szCs w:val="28"/>
        </w:rPr>
        <w:t>20</w:t>
      </w:r>
      <w:r w:rsidRPr="00AD69F1">
        <w:rPr>
          <w:sz w:val="28"/>
          <w:szCs w:val="28"/>
        </w:rPr>
        <w:t>-20</w:t>
      </w:r>
      <w:r w:rsidR="00EB3893" w:rsidRPr="00AD69F1">
        <w:rPr>
          <w:sz w:val="28"/>
          <w:szCs w:val="28"/>
        </w:rPr>
        <w:t>30</w:t>
      </w:r>
      <w:r w:rsidRPr="00AD69F1">
        <w:rPr>
          <w:sz w:val="28"/>
          <w:szCs w:val="28"/>
        </w:rPr>
        <w:t xml:space="preserve"> годов</w:t>
      </w:r>
    </w:p>
    <w:p w:rsidR="005E0945" w:rsidRPr="00AD69F1" w:rsidRDefault="005E0945" w:rsidP="00AD69F1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E0945" w:rsidRPr="00AD69F1" w:rsidRDefault="005E0945" w:rsidP="00AD69F1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AD69F1">
        <w:rPr>
          <w:kern w:val="2"/>
          <w:sz w:val="28"/>
          <w:szCs w:val="28"/>
        </w:rPr>
        <w:t xml:space="preserve">                                        Общие положения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2014-2016 годах. </w:t>
      </w:r>
    </w:p>
    <w:p w:rsidR="005E0945" w:rsidRPr="00AD69F1" w:rsidRDefault="005E0945" w:rsidP="00AD69F1">
      <w:pPr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          В целях реализации долгосрочного планирования принят Федеральный закон от 28.06.2014 № 172-ФЗ «О стратегическом планировании в Российской Федерации», внесены изменения в Бюджетный кодекс Российской Федерации в части дополнения статьей 170</w:t>
      </w:r>
      <w:r w:rsidRPr="00AD69F1">
        <w:rPr>
          <w:sz w:val="28"/>
          <w:szCs w:val="28"/>
          <w:vertAlign w:val="superscript"/>
        </w:rPr>
        <w:t xml:space="preserve">1 </w:t>
      </w:r>
      <w:r w:rsidRPr="00AD69F1">
        <w:rPr>
          <w:sz w:val="28"/>
          <w:szCs w:val="28"/>
        </w:rPr>
        <w:t>«Долго</w:t>
      </w:r>
      <w:r w:rsidR="00691B53" w:rsidRPr="00AD69F1">
        <w:rPr>
          <w:sz w:val="28"/>
          <w:szCs w:val="28"/>
        </w:rPr>
        <w:t>срочное бюджетное планирование».</w:t>
      </w:r>
      <w:r w:rsidRPr="00AD69F1">
        <w:rPr>
          <w:sz w:val="28"/>
          <w:szCs w:val="28"/>
        </w:rPr>
        <w:t xml:space="preserve">           </w:t>
      </w:r>
    </w:p>
    <w:p w:rsidR="005E0945" w:rsidRPr="00AD69F1" w:rsidRDefault="005E0945" w:rsidP="00AD69F1">
      <w:pPr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         Решение Собрания депутатов Мясниковского района от 27.09.2007 № 31 «О Положении «О бюджетном процессе в Мясниковском районе» дополнен статьей 15</w:t>
      </w:r>
      <w:r w:rsidRPr="00AD69F1">
        <w:rPr>
          <w:sz w:val="28"/>
          <w:szCs w:val="28"/>
          <w:vertAlign w:val="superscript"/>
        </w:rPr>
        <w:t>1</w:t>
      </w:r>
      <w:r w:rsidRPr="00AD69F1">
        <w:rPr>
          <w:sz w:val="28"/>
          <w:szCs w:val="28"/>
        </w:rPr>
        <w:t xml:space="preserve"> «Долгосрочное бюджетное планирование». </w:t>
      </w:r>
    </w:p>
    <w:p w:rsidR="005E0945" w:rsidRPr="00AD69F1" w:rsidRDefault="005E0945" w:rsidP="00AD6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Постановлением Администрации Мясниковского района от 25.12.2015 № 1916</w:t>
      </w:r>
      <w:r w:rsidR="00691B53" w:rsidRPr="00AD69F1">
        <w:rPr>
          <w:sz w:val="28"/>
          <w:szCs w:val="28"/>
        </w:rPr>
        <w:t>а</w:t>
      </w:r>
      <w:r w:rsidRPr="00AD69F1">
        <w:rPr>
          <w:sz w:val="28"/>
          <w:szCs w:val="28"/>
        </w:rPr>
        <w:t xml:space="preserve"> утверждены Правила разработки и утверждения бюджетного прогноза Мясниковского района  на долгосрочный период.</w:t>
      </w:r>
    </w:p>
    <w:p w:rsidR="005E0945" w:rsidRPr="00AD69F1" w:rsidRDefault="005E0945" w:rsidP="00AD6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Указанными Правилами установлено, что бюджетный прогноз Мясниковского района  на долгосрочный период разрабатывается каждые три года на шесть лет на основе долгосрочного прогноза социально-экономического развития Мясниковского района.</w:t>
      </w:r>
    </w:p>
    <w:p w:rsidR="005E0945" w:rsidRPr="00AD69F1" w:rsidRDefault="005E0945" w:rsidP="00AD6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Бюджетный прогноз Мясниковского района </w:t>
      </w:r>
      <w:r w:rsidR="008C0833" w:rsidRPr="00AD69F1">
        <w:rPr>
          <w:sz w:val="28"/>
          <w:szCs w:val="28"/>
        </w:rPr>
        <w:t>на период 2020</w:t>
      </w:r>
      <w:r w:rsidRPr="00AD69F1">
        <w:rPr>
          <w:sz w:val="28"/>
          <w:szCs w:val="28"/>
        </w:rPr>
        <w:t>-20</w:t>
      </w:r>
      <w:r w:rsidR="00EB3893" w:rsidRPr="00AD69F1">
        <w:rPr>
          <w:sz w:val="28"/>
          <w:szCs w:val="28"/>
        </w:rPr>
        <w:t>30</w:t>
      </w:r>
      <w:r w:rsidRPr="00AD69F1">
        <w:rPr>
          <w:sz w:val="28"/>
          <w:szCs w:val="28"/>
        </w:rPr>
        <w:t xml:space="preserve"> годов</w:t>
      </w:r>
      <w:r w:rsidR="001D66E0" w:rsidRPr="00AD69F1">
        <w:rPr>
          <w:b/>
          <w:sz w:val="28"/>
          <w:szCs w:val="28"/>
        </w:rPr>
        <w:t xml:space="preserve"> </w:t>
      </w:r>
      <w:r w:rsidR="001D66E0" w:rsidRPr="00AD69F1">
        <w:rPr>
          <w:sz w:val="28"/>
          <w:szCs w:val="28"/>
        </w:rPr>
        <w:t>(далее - бюджетный прогноз)</w:t>
      </w:r>
      <w:r w:rsidRPr="00AD69F1">
        <w:rPr>
          <w:sz w:val="28"/>
          <w:szCs w:val="28"/>
        </w:rPr>
        <w:t xml:space="preserve"> содержит информацию об основных параметрах варианта долгосрочного прогноза социально-экономического развития Мясниковского района, определенных в качестве базов</w:t>
      </w:r>
      <w:r w:rsidR="00691B53" w:rsidRPr="00AD69F1">
        <w:rPr>
          <w:sz w:val="28"/>
          <w:szCs w:val="28"/>
        </w:rPr>
        <w:t>ого</w:t>
      </w:r>
      <w:r w:rsidRPr="00AD69F1">
        <w:rPr>
          <w:sz w:val="28"/>
          <w:szCs w:val="28"/>
        </w:rPr>
        <w:t xml:space="preserve"> для целей долгосрочного бюджетного планирования, прогноз основных характеристик бюджета Мясниковского района, параметры финансового обеспечения муниципальных программ Мясниковского района на период их действия, а также основные подходы к формированию бюджетной политики в указанном периоде.</w:t>
      </w:r>
    </w:p>
    <w:p w:rsidR="00691B53" w:rsidRPr="00AD69F1" w:rsidRDefault="00691B53" w:rsidP="00AD69F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69F1">
        <w:rPr>
          <w:kern w:val="2"/>
          <w:sz w:val="28"/>
          <w:szCs w:val="28"/>
        </w:rPr>
        <w:t>На период 20</w:t>
      </w:r>
      <w:r w:rsidR="001D66E0" w:rsidRPr="00AD69F1">
        <w:rPr>
          <w:kern w:val="2"/>
          <w:sz w:val="28"/>
          <w:szCs w:val="28"/>
        </w:rPr>
        <w:t>20</w:t>
      </w:r>
      <w:r w:rsidRPr="00AD69F1">
        <w:rPr>
          <w:kern w:val="2"/>
          <w:sz w:val="28"/>
          <w:szCs w:val="28"/>
        </w:rPr>
        <w:t xml:space="preserve"> год</w:t>
      </w:r>
      <w:r w:rsidR="00266A4B">
        <w:rPr>
          <w:kern w:val="2"/>
          <w:sz w:val="28"/>
          <w:szCs w:val="28"/>
        </w:rPr>
        <w:t>а</w:t>
      </w:r>
      <w:r w:rsidRPr="00AD69F1">
        <w:rPr>
          <w:kern w:val="2"/>
          <w:sz w:val="28"/>
          <w:szCs w:val="28"/>
        </w:rPr>
        <w:t xml:space="preserve"> параметры бюджетного прогноза сформированы с учетом первоначально утвержденного Решения Собрания депутатов Мясниковского района от 26.</w:t>
      </w:r>
      <w:r w:rsidR="001D66E0" w:rsidRPr="00AD69F1">
        <w:rPr>
          <w:kern w:val="2"/>
          <w:sz w:val="28"/>
          <w:szCs w:val="28"/>
        </w:rPr>
        <w:t>12</w:t>
      </w:r>
      <w:r w:rsidRPr="00AD69F1">
        <w:rPr>
          <w:kern w:val="2"/>
          <w:sz w:val="28"/>
          <w:szCs w:val="28"/>
        </w:rPr>
        <w:t>.201</w:t>
      </w:r>
      <w:r w:rsidR="001D66E0" w:rsidRPr="00AD69F1">
        <w:rPr>
          <w:kern w:val="2"/>
          <w:sz w:val="28"/>
          <w:szCs w:val="28"/>
        </w:rPr>
        <w:t>9 №</w:t>
      </w:r>
      <w:r w:rsidR="00B71FB6" w:rsidRPr="00AD69F1">
        <w:rPr>
          <w:kern w:val="2"/>
          <w:sz w:val="28"/>
          <w:szCs w:val="28"/>
        </w:rPr>
        <w:t xml:space="preserve"> 262</w:t>
      </w:r>
      <w:r w:rsidRPr="00AD69F1">
        <w:rPr>
          <w:kern w:val="2"/>
          <w:sz w:val="28"/>
          <w:szCs w:val="28"/>
        </w:rPr>
        <w:t xml:space="preserve"> «О бюджете Мясниковского района на 20</w:t>
      </w:r>
      <w:r w:rsidR="001D66E0" w:rsidRPr="00AD69F1">
        <w:rPr>
          <w:kern w:val="2"/>
          <w:sz w:val="28"/>
          <w:szCs w:val="28"/>
        </w:rPr>
        <w:t>20</w:t>
      </w:r>
      <w:r w:rsidRPr="00AD69F1">
        <w:rPr>
          <w:kern w:val="2"/>
          <w:sz w:val="28"/>
          <w:szCs w:val="28"/>
        </w:rPr>
        <w:t xml:space="preserve"> год и на плановый период 202</w:t>
      </w:r>
      <w:r w:rsidR="001D66E0" w:rsidRPr="00AD69F1">
        <w:rPr>
          <w:kern w:val="2"/>
          <w:sz w:val="28"/>
          <w:szCs w:val="28"/>
        </w:rPr>
        <w:t>1</w:t>
      </w:r>
      <w:r w:rsidRPr="00AD69F1">
        <w:rPr>
          <w:kern w:val="2"/>
          <w:sz w:val="28"/>
          <w:szCs w:val="28"/>
        </w:rPr>
        <w:t xml:space="preserve"> и 202</w:t>
      </w:r>
      <w:r w:rsidR="001D66E0" w:rsidRPr="00AD69F1">
        <w:rPr>
          <w:kern w:val="2"/>
          <w:sz w:val="28"/>
          <w:szCs w:val="28"/>
        </w:rPr>
        <w:t>2</w:t>
      </w:r>
      <w:r w:rsidRPr="00AD69F1">
        <w:rPr>
          <w:kern w:val="2"/>
          <w:sz w:val="28"/>
          <w:szCs w:val="28"/>
        </w:rPr>
        <w:t xml:space="preserve"> годов».</w:t>
      </w:r>
    </w:p>
    <w:p w:rsidR="00856762" w:rsidRDefault="00D17B12" w:rsidP="00AD69F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На  </w:t>
      </w:r>
      <w:r w:rsidR="00DC6FAC">
        <w:rPr>
          <w:kern w:val="2"/>
          <w:sz w:val="28"/>
          <w:szCs w:val="28"/>
        </w:rPr>
        <w:t xml:space="preserve"> период </w:t>
      </w:r>
      <w:r>
        <w:rPr>
          <w:kern w:val="2"/>
          <w:sz w:val="28"/>
          <w:szCs w:val="28"/>
        </w:rPr>
        <w:t>2021 год</w:t>
      </w:r>
      <w:r w:rsidR="00DC6FAC">
        <w:rPr>
          <w:kern w:val="2"/>
          <w:sz w:val="28"/>
          <w:szCs w:val="28"/>
        </w:rPr>
        <w:t>а</w:t>
      </w:r>
      <w:r w:rsidR="00DB4A89" w:rsidRPr="00AD69F1">
        <w:rPr>
          <w:kern w:val="2"/>
          <w:sz w:val="28"/>
          <w:szCs w:val="28"/>
        </w:rPr>
        <w:t xml:space="preserve"> параметры бюджетного прогноза сформированы с учетом первоначально утвержденного Решения Собрания депутатов Мясниковского района от 28.12.2020 № 307 «О бюджете Мясниковского района на 202</w:t>
      </w:r>
      <w:r w:rsidR="00DC6FAC">
        <w:rPr>
          <w:kern w:val="2"/>
          <w:sz w:val="28"/>
          <w:szCs w:val="28"/>
        </w:rPr>
        <w:t>1</w:t>
      </w:r>
      <w:r w:rsidR="00DB4A89" w:rsidRPr="00AD69F1">
        <w:rPr>
          <w:kern w:val="2"/>
          <w:sz w:val="28"/>
          <w:szCs w:val="28"/>
        </w:rPr>
        <w:t xml:space="preserve"> год и на плановый период 2022 и 2023 годов».</w:t>
      </w:r>
    </w:p>
    <w:p w:rsidR="00A04514" w:rsidRDefault="00A04514" w:rsidP="00A0451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69F1">
        <w:rPr>
          <w:kern w:val="2"/>
          <w:sz w:val="28"/>
          <w:szCs w:val="28"/>
        </w:rPr>
        <w:t>На период 202</w:t>
      </w:r>
      <w:r>
        <w:rPr>
          <w:kern w:val="2"/>
          <w:sz w:val="28"/>
          <w:szCs w:val="28"/>
        </w:rPr>
        <w:t>2</w:t>
      </w:r>
      <w:r w:rsidRPr="00AD69F1">
        <w:rPr>
          <w:kern w:val="2"/>
          <w:sz w:val="28"/>
          <w:szCs w:val="28"/>
        </w:rPr>
        <w:t>-202</w:t>
      </w:r>
      <w:r>
        <w:rPr>
          <w:kern w:val="2"/>
          <w:sz w:val="28"/>
          <w:szCs w:val="28"/>
        </w:rPr>
        <w:t>4</w:t>
      </w:r>
      <w:r w:rsidRPr="00AD69F1">
        <w:rPr>
          <w:kern w:val="2"/>
          <w:sz w:val="28"/>
          <w:szCs w:val="28"/>
        </w:rPr>
        <w:t xml:space="preserve"> годов параметры бюджетного прогноза </w:t>
      </w:r>
      <w:r w:rsidRPr="00AD69F1">
        <w:rPr>
          <w:kern w:val="2"/>
          <w:sz w:val="28"/>
          <w:szCs w:val="28"/>
        </w:rPr>
        <w:lastRenderedPageBreak/>
        <w:t>сформированы с учетом первоначально утвержденного Решения Собрания депутатов Мясниковского района от 28.12.202</w:t>
      </w:r>
      <w:r>
        <w:rPr>
          <w:kern w:val="2"/>
          <w:sz w:val="28"/>
          <w:szCs w:val="28"/>
        </w:rPr>
        <w:t>1</w:t>
      </w:r>
      <w:r w:rsidRPr="00AD69F1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25</w:t>
      </w:r>
      <w:r w:rsidRPr="00AD69F1">
        <w:rPr>
          <w:kern w:val="2"/>
          <w:sz w:val="28"/>
          <w:szCs w:val="28"/>
        </w:rPr>
        <w:t xml:space="preserve"> «О бюджете Мясниковского района на 202</w:t>
      </w:r>
      <w:r>
        <w:rPr>
          <w:kern w:val="2"/>
          <w:sz w:val="28"/>
          <w:szCs w:val="28"/>
        </w:rPr>
        <w:t>2</w:t>
      </w:r>
      <w:r w:rsidRPr="00AD69F1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3</w:t>
      </w:r>
      <w:r w:rsidRPr="00AD69F1"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</w:rPr>
        <w:t>4</w:t>
      </w:r>
      <w:r w:rsidRPr="00AD69F1">
        <w:rPr>
          <w:kern w:val="2"/>
          <w:sz w:val="28"/>
          <w:szCs w:val="28"/>
        </w:rPr>
        <w:t xml:space="preserve"> годов».</w:t>
      </w:r>
    </w:p>
    <w:p w:rsidR="00266A4B" w:rsidRPr="00AD69F1" w:rsidRDefault="00266A4B" w:rsidP="00AD69F1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На период 202</w:t>
      </w:r>
      <w:r w:rsidR="00CC1399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-2030 годов предусматриваются параметры  бездефицитного бюджета с учетом формирования расходов под уровень доходных источников.</w:t>
      </w:r>
    </w:p>
    <w:p w:rsidR="00856762" w:rsidRDefault="00856762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Pr="001D66E0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  <w:sectPr w:rsidR="00113DF8" w:rsidRPr="001D66E0" w:rsidSect="006F16CD">
          <w:footerReference w:type="even" r:id="rId9"/>
          <w:footerReference w:type="default" r:id="rId10"/>
          <w:pgSz w:w="11907" w:h="16840" w:code="9"/>
          <w:pgMar w:top="1134" w:right="850" w:bottom="1134" w:left="1701" w:header="720" w:footer="720" w:gutter="0"/>
          <w:cols w:space="720"/>
          <w:docGrid w:linePitch="272"/>
        </w:sectPr>
      </w:pPr>
    </w:p>
    <w:p w:rsidR="00AD77FE" w:rsidRPr="005E0945" w:rsidRDefault="00AD77FE" w:rsidP="00AD77FE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50"/>
      <w:bookmarkEnd w:id="1"/>
      <w:r w:rsidRPr="005E0945">
        <w:rPr>
          <w:b/>
          <w:kern w:val="2"/>
          <w:sz w:val="28"/>
          <w:szCs w:val="28"/>
        </w:rPr>
        <w:lastRenderedPageBreak/>
        <w:t>О</w:t>
      </w:r>
      <w:r w:rsidRPr="005E0945">
        <w:rPr>
          <w:b/>
          <w:sz w:val="28"/>
          <w:szCs w:val="28"/>
        </w:rPr>
        <w:t>сновные параметры варианта долгосрочного прогноза, а также иных показателей социально-экономического развития Мясниковского района, определенные в качестве базовых для целей долгосрочного бюджетного планирования, в соответствии с постановлением Администрации Мясниковского района от 29.08.2016 № 665</w:t>
      </w:r>
    </w:p>
    <w:p w:rsidR="00AD77FE" w:rsidRDefault="00AD77FE" w:rsidP="00AD77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0945">
        <w:rPr>
          <w:b/>
          <w:sz w:val="28"/>
          <w:szCs w:val="28"/>
        </w:rPr>
        <w:t xml:space="preserve">          «О долгосрочном прогнозе социально-экономического развития Мясниковского района на период до 2030 года»  </w:t>
      </w:r>
    </w:p>
    <w:p w:rsidR="00113DF8" w:rsidRDefault="00113DF8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1"/>
        <w:gridCol w:w="2538"/>
        <w:gridCol w:w="1133"/>
        <w:gridCol w:w="993"/>
        <w:gridCol w:w="992"/>
        <w:gridCol w:w="993"/>
        <w:gridCol w:w="992"/>
        <w:gridCol w:w="1134"/>
        <w:gridCol w:w="1134"/>
        <w:gridCol w:w="992"/>
        <w:gridCol w:w="992"/>
        <w:gridCol w:w="1134"/>
        <w:gridCol w:w="993"/>
        <w:gridCol w:w="992"/>
      </w:tblGrid>
      <w:tr w:rsidR="00A703A7" w:rsidRPr="00560223" w:rsidTr="00680069">
        <w:trPr>
          <w:trHeight w:val="46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3A7" w:rsidRPr="00560223" w:rsidRDefault="00A703A7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№ п/п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A7" w:rsidRPr="00560223" w:rsidRDefault="00A703A7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Основные показатели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03A7" w:rsidRPr="00560223" w:rsidRDefault="00A703A7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Единица измерения</w:t>
            </w:r>
          </w:p>
        </w:tc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03A7" w:rsidRPr="00560223" w:rsidRDefault="00A703A7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sz w:val="18"/>
                <w:szCs w:val="18"/>
              </w:rPr>
              <w:t xml:space="preserve">Год периода </w:t>
            </w:r>
            <w:r w:rsidRPr="00560223">
              <w:rPr>
                <w:bCs/>
                <w:sz w:val="18"/>
                <w:szCs w:val="18"/>
              </w:rPr>
              <w:t>прогнозирования*</w:t>
            </w:r>
          </w:p>
        </w:tc>
      </w:tr>
      <w:tr w:rsidR="00680069" w:rsidRPr="00560223" w:rsidTr="00680069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2030</w:t>
            </w:r>
          </w:p>
        </w:tc>
      </w:tr>
      <w:tr w:rsidR="00680069" w:rsidRPr="00560223" w:rsidTr="00680069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Численность постоянного населения (среднегодовая)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тыс.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59</w:t>
            </w:r>
          </w:p>
        </w:tc>
      </w:tr>
      <w:tr w:rsidR="00680069" w:rsidRPr="00560223" w:rsidTr="00680069">
        <w:trPr>
          <w:trHeight w:val="156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</w:tr>
      <w:tr w:rsidR="00680069" w:rsidRPr="00560223" w:rsidTr="00680069">
        <w:trPr>
          <w:trHeight w:val="3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6757,9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7269,5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7851,4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9303,4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13230,9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15052,7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16980,6</w:t>
            </w:r>
          </w:p>
        </w:tc>
      </w:tr>
      <w:tr w:rsidR="00680069" w:rsidRPr="00560223" w:rsidTr="00680069">
        <w:trPr>
          <w:trHeight w:val="654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 xml:space="preserve">в сопоставимых ценах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108,2</w:t>
            </w:r>
          </w:p>
        </w:tc>
      </w:tr>
      <w:tr w:rsidR="00680069" w:rsidRPr="00560223" w:rsidTr="00680069">
        <w:trPr>
          <w:trHeight w:val="6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том числе по видам деятельности: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1,04</w:t>
            </w:r>
          </w:p>
        </w:tc>
      </w:tr>
      <w:tr w:rsidR="00680069" w:rsidRPr="00560223" w:rsidTr="00680069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2.1.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</w:tr>
      <w:tr w:rsidR="00680069" w:rsidRPr="00560223" w:rsidTr="00680069">
        <w:trPr>
          <w:trHeight w:val="34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199,5</w:t>
            </w:r>
          </w:p>
        </w:tc>
      </w:tr>
      <w:tr w:rsidR="00680069" w:rsidRPr="00560223" w:rsidTr="00680069">
        <w:trPr>
          <w:trHeight w:val="9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A703A7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</w:tr>
      <w:tr w:rsidR="00680069" w:rsidRPr="00560223" w:rsidTr="00680069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2.2.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103,70</w:t>
            </w:r>
          </w:p>
        </w:tc>
      </w:tr>
      <w:tr w:rsidR="00680069" w:rsidRPr="00560223" w:rsidTr="00680069">
        <w:trPr>
          <w:trHeight w:val="3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5714,3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6294,9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6778,7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7329,9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7923,9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8719,4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9803,9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11064,7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12545,9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14330,3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16218,6</w:t>
            </w:r>
          </w:p>
        </w:tc>
      </w:tr>
      <w:tr w:rsidR="00680069" w:rsidRPr="00560223" w:rsidTr="00680069">
        <w:trPr>
          <w:trHeight w:val="9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процентов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108,2</w:t>
            </w:r>
          </w:p>
        </w:tc>
      </w:tr>
      <w:tr w:rsidR="00680069" w:rsidRPr="00560223" w:rsidTr="00680069">
        <w:trPr>
          <w:trHeight w:val="9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lastRenderedPageBreak/>
              <w:t>2.3.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Обеспечение электроэнергией, газом и паром; кондиционирование воздухом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</w:tr>
      <w:tr w:rsidR="00680069" w:rsidRPr="00560223" w:rsidTr="00680069">
        <w:trPr>
          <w:trHeight w:val="34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44,6</w:t>
            </w:r>
          </w:p>
        </w:tc>
      </w:tr>
      <w:tr w:rsidR="00680069" w:rsidRPr="00560223" w:rsidTr="00680069">
        <w:trPr>
          <w:trHeight w:val="9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101,1</w:t>
            </w:r>
          </w:p>
        </w:tc>
      </w:tr>
      <w:tr w:rsidR="00680069" w:rsidRPr="00560223" w:rsidTr="00680069">
        <w:trPr>
          <w:trHeight w:val="93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2.4.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 xml:space="preserve">Водоснабжение; водоотведение, организация сбора и утилизации отходов, </w:t>
            </w:r>
            <w:r w:rsidRPr="00560223">
              <w:rPr>
                <w:color w:val="000000"/>
                <w:sz w:val="18"/>
                <w:szCs w:val="18"/>
                <w:lang w:val="hy-AM" w:eastAsia="hy-AM"/>
              </w:rPr>
              <w:br/>
              <w:t>деятельность по ликвидации загрязнений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</w:tr>
      <w:tr w:rsidR="00680069" w:rsidRPr="00560223" w:rsidTr="00680069">
        <w:trPr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517,8</w:t>
            </w:r>
          </w:p>
        </w:tc>
      </w:tr>
      <w:tr w:rsidR="00680069" w:rsidRPr="00560223" w:rsidTr="00680069">
        <w:trPr>
          <w:trHeight w:val="9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101,5</w:t>
            </w:r>
          </w:p>
        </w:tc>
      </w:tr>
      <w:tr w:rsidR="00680069" w:rsidRPr="00560223" w:rsidTr="00680069">
        <w:trPr>
          <w:trHeight w:val="9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104,70</w:t>
            </w:r>
          </w:p>
        </w:tc>
      </w:tr>
      <w:tr w:rsidR="00680069" w:rsidRPr="00560223" w:rsidTr="00680069">
        <w:trPr>
          <w:trHeight w:val="3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5284,0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5238,6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5562,9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5946,5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6374,7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6662,3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6962,7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7283,6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7626,6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8001,4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8419,3</w:t>
            </w:r>
          </w:p>
        </w:tc>
      </w:tr>
      <w:tr w:rsidR="00680069" w:rsidRPr="00560223" w:rsidTr="00680069">
        <w:trPr>
          <w:trHeight w:val="94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 xml:space="preserve">в сопоставимых ценах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100,5</w:t>
            </w:r>
          </w:p>
        </w:tc>
      </w:tr>
      <w:tr w:rsidR="00680069" w:rsidRPr="00560223" w:rsidTr="00680069">
        <w:trPr>
          <w:trHeight w:val="6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4.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Объем инвестиций за счет всех источников финансирования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104,70</w:t>
            </w:r>
          </w:p>
        </w:tc>
      </w:tr>
      <w:tr w:rsidR="00680069" w:rsidRPr="00560223" w:rsidTr="00680069">
        <w:trPr>
          <w:trHeight w:val="34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7949,5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6855,3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4975,7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9D2" w:rsidRPr="00560223" w:rsidRDefault="007029D2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9100,0</w:t>
            </w:r>
          </w:p>
        </w:tc>
      </w:tr>
      <w:tr w:rsidR="00680069" w:rsidRPr="00560223" w:rsidTr="00680069">
        <w:trPr>
          <w:trHeight w:val="9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123,7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101,1</w:t>
            </w:r>
          </w:p>
        </w:tc>
      </w:tr>
      <w:tr w:rsidR="00680069" w:rsidRPr="00560223" w:rsidTr="00680069">
        <w:trPr>
          <w:trHeight w:val="9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lastRenderedPageBreak/>
              <w:t>5.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Объем работ, выполненных по виду деятельности «строительство»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102,00</w:t>
            </w:r>
          </w:p>
        </w:tc>
      </w:tr>
      <w:tr w:rsidR="00680069" w:rsidRPr="00560223" w:rsidTr="00680069">
        <w:trPr>
          <w:trHeight w:val="3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3873,1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6035,2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4542,1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2303,7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2409,6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2520,5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2760,3</w:t>
            </w:r>
          </w:p>
        </w:tc>
      </w:tr>
      <w:tr w:rsidR="00680069" w:rsidRPr="00560223" w:rsidTr="00680069">
        <w:trPr>
          <w:trHeight w:val="67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150,4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80069" w:rsidRPr="00560223" w:rsidTr="00680069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6.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Ввод жилья, 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тыс. 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54,06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38,22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45,5</w:t>
            </w:r>
          </w:p>
        </w:tc>
      </w:tr>
      <w:tr w:rsidR="00680069" w:rsidRPr="00560223" w:rsidTr="00680069">
        <w:trPr>
          <w:trHeight w:val="702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100,1</w:t>
            </w:r>
          </w:p>
        </w:tc>
      </w:tr>
      <w:tr w:rsidR="00680069" w:rsidRPr="00560223" w:rsidTr="00680069">
        <w:trPr>
          <w:trHeight w:val="1500"/>
        </w:trPr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7.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тыс.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12,3</w:t>
            </w:r>
          </w:p>
        </w:tc>
      </w:tr>
      <w:tr w:rsidR="00680069" w:rsidRPr="00560223" w:rsidTr="00680069">
        <w:trPr>
          <w:trHeight w:val="6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8.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Оборот малых и средних предприятий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</w:tr>
      <w:tr w:rsidR="00680069" w:rsidRPr="00560223" w:rsidTr="00680069">
        <w:trPr>
          <w:trHeight w:val="36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29405,1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31420,2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33291,7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35366,8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37686,2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40839,8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44002,4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47593,0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51476,6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55730,6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60336,2</w:t>
            </w:r>
          </w:p>
        </w:tc>
      </w:tr>
      <w:tr w:rsidR="00680069" w:rsidRPr="00560223" w:rsidTr="00680069">
        <w:trPr>
          <w:trHeight w:val="762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104,1</w:t>
            </w:r>
          </w:p>
        </w:tc>
      </w:tr>
      <w:tr w:rsidR="00680069" w:rsidRPr="00560223" w:rsidTr="00680069">
        <w:trPr>
          <w:trHeight w:val="31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9.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Оборот розничной торговли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103,90</w:t>
            </w:r>
          </w:p>
        </w:tc>
      </w:tr>
      <w:tr w:rsidR="00680069" w:rsidRPr="00560223" w:rsidTr="00680069">
        <w:trPr>
          <w:trHeight w:val="375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6620,6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7117,2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7528,0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8588,1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9787,9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11133,6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11857,1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12627,6</w:t>
            </w:r>
          </w:p>
        </w:tc>
      </w:tr>
      <w:tr w:rsidR="00680069" w:rsidRPr="00560223" w:rsidTr="00680069">
        <w:trPr>
          <w:trHeight w:val="746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102,6</w:t>
            </w:r>
          </w:p>
        </w:tc>
      </w:tr>
      <w:tr w:rsidR="00680069" w:rsidRPr="00560223" w:rsidTr="00680069">
        <w:trPr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10.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Оборот общественного питания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FFFFFF"/>
                <w:sz w:val="18"/>
                <w:szCs w:val="18"/>
                <w:lang w:val="hy-AM" w:eastAsia="hy-AM"/>
              </w:rPr>
            </w:pPr>
            <w:r w:rsidRPr="00560223">
              <w:rPr>
                <w:color w:val="FFFFFF"/>
                <w:sz w:val="18"/>
                <w:szCs w:val="18"/>
                <w:lang w:val="hy-AM" w:eastAsia="hy-AM"/>
              </w:rPr>
              <w:t>103,70</w:t>
            </w:r>
          </w:p>
        </w:tc>
      </w:tr>
      <w:tr w:rsidR="00680069" w:rsidRPr="00560223" w:rsidTr="00680069">
        <w:trPr>
          <w:trHeight w:val="3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745,6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846,4</w:t>
            </w:r>
          </w:p>
        </w:tc>
      </w:tr>
      <w:tr w:rsidR="00680069" w:rsidRPr="00560223" w:rsidTr="00680069">
        <w:trPr>
          <w:trHeight w:val="748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сопоставимых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102,6</w:t>
            </w:r>
          </w:p>
        </w:tc>
      </w:tr>
      <w:tr w:rsidR="00680069" w:rsidRPr="00560223" w:rsidTr="00680069">
        <w:trPr>
          <w:trHeight w:val="9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lastRenderedPageBreak/>
              <w:t>12.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Численность работников  всего (по полному кругу предприятий)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10830</w:t>
            </w:r>
          </w:p>
        </w:tc>
      </w:tr>
      <w:tr w:rsidR="00680069" w:rsidRPr="00560223" w:rsidTr="00680069">
        <w:trPr>
          <w:trHeight w:val="34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13.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Фонд заработной платы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</w:tr>
      <w:tr w:rsidR="00680069" w:rsidRPr="00560223" w:rsidTr="00680069">
        <w:trPr>
          <w:trHeight w:val="36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ценах, 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4226,7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4313,2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4579,3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4874,5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5132,9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6159,1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6596,4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7064,7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7566,2</w:t>
            </w:r>
          </w:p>
        </w:tc>
      </w:tr>
      <w:tr w:rsidR="00680069" w:rsidRPr="00560223" w:rsidTr="00680069">
        <w:trPr>
          <w:trHeight w:val="93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109,5</w:t>
            </w:r>
          </w:p>
        </w:tc>
      </w:tr>
      <w:tr w:rsidR="00680069" w:rsidRPr="00560223" w:rsidTr="00680069">
        <w:trPr>
          <w:trHeight w:val="39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14.</w:t>
            </w:r>
          </w:p>
        </w:tc>
        <w:tc>
          <w:tcPr>
            <w:tcW w:w="2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Среднемесячная зарплата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33048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34270,7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35990,6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37800,9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39715,8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41900,2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44623,7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47524,2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50850,9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54410,5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58219,2</w:t>
            </w:r>
          </w:p>
        </w:tc>
      </w:tr>
      <w:tr w:rsidR="00680069" w:rsidRPr="00560223" w:rsidTr="00680069">
        <w:trPr>
          <w:trHeight w:val="643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</w:t>
            </w:r>
          </w:p>
        </w:tc>
      </w:tr>
      <w:tr w:rsidR="00680069" w:rsidRPr="00560223" w:rsidTr="00680069">
        <w:trPr>
          <w:trHeight w:val="64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15.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Прибыль прибыльных предприятий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</w:tr>
      <w:tr w:rsidR="00680069" w:rsidRPr="00560223" w:rsidTr="00680069">
        <w:trPr>
          <w:trHeight w:val="39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млн.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1805,5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1961,2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2116,5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2435,1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2773,1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3616,0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4155,5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4797,2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5557,8</w:t>
            </w:r>
          </w:p>
        </w:tc>
      </w:tr>
      <w:tr w:rsidR="00680069" w:rsidRPr="00560223" w:rsidTr="00680069">
        <w:trPr>
          <w:trHeight w:val="769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темп роста в действующих ценах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center"/>
              <w:rPr>
                <w:color w:val="000000"/>
                <w:sz w:val="18"/>
                <w:szCs w:val="18"/>
                <w:lang w:val="hy-AM" w:eastAsia="hy-AM"/>
              </w:rPr>
            </w:pPr>
            <w:r w:rsidRPr="00560223">
              <w:rPr>
                <w:color w:val="000000"/>
                <w:sz w:val="18"/>
                <w:szCs w:val="18"/>
                <w:lang w:val="hy-AM" w:eastAsia="hy-AM"/>
              </w:rPr>
              <w:t>% к предыдущему году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02E" w:rsidRPr="00560223" w:rsidRDefault="00E2302E" w:rsidP="00E2302E">
            <w:pPr>
              <w:jc w:val="right"/>
              <w:rPr>
                <w:color w:val="000000"/>
                <w:sz w:val="18"/>
                <w:szCs w:val="18"/>
              </w:rPr>
            </w:pPr>
            <w:r w:rsidRPr="00560223">
              <w:rPr>
                <w:color w:val="000000"/>
                <w:sz w:val="18"/>
                <w:szCs w:val="18"/>
              </w:rPr>
              <w:t>111,4</w:t>
            </w:r>
          </w:p>
        </w:tc>
      </w:tr>
    </w:tbl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BE7772" w:rsidRPr="00C73FFF" w:rsidRDefault="00BE7772" w:rsidP="00BE7772">
      <w:pPr>
        <w:widowControl w:val="0"/>
        <w:ind w:firstLine="709"/>
        <w:jc w:val="both"/>
        <w:rPr>
          <w:sz w:val="28"/>
          <w:szCs w:val="28"/>
        </w:rPr>
      </w:pPr>
      <w:r w:rsidRPr="00C73FFF">
        <w:rPr>
          <w:sz w:val="28"/>
          <w:szCs w:val="28"/>
        </w:rPr>
        <w:t>* </w:t>
      </w:r>
      <w:r w:rsidR="00D71203">
        <w:rPr>
          <w:sz w:val="28"/>
          <w:szCs w:val="28"/>
        </w:rPr>
        <w:t>На 2020 год</w:t>
      </w:r>
      <w:r w:rsidRPr="00C73FFF">
        <w:rPr>
          <w:sz w:val="28"/>
          <w:szCs w:val="28"/>
        </w:rPr>
        <w:t xml:space="preserve"> учтены параметры долгосрочного прогноза социально-экономического развития Мясниковского района на период до 2030 года, утвержденные постановлением Администрации Мясниковского района от 29.08.2016 № 665 «О долгосрочном прогнозе социально-экономического развития Мясниковского района на период до 2030 года» (в редакции постановления Администрации Мясниковского района от 14.05.2019 № 505).</w:t>
      </w:r>
    </w:p>
    <w:p w:rsidR="00BE7772" w:rsidRPr="00C73FFF" w:rsidRDefault="00BE7772" w:rsidP="00BE7772">
      <w:pPr>
        <w:widowControl w:val="0"/>
        <w:ind w:firstLine="709"/>
        <w:jc w:val="both"/>
        <w:rPr>
          <w:sz w:val="28"/>
          <w:szCs w:val="28"/>
        </w:rPr>
      </w:pPr>
      <w:r w:rsidRPr="00C73FFF">
        <w:rPr>
          <w:sz w:val="28"/>
          <w:szCs w:val="28"/>
        </w:rPr>
        <w:t>С 2021 по 2030 годы учтены параметры долгосрочного прогноза социально-экономического развития Мясниковского района на период до 2030 года, утвержденные постановлением Администрации Мясниковского района от 29.08.2016 № 665 «О долгосрочном прогнозе социально-экономического развития Мясниковского района на период до 2030 года» (в редакции постановления Администрации Мясниковского района от 27.10.2021 № 991).</w:t>
      </w: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Pr="00113DF8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DF616B" w:rsidRDefault="00DF616B" w:rsidP="002A1B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F616B" w:rsidRDefault="00DF616B" w:rsidP="002A1B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F616B" w:rsidRDefault="00DF616B" w:rsidP="002A1B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F616B" w:rsidRDefault="00DF616B" w:rsidP="001076D2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2" w:name="Par52"/>
      <w:bookmarkEnd w:id="2"/>
      <w:r w:rsidRPr="00470CF8">
        <w:rPr>
          <w:b/>
          <w:sz w:val="28"/>
          <w:szCs w:val="28"/>
        </w:rPr>
        <w:t xml:space="preserve">2. Прогноз основных характеристик бюджета </w:t>
      </w:r>
      <w:r>
        <w:rPr>
          <w:b/>
          <w:sz w:val="28"/>
          <w:szCs w:val="28"/>
        </w:rPr>
        <w:t>Мясниковского района</w:t>
      </w: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3" w:name="Par308"/>
      <w:bookmarkEnd w:id="3"/>
    </w:p>
    <w:tbl>
      <w:tblPr>
        <w:tblW w:w="147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29"/>
        <w:gridCol w:w="1132"/>
        <w:gridCol w:w="1141"/>
        <w:gridCol w:w="1134"/>
        <w:gridCol w:w="1275"/>
        <w:gridCol w:w="1134"/>
        <w:gridCol w:w="1134"/>
        <w:gridCol w:w="993"/>
        <w:gridCol w:w="997"/>
        <w:gridCol w:w="13"/>
        <w:gridCol w:w="980"/>
        <w:gridCol w:w="13"/>
        <w:gridCol w:w="974"/>
      </w:tblGrid>
      <w:tr w:rsidR="00514D75" w:rsidRPr="001413F5" w:rsidTr="0022172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75" w:rsidRPr="00156142" w:rsidRDefault="00514D7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75" w:rsidRPr="00156142" w:rsidRDefault="00514D7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3B73CF" w:rsidRPr="001413F5" w:rsidTr="0022172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156142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73CF">
              <w:t>2021</w:t>
            </w: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3B73CF" w:rsidRPr="001413F5" w:rsidTr="00221727">
        <w:trPr>
          <w:trHeight w:val="20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156142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514D75" w:rsidRPr="001413F5" w:rsidTr="00221727">
        <w:trPr>
          <w:trHeight w:val="320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D75" w:rsidRPr="003B73CF" w:rsidRDefault="00514D75" w:rsidP="00437934">
            <w:pPr>
              <w:widowControl w:val="0"/>
              <w:tabs>
                <w:tab w:val="left" w:pos="8869"/>
              </w:tabs>
              <w:autoSpaceDE w:val="0"/>
              <w:autoSpaceDN w:val="0"/>
              <w:adjustRightInd w:val="0"/>
            </w:pPr>
            <w:r w:rsidRPr="003B73CF">
              <w:t xml:space="preserve">                                                       Показатели консолидированного бюджета Мясниковского района</w:t>
            </w:r>
          </w:p>
        </w:tc>
      </w:tr>
      <w:tr w:rsidR="003B73CF" w:rsidRPr="000D6370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430B63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B73CF" w:rsidRPr="000D6370">
              <w:rPr>
                <w:color w:val="000000"/>
              </w:rPr>
              <w:t>2046940,1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430B63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B73CF" w:rsidRPr="000D6370">
              <w:rPr>
                <w:color w:val="000000"/>
              </w:rPr>
              <w:t>2</w:t>
            </w:r>
            <w:r w:rsidR="005011A7">
              <w:rPr>
                <w:color w:val="000000"/>
              </w:rPr>
              <w:t>532306,1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430B63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5460F">
              <w:rPr>
                <w:color w:val="000000"/>
              </w:rPr>
              <w:t>2180483,1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437934">
            <w:pPr>
              <w:widowControl w:val="0"/>
              <w:autoSpaceDE w:val="0"/>
              <w:autoSpaceDN w:val="0"/>
              <w:adjustRightInd w:val="0"/>
              <w:ind w:left="-283"/>
              <w:rPr>
                <w:color w:val="000000"/>
              </w:rPr>
            </w:pPr>
            <w:r w:rsidRPr="000D6370">
              <w:rPr>
                <w:color w:val="000000"/>
              </w:rPr>
              <w:t xml:space="preserve">1    </w:t>
            </w:r>
            <w:r w:rsidR="00430B63">
              <w:rPr>
                <w:color w:val="000000"/>
              </w:rPr>
              <w:t xml:space="preserve">  </w:t>
            </w:r>
            <w:r w:rsidR="005011A7">
              <w:rPr>
                <w:color w:val="000000"/>
              </w:rPr>
              <w:t>1</w:t>
            </w:r>
            <w:r w:rsidR="0075460F">
              <w:rPr>
                <w:color w:val="000000"/>
              </w:rPr>
              <w:t>969089,5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</w:t>
            </w:r>
            <w:r w:rsidR="00430B63">
              <w:rPr>
                <w:color w:val="000000"/>
              </w:rPr>
              <w:t xml:space="preserve"> </w:t>
            </w:r>
            <w:r w:rsidRPr="000D6370">
              <w:rPr>
                <w:color w:val="000000"/>
              </w:rPr>
              <w:t xml:space="preserve"> 1</w:t>
            </w:r>
            <w:r w:rsidR="0075460F">
              <w:rPr>
                <w:color w:val="000000"/>
              </w:rPr>
              <w:t>999889,1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1586490,8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A5071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1727" w:rsidRPr="000D6370">
              <w:rPr>
                <w:color w:val="000000"/>
              </w:rPr>
              <w:t xml:space="preserve"> 1605992,2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1626273,7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1647366,4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1669302,8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1692116,7</w:t>
            </w:r>
          </w:p>
        </w:tc>
      </w:tr>
      <w:tr w:rsidR="003B73CF" w:rsidRPr="000D6370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</w:t>
            </w:r>
            <w:r w:rsidR="00430B63">
              <w:rPr>
                <w:color w:val="000000"/>
              </w:rPr>
              <w:t xml:space="preserve">  </w:t>
            </w:r>
            <w:r w:rsidRPr="000D6370">
              <w:rPr>
                <w:color w:val="000000"/>
              </w:rPr>
              <w:t xml:space="preserve"> 482787,6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</w:t>
            </w:r>
            <w:r w:rsidR="00430B63">
              <w:rPr>
                <w:color w:val="000000"/>
              </w:rPr>
              <w:t xml:space="preserve">  </w:t>
            </w:r>
            <w:r w:rsidRPr="000D6370">
              <w:rPr>
                <w:color w:val="000000"/>
              </w:rPr>
              <w:t xml:space="preserve"> 4</w:t>
            </w:r>
            <w:r w:rsidR="005011A7">
              <w:rPr>
                <w:color w:val="000000"/>
              </w:rPr>
              <w:t>66326,7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</w:t>
            </w:r>
            <w:r w:rsidR="00430B63">
              <w:rPr>
                <w:color w:val="000000"/>
              </w:rPr>
              <w:t xml:space="preserve">  </w:t>
            </w:r>
            <w:r w:rsidR="00DE7BF2">
              <w:rPr>
                <w:color w:val="000000"/>
              </w:rPr>
              <w:t>515101,8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</w:t>
            </w:r>
            <w:r w:rsidR="00430B63">
              <w:rPr>
                <w:color w:val="000000"/>
              </w:rPr>
              <w:t xml:space="preserve">   </w:t>
            </w:r>
            <w:r w:rsidRPr="000D6370">
              <w:rPr>
                <w:color w:val="000000"/>
              </w:rPr>
              <w:t xml:space="preserve"> </w:t>
            </w:r>
            <w:r w:rsidR="00430B63">
              <w:rPr>
                <w:color w:val="000000"/>
              </w:rPr>
              <w:t>532500,3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430B63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551085,3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  487535,0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</w:t>
            </w:r>
            <w:r w:rsidR="002A5071">
              <w:rPr>
                <w:color w:val="000000"/>
              </w:rPr>
              <w:t xml:space="preserve">  </w:t>
            </w:r>
            <w:r w:rsidRPr="000D6370">
              <w:rPr>
                <w:color w:val="000000"/>
              </w:rPr>
              <w:t>507036,4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</w:t>
            </w:r>
            <w:r w:rsidR="002A5071">
              <w:rPr>
                <w:color w:val="000000"/>
              </w:rPr>
              <w:t xml:space="preserve"> </w:t>
            </w:r>
            <w:r w:rsidRPr="000D6370">
              <w:rPr>
                <w:color w:val="000000"/>
              </w:rPr>
              <w:t>527317,9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</w:t>
            </w:r>
            <w:r w:rsidR="002A5071">
              <w:rPr>
                <w:color w:val="000000"/>
              </w:rPr>
              <w:t xml:space="preserve"> </w:t>
            </w:r>
            <w:r w:rsidRPr="000D6370">
              <w:rPr>
                <w:color w:val="000000"/>
              </w:rPr>
              <w:t>548410,6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</w:t>
            </w:r>
            <w:r w:rsidR="002A5071">
              <w:rPr>
                <w:color w:val="000000"/>
              </w:rPr>
              <w:t xml:space="preserve">    </w:t>
            </w:r>
            <w:r w:rsidRPr="000D6370">
              <w:rPr>
                <w:color w:val="000000"/>
              </w:rPr>
              <w:t>570347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</w:t>
            </w:r>
            <w:r w:rsidR="002A5071">
              <w:rPr>
                <w:color w:val="000000"/>
              </w:rPr>
              <w:t xml:space="preserve">  </w:t>
            </w:r>
            <w:r w:rsidRPr="000D6370">
              <w:rPr>
                <w:color w:val="000000"/>
              </w:rPr>
              <w:t>593160,9</w:t>
            </w:r>
          </w:p>
        </w:tc>
      </w:tr>
      <w:tr w:rsidR="003B73CF" w:rsidRPr="000D6370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rPr>
                <w:color w:val="FF0000"/>
              </w:rPr>
              <w:t xml:space="preserve">  </w:t>
            </w:r>
            <w:r w:rsidRPr="000D6370">
              <w:t>1564152,5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0D6370">
              <w:rPr>
                <w:color w:val="FF0000"/>
              </w:rPr>
              <w:t xml:space="preserve">  </w:t>
            </w:r>
            <w:r w:rsidR="005011A7">
              <w:t>2065979,4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437934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0D6370">
              <w:rPr>
                <w:color w:val="FF0000"/>
              </w:rPr>
              <w:t xml:space="preserve"> </w:t>
            </w:r>
            <w:r w:rsidR="00430B63">
              <w:rPr>
                <w:color w:val="FF0000"/>
              </w:rPr>
              <w:t xml:space="preserve"> </w:t>
            </w:r>
            <w:r w:rsidRPr="000D6370">
              <w:t>1</w:t>
            </w:r>
            <w:r w:rsidR="00430B63">
              <w:t>665381,3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</w:t>
            </w:r>
            <w:r w:rsidR="00430B63">
              <w:t xml:space="preserve"> </w:t>
            </w:r>
            <w:r w:rsidRPr="000D6370">
              <w:t xml:space="preserve"> 1</w:t>
            </w:r>
            <w:r w:rsidR="00430B63">
              <w:t>436589,2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430B63" w:rsidP="00D10A38">
            <w:pPr>
              <w:widowControl w:val="0"/>
              <w:autoSpaceDE w:val="0"/>
              <w:autoSpaceDN w:val="0"/>
              <w:adjustRightInd w:val="0"/>
            </w:pPr>
            <w:r>
              <w:t xml:space="preserve">   1448803,8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 1098955,8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 1098955,8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</w:tr>
      <w:tr w:rsidR="00A04514" w:rsidRPr="001413F5" w:rsidTr="00A04514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14" w:rsidRPr="000D6370" w:rsidRDefault="00A04514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t>Расходы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14" w:rsidRPr="000D6370" w:rsidRDefault="00430B63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04514" w:rsidRPr="000D6370">
              <w:rPr>
                <w:color w:val="000000"/>
              </w:rPr>
              <w:t>2113804,2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14" w:rsidRPr="00A80252" w:rsidRDefault="00A04514" w:rsidP="00DD0631">
            <w:pPr>
              <w:jc w:val="center"/>
            </w:pPr>
            <w:r w:rsidRPr="00A80252">
              <w:t>2603101,7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14" w:rsidRDefault="00430B63" w:rsidP="00A0451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A04514">
              <w:t>2180483,1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Default="00A04514" w:rsidP="00A04514">
            <w:pPr>
              <w:jc w:val="center"/>
              <w:rPr>
                <w:sz w:val="24"/>
                <w:szCs w:val="24"/>
              </w:rPr>
            </w:pPr>
            <w:r>
              <w:t>1969089,5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Default="00A04514" w:rsidP="00A04514">
            <w:pPr>
              <w:jc w:val="center"/>
              <w:rPr>
                <w:sz w:val="24"/>
                <w:szCs w:val="24"/>
              </w:rPr>
            </w:pPr>
            <w:r>
              <w:t>1999889,1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0D6370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1586490,8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0D6370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1605992,2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0D6370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1626273,7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0D6370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1647366,4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0D6370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1669302,8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0D6370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1692116,7</w:t>
            </w:r>
          </w:p>
        </w:tc>
      </w:tr>
      <w:tr w:rsidR="00DA6BAB" w:rsidRPr="001413F5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156142" w:rsidRDefault="00DA6BAB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3B73CF" w:rsidRDefault="00DA6BAB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3B73CF">
              <w:rPr>
                <w:color w:val="000000"/>
              </w:rPr>
              <w:t>- 66864,1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3B73CF" w:rsidRDefault="00DA6BAB" w:rsidP="00D10A38">
            <w:r>
              <w:t xml:space="preserve">   -70795,6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3B73CF" w:rsidRDefault="00DA6BAB" w:rsidP="00D10A38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</w:tr>
      <w:tr w:rsidR="00DA6BAB" w:rsidRPr="001413F5" w:rsidTr="00221727">
        <w:trPr>
          <w:trHeight w:val="6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156142" w:rsidRDefault="00DA6BAB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3B73CF" w:rsidRDefault="00DA6BAB" w:rsidP="003B73C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3C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</w:t>
            </w:r>
            <w:r w:rsidRPr="003B73CF">
              <w:rPr>
                <w:color w:val="000000"/>
              </w:rPr>
              <w:t>66864,1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3B73CF" w:rsidRDefault="00DA6BAB" w:rsidP="00DB7AED">
            <w:r>
              <w:t xml:space="preserve">    70795,6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3B73CF" w:rsidRDefault="00DA6BAB" w:rsidP="00DB7AED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5E0D54">
              <w:t>0,0</w:t>
            </w:r>
          </w:p>
        </w:tc>
      </w:tr>
      <w:tr w:rsidR="00514D75" w:rsidRPr="001413F5" w:rsidTr="00221727">
        <w:trPr>
          <w:trHeight w:val="335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D75" w:rsidRPr="003B73CF" w:rsidRDefault="00514D75" w:rsidP="00D10A3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B73CF">
              <w:rPr>
                <w:lang w:val="en-US"/>
              </w:rPr>
              <w:t xml:space="preserve">                                                                              </w:t>
            </w:r>
            <w:r w:rsidR="000A0A4D">
              <w:t xml:space="preserve">                                       </w:t>
            </w:r>
            <w:r w:rsidRPr="003B73CF">
              <w:rPr>
                <w:lang w:val="en-US"/>
              </w:rPr>
              <w:t xml:space="preserve">  </w:t>
            </w:r>
            <w:r w:rsidRPr="003B73CF">
              <w:t>Показатели бюджета Мясниковского района</w:t>
            </w:r>
          </w:p>
        </w:tc>
      </w:tr>
      <w:tr w:rsidR="003B73CF" w:rsidRPr="00B807D3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1873708,6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A74B8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2395356,6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</w:t>
            </w:r>
            <w:r w:rsidR="00457C00">
              <w:rPr>
                <w:color w:val="000000"/>
              </w:rPr>
              <w:t>994325,9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</w:t>
            </w:r>
            <w:r w:rsidR="00626801">
              <w:rPr>
                <w:color w:val="000000"/>
              </w:rPr>
              <w:t>1781665,8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626801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1812389,7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1406577,1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1419955,6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1433869,3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1448339,5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1463388,5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1479039,4</w:t>
            </w:r>
          </w:p>
        </w:tc>
      </w:tr>
      <w:tr w:rsidR="003B73CF" w:rsidRPr="00B807D3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352712,3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A74B8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329018,1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</w:t>
            </w:r>
            <w:r w:rsidR="00A74B8F">
              <w:rPr>
                <w:color w:val="000000"/>
              </w:rPr>
              <w:t>3</w:t>
            </w:r>
            <w:r w:rsidR="00626801">
              <w:rPr>
                <w:color w:val="000000"/>
              </w:rPr>
              <w:t>67</w:t>
            </w:r>
            <w:r w:rsidR="00457C00">
              <w:rPr>
                <w:color w:val="000000"/>
              </w:rPr>
              <w:t>570,7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3</w:t>
            </w:r>
            <w:r w:rsidR="00626801">
              <w:rPr>
                <w:color w:val="000000"/>
              </w:rPr>
              <w:t>77638,9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626801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393314,4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 334462,8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347841,3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361755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376225,2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391274,2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406925,1</w:t>
            </w:r>
          </w:p>
        </w:tc>
      </w:tr>
      <w:tr w:rsidR="003B73CF" w:rsidRPr="00B807D3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B807D3">
              <w:t>1520996,3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F02F56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t>2066338,5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F02F56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t>1</w:t>
            </w:r>
            <w:r w:rsidR="00457C00">
              <w:t>626755,2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 xml:space="preserve"> 1</w:t>
            </w:r>
            <w:r w:rsidR="00626801">
              <w:t>404026,9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626801" w:rsidP="00D10A38">
            <w:pPr>
              <w:widowControl w:val="0"/>
              <w:autoSpaceDE w:val="0"/>
              <w:autoSpaceDN w:val="0"/>
              <w:adjustRightInd w:val="0"/>
            </w:pPr>
            <w:r>
              <w:t xml:space="preserve"> 1419075,3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 xml:space="preserve">  1072114,3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</w:tr>
      <w:tr w:rsidR="00A04514" w:rsidRPr="00B807D3" w:rsidTr="00A04514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14" w:rsidRPr="00B807D3" w:rsidRDefault="00A04514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Расходы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14" w:rsidRPr="00B807D3" w:rsidRDefault="00A04514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1933471,6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14" w:rsidRPr="00323599" w:rsidRDefault="00A04514" w:rsidP="00DD0631">
            <w:pPr>
              <w:jc w:val="center"/>
              <w:rPr>
                <w:color w:val="000000"/>
              </w:rPr>
            </w:pPr>
            <w:r w:rsidRPr="00323599">
              <w:rPr>
                <w:color w:val="000000"/>
              </w:rPr>
              <w:t>2 457 723,8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14" w:rsidRDefault="00A04514" w:rsidP="00A04514">
            <w:pPr>
              <w:jc w:val="center"/>
              <w:rPr>
                <w:sz w:val="24"/>
                <w:szCs w:val="24"/>
              </w:rPr>
            </w:pPr>
            <w:r>
              <w:t>1994325,9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Default="00A04514" w:rsidP="00A04514">
            <w:pPr>
              <w:jc w:val="center"/>
              <w:rPr>
                <w:sz w:val="24"/>
                <w:szCs w:val="24"/>
              </w:rPr>
            </w:pPr>
            <w:r>
              <w:t>1781665,8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Default="00A04514" w:rsidP="00A04514">
            <w:pPr>
              <w:jc w:val="center"/>
              <w:rPr>
                <w:sz w:val="24"/>
                <w:szCs w:val="24"/>
              </w:rPr>
            </w:pPr>
            <w:r>
              <w:t>1812389,7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B807D3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1406577,1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B807D3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1419955,6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B807D3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1433869,3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B807D3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1448339,5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B807D3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1463388,5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14" w:rsidRPr="00B807D3" w:rsidRDefault="00A0451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1479039,4</w:t>
            </w:r>
          </w:p>
        </w:tc>
      </w:tr>
      <w:tr w:rsidR="000F2A54" w:rsidRPr="00B807D3" w:rsidTr="00DD0631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A54" w:rsidRPr="000D6370" w:rsidRDefault="000F2A54" w:rsidP="00DE7BF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Расходы(без учета условно утвержденных расходов)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A54" w:rsidRPr="000D6370" w:rsidRDefault="000F2A54" w:rsidP="00DE7BF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A54" w:rsidRPr="00A80252" w:rsidRDefault="000F2A54" w:rsidP="00DE7BF2">
            <w:pPr>
              <w:jc w:val="center"/>
            </w:pPr>
            <w: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A54" w:rsidRPr="00A80252" w:rsidRDefault="002D0672" w:rsidP="00DE7BF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A80252" w:rsidRDefault="00A027B4" w:rsidP="00DE7BF2">
            <w:pPr>
              <w:jc w:val="center"/>
            </w:pPr>
            <w:r>
              <w:t>1770165,3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A027B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1789498,4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0F2A5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1396710,8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0F2A5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1409746,3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0F2A5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1423303,2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0F2A5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1437402,4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0F2A5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1452065,7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4D3162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1467315,1</w:t>
            </w:r>
          </w:p>
        </w:tc>
      </w:tr>
      <w:tr w:rsidR="00DA6BAB" w:rsidRPr="001413F5" w:rsidTr="00DD0631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B807D3" w:rsidRDefault="00DA6BAB" w:rsidP="003235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B807D3" w:rsidRDefault="00DA6BAB" w:rsidP="00323599">
            <w:pPr>
              <w:widowControl w:val="0"/>
              <w:autoSpaceDE w:val="0"/>
              <w:autoSpaceDN w:val="0"/>
              <w:adjustRightInd w:val="0"/>
            </w:pPr>
            <w:r w:rsidRPr="00B807D3">
              <w:t>-59763,0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0846D4" w:rsidRDefault="00DA6BAB" w:rsidP="00DD0631">
            <w:pPr>
              <w:jc w:val="center"/>
            </w:pPr>
            <w:r>
              <w:t>-62 367,2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0846D4" w:rsidRDefault="00DA6BAB" w:rsidP="00DD06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</w:tr>
      <w:tr w:rsidR="00DA6BAB" w:rsidRPr="001413F5" w:rsidTr="00221727">
        <w:trPr>
          <w:trHeight w:val="6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156142" w:rsidRDefault="00DA6BAB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 xml:space="preserve">Источники финансирования </w:t>
            </w:r>
            <w:r w:rsidRPr="00156142">
              <w:rPr>
                <w:sz w:val="28"/>
                <w:szCs w:val="28"/>
              </w:rPr>
              <w:lastRenderedPageBreak/>
              <w:t>дефицита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3B73CF" w:rsidRDefault="00DA6BAB" w:rsidP="003B73CF">
            <w:pPr>
              <w:widowControl w:val="0"/>
              <w:autoSpaceDE w:val="0"/>
              <w:autoSpaceDN w:val="0"/>
              <w:adjustRightInd w:val="0"/>
            </w:pPr>
            <w:r w:rsidRPr="003B73CF">
              <w:lastRenderedPageBreak/>
              <w:t>59763,0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0846D4" w:rsidRDefault="00DA6BAB" w:rsidP="008C37CF">
            <w:pPr>
              <w:jc w:val="right"/>
            </w:pPr>
            <w:r>
              <w:t>62 367,2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0846D4" w:rsidRDefault="00DA6BAB" w:rsidP="00DA6BAB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 w:rsidP="00DA6BAB">
            <w:pPr>
              <w:jc w:val="center"/>
            </w:pPr>
            <w:r w:rsidRPr="00002508">
              <w:t>0,0</w:t>
            </w:r>
          </w:p>
        </w:tc>
      </w:tr>
      <w:tr w:rsidR="00DA6BAB" w:rsidRPr="001413F5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156142" w:rsidRDefault="00DA6BAB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lastRenderedPageBreak/>
              <w:t>Муниципальный долг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Pr="003B73CF" w:rsidRDefault="00DA6BAB" w:rsidP="00D10A38">
            <w:pPr>
              <w:widowControl w:val="0"/>
              <w:autoSpaceDE w:val="0"/>
              <w:autoSpaceDN w:val="0"/>
              <w:adjustRightInd w:val="0"/>
            </w:pPr>
            <w:r w:rsidRPr="003B73CF">
              <w:t>0</w:t>
            </w:r>
            <w: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Default="00DA6BAB">
            <w:r w:rsidRPr="00B45D43"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BAB" w:rsidRDefault="00DA6BAB">
            <w:r w:rsidRPr="00B45D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>
            <w:r w:rsidRPr="00B45D4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>
            <w:r w:rsidRPr="00B45D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>
            <w:r w:rsidRPr="00B45D43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>
            <w:r w:rsidRPr="00B45D43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>
            <w:r w:rsidRPr="00B45D43"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>
            <w:r w:rsidRPr="00B45D43"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>
            <w:r w:rsidRPr="00B45D43">
              <w:t>0,0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BAB" w:rsidRDefault="00DA6BAB">
            <w:r w:rsidRPr="00B45D43">
              <w:t>0,0</w:t>
            </w:r>
          </w:p>
        </w:tc>
      </w:tr>
    </w:tbl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C80DD1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C80DD1" w:rsidRDefault="00C80DD1" w:rsidP="00C80DD1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1076D2" w:rsidRPr="00470CF8" w:rsidRDefault="001076D2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2.1. Показатели финансового обеспечения </w:t>
      </w:r>
      <w:r>
        <w:rPr>
          <w:b/>
          <w:sz w:val="28"/>
          <w:szCs w:val="28"/>
        </w:rPr>
        <w:t>муниципальных</w:t>
      </w: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программ </w:t>
      </w:r>
      <w:r>
        <w:rPr>
          <w:b/>
          <w:sz w:val="28"/>
          <w:szCs w:val="28"/>
        </w:rPr>
        <w:t>Мясниковского района</w:t>
      </w:r>
      <w:r w:rsidRPr="00470CF8">
        <w:rPr>
          <w:b/>
          <w:sz w:val="28"/>
          <w:szCs w:val="28"/>
        </w:rPr>
        <w:t xml:space="preserve"> </w:t>
      </w: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D6206">
        <w:rPr>
          <w:rFonts w:cs="Calibri"/>
          <w:sz w:val="28"/>
          <w:szCs w:val="28"/>
        </w:rPr>
        <w:t xml:space="preserve">                                                                                                        </w:t>
      </w:r>
      <w:r w:rsidR="007F62B3">
        <w:rPr>
          <w:rFonts w:cs="Calibri"/>
          <w:sz w:val="28"/>
          <w:szCs w:val="28"/>
        </w:rPr>
        <w:t xml:space="preserve">            </w:t>
      </w:r>
      <w:r w:rsidR="00BE464F">
        <w:rPr>
          <w:rFonts w:cs="Calibri"/>
          <w:sz w:val="28"/>
          <w:szCs w:val="28"/>
        </w:rPr>
        <w:t xml:space="preserve">                             (</w:t>
      </w:r>
      <w:r>
        <w:rPr>
          <w:rFonts w:cs="Calibri"/>
          <w:sz w:val="28"/>
          <w:szCs w:val="28"/>
        </w:rPr>
        <w:t>тыс.</w:t>
      </w:r>
      <w:r w:rsidRPr="00470CF8">
        <w:rPr>
          <w:rFonts w:cs="Calibri"/>
          <w:sz w:val="28"/>
          <w:szCs w:val="28"/>
        </w:rPr>
        <w:t xml:space="preserve"> рублей</w:t>
      </w:r>
      <w:r w:rsidR="00BE464F">
        <w:rPr>
          <w:rFonts w:cs="Calibri"/>
          <w:sz w:val="28"/>
          <w:szCs w:val="28"/>
        </w:rPr>
        <w:t>)</w:t>
      </w:r>
    </w:p>
    <w:tbl>
      <w:tblPr>
        <w:tblW w:w="15025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991"/>
        <w:gridCol w:w="996"/>
        <w:gridCol w:w="988"/>
        <w:gridCol w:w="1135"/>
        <w:gridCol w:w="993"/>
        <w:gridCol w:w="992"/>
        <w:gridCol w:w="993"/>
        <w:gridCol w:w="1134"/>
        <w:gridCol w:w="1134"/>
        <w:gridCol w:w="1134"/>
        <w:gridCol w:w="1134"/>
        <w:gridCol w:w="849"/>
      </w:tblGrid>
      <w:tr w:rsidR="00272DD5" w:rsidRPr="00CE2D22" w:rsidTr="007F62B3">
        <w:trPr>
          <w:gridAfter w:val="1"/>
          <w:wAfter w:w="849" w:type="dxa"/>
          <w:trHeight w:val="642"/>
        </w:trPr>
        <w:tc>
          <w:tcPr>
            <w:tcW w:w="14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5D6C6F" w:rsidRDefault="00272DD5" w:rsidP="007F62B3">
            <w:pPr>
              <w:ind w:left="363" w:firstLine="284"/>
              <w:jc w:val="center"/>
              <w:rPr>
                <w:rFonts w:ascii="Calibri" w:eastAsia="Calibri" w:hAnsi="Calibri"/>
                <w:sz w:val="24"/>
                <w:szCs w:val="24"/>
                <w:vertAlign w:val="superscript"/>
                <w:lang w:eastAsia="en-US"/>
              </w:rPr>
            </w:pPr>
            <w:r w:rsidRPr="005D6C6F">
              <w:rPr>
                <w:sz w:val="24"/>
                <w:szCs w:val="24"/>
              </w:rPr>
              <w:t>Расходы на финансовое обеспечение реализации муниципальн</w:t>
            </w:r>
            <w:r>
              <w:rPr>
                <w:sz w:val="24"/>
                <w:szCs w:val="24"/>
              </w:rPr>
              <w:t>ых программ Мясниковского района</w:t>
            </w:r>
            <w:r w:rsidRPr="005D6C6F">
              <w:rPr>
                <w:rFonts w:ascii="Calibri" w:eastAsia="Calibri" w:hAnsi="Calibri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2DD5" w:rsidRPr="00CE2D22" w:rsidTr="007F62B3">
        <w:trPr>
          <w:gridAfter w:val="1"/>
          <w:wAfter w:w="849" w:type="dxa"/>
          <w:trHeight w:val="4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Наименование муниципальной программы Мясниковского района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D22">
              <w:t>Год периода прогнозирования</w:t>
            </w:r>
          </w:p>
        </w:tc>
      </w:tr>
      <w:tr w:rsidR="007F62B3" w:rsidRPr="00CE2D22" w:rsidTr="007F62B3">
        <w:trPr>
          <w:gridAfter w:val="1"/>
          <w:wAfter w:w="849" w:type="dxa"/>
          <w:trHeight w:val="1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2020</w:t>
            </w:r>
            <w:r>
              <w:rPr>
                <w:vertAlign w:val="superscript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CE2D22" w:rsidRDefault="007F62B3" w:rsidP="00E47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2021</w:t>
            </w:r>
            <w:r w:rsidR="00E47089">
              <w:rPr>
                <w:vertAlign w:val="superscript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D93761" w:rsidRDefault="007F62B3" w:rsidP="00D93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vertAlign w:val="superscript"/>
              </w:rPr>
            </w:pPr>
            <w:r w:rsidRPr="00CE2D22">
              <w:rPr>
                <w:rFonts w:cs="Calibri"/>
                <w:lang w:val="en-US"/>
              </w:rPr>
              <w:t>2022</w:t>
            </w:r>
            <w:r w:rsidR="00D93761">
              <w:rPr>
                <w:rFonts w:cs="Calibri"/>
                <w:vertAlign w:val="superscript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D93761" w:rsidRDefault="007F62B3" w:rsidP="00D93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vertAlign w:val="superscript"/>
              </w:rPr>
            </w:pPr>
            <w:r w:rsidRPr="00CE2D22">
              <w:rPr>
                <w:rFonts w:cs="Calibri"/>
                <w:lang w:val="en-US"/>
              </w:rPr>
              <w:t>2023</w:t>
            </w:r>
            <w:r w:rsidR="00D93761">
              <w:rPr>
                <w:rFonts w:cs="Calibri"/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D93761" w:rsidRDefault="007F62B3" w:rsidP="00D93761">
            <w:pPr>
              <w:widowControl w:val="0"/>
              <w:autoSpaceDE w:val="0"/>
              <w:autoSpaceDN w:val="0"/>
              <w:adjustRightInd w:val="0"/>
              <w:ind w:left="145" w:hanging="145"/>
              <w:jc w:val="center"/>
              <w:rPr>
                <w:rFonts w:cs="Calibri"/>
                <w:vertAlign w:val="superscript"/>
              </w:rPr>
            </w:pPr>
            <w:r w:rsidRPr="00CE2D22">
              <w:rPr>
                <w:rFonts w:cs="Calibri"/>
                <w:lang w:val="en-US"/>
              </w:rPr>
              <w:t>2024</w:t>
            </w:r>
            <w:r w:rsidR="00D93761">
              <w:rPr>
                <w:rFonts w:cs="Calibri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D93761" w:rsidRDefault="007F62B3" w:rsidP="00D93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vertAlign w:val="superscript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5</w:t>
            </w:r>
            <w:r w:rsidR="00D93761">
              <w:rPr>
                <w:rFonts w:cs="Calibri"/>
                <w:vertAlign w:val="superscript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D93761" w:rsidRDefault="007F62B3" w:rsidP="00D93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vertAlign w:val="superscript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6</w:t>
            </w:r>
            <w:r w:rsidR="00D93761">
              <w:rPr>
                <w:rFonts w:cs="Calibri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D93761" w:rsidRDefault="007F62B3" w:rsidP="00D93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vertAlign w:val="superscript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7</w:t>
            </w:r>
            <w:r w:rsidR="00D93761">
              <w:rPr>
                <w:rFonts w:cs="Calibri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D93761" w:rsidRDefault="00D93761" w:rsidP="00D93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2028</w:t>
            </w:r>
            <w:r>
              <w:rPr>
                <w:rFonts w:cs="Calibri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D93761" w:rsidRDefault="007F62B3" w:rsidP="00D93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vertAlign w:val="superscript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9</w:t>
            </w:r>
            <w:r w:rsidR="00D93761">
              <w:rPr>
                <w:rFonts w:cs="Calibri"/>
                <w:vertAlign w:val="superscrip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D93761" w:rsidRDefault="007F62B3" w:rsidP="00D93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vertAlign w:val="superscript"/>
              </w:rPr>
            </w:pPr>
            <w:r w:rsidRPr="00CE2D22">
              <w:rPr>
                <w:rFonts w:cs="Calibri"/>
                <w:lang w:val="en-US"/>
              </w:rPr>
              <w:t>20</w:t>
            </w:r>
            <w:r>
              <w:rPr>
                <w:rFonts w:cs="Calibri"/>
                <w:lang w:val="en-US"/>
              </w:rPr>
              <w:t>30</w:t>
            </w:r>
            <w:r w:rsidR="00D93761">
              <w:rPr>
                <w:rFonts w:cs="Calibri"/>
                <w:vertAlign w:val="superscript"/>
              </w:rPr>
              <w:t>5</w:t>
            </w:r>
          </w:p>
        </w:tc>
      </w:tr>
      <w:tr w:rsidR="007F62B3" w:rsidRPr="00CE2D22" w:rsidTr="007F62B3">
        <w:trPr>
          <w:gridAfter w:val="1"/>
          <w:wAfter w:w="849" w:type="dxa"/>
          <w:trHeight w:val="198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lastRenderedPageBreak/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5A1A39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5A1A39" w:rsidRDefault="005A1A39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5A1A39" w:rsidRDefault="005A1A39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5A1A39" w:rsidRDefault="005A1A39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5A1A39" w:rsidRDefault="005A1A39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5A1A39" w:rsidRDefault="005A1A39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5A1A39" w:rsidRDefault="005A1A39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5A1A39" w:rsidRDefault="005A1A39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5A1A39" w:rsidRDefault="007F62B3" w:rsidP="005A1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  <w:lang w:val="en-US"/>
              </w:rPr>
              <w:t>1</w:t>
            </w:r>
            <w:r w:rsidR="005A1A39">
              <w:rPr>
                <w:rFonts w:cs="Calibr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5A1A39" w:rsidRDefault="007F62B3" w:rsidP="005A1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  <w:lang w:val="en-US"/>
              </w:rPr>
              <w:t>1</w:t>
            </w:r>
            <w:r w:rsidR="005A1A39">
              <w:rPr>
                <w:rFonts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5A1A39" w:rsidRDefault="007F62B3" w:rsidP="005A1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  <w:lang w:val="en-US"/>
              </w:rPr>
              <w:t>1</w:t>
            </w:r>
            <w:r w:rsidR="005A1A39">
              <w:rPr>
                <w:rFonts w:cs="Calibri"/>
              </w:rPr>
              <w:t>2</w:t>
            </w:r>
          </w:p>
        </w:tc>
      </w:tr>
      <w:tr w:rsidR="0077600D" w:rsidRPr="00CE2D22" w:rsidTr="00D97EFE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BC451B" w:rsidRDefault="0077600D" w:rsidP="00BE4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t>«</w:t>
            </w:r>
            <w:r w:rsidRPr="00BC451B">
              <w:t>Развитие здравоохранения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15731,1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43 155,4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76 101,1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55 898,9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93 838,1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</w:tr>
      <w:tr w:rsidR="0077600D" w:rsidRPr="00CE2D22" w:rsidTr="00D97EFE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BC451B" w:rsidRDefault="0077600D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BC451B">
              <w:t>Развитие образования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807293,8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1 050 365,4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825 032,7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825 802,8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831 345,8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F7010">
              <w:rPr>
                <w:rFonts w:cs="Calibri"/>
              </w:rPr>
              <w:t>199162,5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F7010">
              <w:rPr>
                <w:rFonts w:cs="Calibri"/>
              </w:rPr>
              <w:t>199162,5</w:t>
            </w:r>
          </w:p>
        </w:tc>
      </w:tr>
      <w:tr w:rsidR="0077600D" w:rsidRPr="00CE2D22" w:rsidTr="00D97EFE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BC451B" w:rsidRDefault="0077600D" w:rsidP="00D9376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BC451B">
              <w:t>Молодеж</w:t>
            </w:r>
            <w:r>
              <w:t>ная политика и социальная активность»</w:t>
            </w:r>
            <w:r>
              <w:rPr>
                <w:vertAlign w:val="superscript"/>
              </w:rPr>
              <w:t xml:space="preserve"> </w:t>
            </w:r>
            <w:r w:rsidR="00D93761">
              <w:rPr>
                <w:vertAlign w:val="superscript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547,0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333,2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333,2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333,2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</w:tr>
      <w:tr w:rsidR="00D152A2" w:rsidRPr="00CE2D22" w:rsidTr="00D152A2"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2A2" w:rsidRPr="00BC451B" w:rsidRDefault="00D152A2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BC451B">
              <w:t>Социальная поддержка граждан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2A2" w:rsidRPr="003C69B9" w:rsidRDefault="00D152A2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302553,9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2" w:rsidRPr="00394AF1" w:rsidRDefault="00D152A2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420 460,4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2" w:rsidRPr="00D152A2" w:rsidRDefault="00D152A2" w:rsidP="00D152A2">
            <w:pPr>
              <w:jc w:val="center"/>
              <w:rPr>
                <w:bCs/>
                <w:color w:val="000000"/>
              </w:rPr>
            </w:pPr>
            <w:r w:rsidRPr="00D152A2">
              <w:rPr>
                <w:bCs/>
                <w:color w:val="000000"/>
              </w:rPr>
              <w:t>473 740,4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2" w:rsidRPr="00D152A2" w:rsidRDefault="00D152A2" w:rsidP="00D152A2">
            <w:pPr>
              <w:jc w:val="center"/>
              <w:rPr>
                <w:bCs/>
                <w:color w:val="000000"/>
              </w:rPr>
            </w:pPr>
            <w:r w:rsidRPr="00D152A2">
              <w:rPr>
                <w:bCs/>
                <w:color w:val="000000"/>
              </w:rPr>
              <w:t>489 574,8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2" w:rsidRPr="00D152A2" w:rsidRDefault="00D152A2" w:rsidP="00D152A2">
            <w:pPr>
              <w:jc w:val="center"/>
              <w:rPr>
                <w:bCs/>
                <w:color w:val="000000"/>
              </w:rPr>
            </w:pPr>
            <w:r w:rsidRPr="00D152A2">
              <w:rPr>
                <w:bCs/>
                <w:color w:val="000000"/>
              </w:rPr>
              <w:t>510 487,3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2" w:rsidRDefault="00D152A2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2" w:rsidRDefault="00D152A2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2" w:rsidRDefault="00D152A2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2" w:rsidRDefault="00D152A2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2" w:rsidRDefault="00D152A2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2A2" w:rsidRDefault="00D152A2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849" w:type="dxa"/>
          </w:tcPr>
          <w:p w:rsidR="00D152A2" w:rsidRPr="00365726" w:rsidRDefault="00D152A2" w:rsidP="00D10A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2C610B" w:rsidRPr="00CE2D22" w:rsidTr="00D97EFE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10B" w:rsidRPr="00BC451B" w:rsidRDefault="00BE464F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="002C610B" w:rsidRPr="00BC451B">
              <w:t>Доступная среда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504,3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D97EFE" w:rsidRDefault="0077600D" w:rsidP="00D97EFE">
            <w:pPr>
              <w:jc w:val="center"/>
              <w:rPr>
                <w:color w:val="000000"/>
              </w:rPr>
            </w:pPr>
            <w:r w:rsidRPr="00D97EFE">
              <w:rPr>
                <w:color w:val="00000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D97EFE" w:rsidRDefault="0077600D" w:rsidP="00D97EFE">
            <w:pPr>
              <w:jc w:val="center"/>
              <w:rPr>
                <w:color w:val="000000"/>
              </w:rPr>
            </w:pPr>
            <w:r w:rsidRPr="00D97EFE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D97EFE" w:rsidRDefault="0077600D" w:rsidP="00D97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97EFE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</w:tr>
      <w:tr w:rsidR="0077600D" w:rsidRPr="00CE2D22" w:rsidTr="00D97EFE">
        <w:trPr>
          <w:gridAfter w:val="1"/>
          <w:wAfter w:w="849" w:type="dxa"/>
          <w:trHeight w:val="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BC451B" w:rsidRDefault="0077600D" w:rsidP="000050E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«</w:t>
            </w:r>
            <w:r w:rsidRPr="00BC451B">
              <w:t>Территориальное планирование и обеспечение доступным и комфортным жильем населения Мясниковского района»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29000,0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10 982,5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14 824,8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11 304,3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11 283,3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</w:tr>
      <w:tr w:rsidR="0077600D" w:rsidRPr="00CE2D22" w:rsidTr="00D97EFE">
        <w:trPr>
          <w:gridAfter w:val="1"/>
          <w:wAfter w:w="849" w:type="dxa"/>
          <w:trHeight w:val="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BC451B" w:rsidRDefault="0077600D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BC451B">
              <w:t>Обеспечение качественными жилищно-коммунальными услугами населения Мясниковского района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439729,2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531 405,1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126 367,5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1 230,4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1 230,4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3C5D5D">
            <w:pPr>
              <w:jc w:val="center"/>
            </w:pPr>
            <w:r>
              <w:rPr>
                <w:rFonts w:cs="Calibri"/>
              </w:rPr>
              <w:t>26014,4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3C5D5D">
            <w:pPr>
              <w:jc w:val="center"/>
            </w:pPr>
            <w:r>
              <w:rPr>
                <w:rFonts w:cs="Calibri"/>
              </w:rPr>
              <w:t>964,4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681FDA">
              <w:rPr>
                <w:rFonts w:cs="Calibri"/>
              </w:rPr>
              <w:t>964,4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681FDA">
              <w:rPr>
                <w:rFonts w:cs="Calibri"/>
              </w:rPr>
              <w:t>964,4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681FDA">
              <w:rPr>
                <w:rFonts w:cs="Calibri"/>
              </w:rPr>
              <w:t>964,4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681FDA">
              <w:rPr>
                <w:rFonts w:cs="Calibri"/>
              </w:rPr>
              <w:t>964,4</w:t>
            </w:r>
          </w:p>
        </w:tc>
      </w:tr>
      <w:tr w:rsidR="0077600D" w:rsidRPr="00CE2D22" w:rsidTr="00D97EFE">
        <w:trPr>
          <w:gridAfter w:val="1"/>
          <w:wAfter w:w="849" w:type="dxa"/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BC451B" w:rsidRDefault="0077600D" w:rsidP="00BE464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«</w:t>
            </w:r>
            <w:r w:rsidRPr="00BC451B">
              <w:t>Обеспечение общественного порядка и профилактика правонарушений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2 540,7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2 932,6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2 926,6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2 926,6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</w:tr>
      <w:tr w:rsidR="0077600D" w:rsidRPr="00CE2D22" w:rsidTr="00D97EFE">
        <w:trPr>
          <w:gridAfter w:val="1"/>
          <w:wAfter w:w="849" w:type="dxa"/>
          <w:trHeight w:val="13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BC451B" w:rsidRDefault="0077600D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BC451B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6712,3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7 343,0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6 828,8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5 111,6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5 461,3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</w:tr>
      <w:tr w:rsidR="0077600D" w:rsidRPr="00CE2D22" w:rsidTr="00D97EFE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60249F" w:rsidRDefault="0077600D" w:rsidP="00BE464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  <w:lang w:val="en-US"/>
              </w:rPr>
            </w:pPr>
            <w:r>
              <w:lastRenderedPageBreak/>
              <w:t>«</w:t>
            </w:r>
            <w:r w:rsidRPr="0060249F">
              <w:t>Развитие культуры и туризма</w:t>
            </w:r>
            <w:r>
              <w:t>»</w:t>
            </w:r>
            <w:r w:rsidRPr="0060249F"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AB66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96910,9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AB6624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94 823,8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94 811,1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91 601,7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91 890,8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</w:tr>
      <w:tr w:rsidR="00C20F10" w:rsidRPr="00CE2D22" w:rsidTr="00D97EFE">
        <w:trPr>
          <w:gridAfter w:val="1"/>
          <w:wAfter w:w="849" w:type="dxa"/>
          <w:trHeight w:val="9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BC451B" w:rsidRDefault="00C20F10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«Охрана окружающей среды и рациональное природопользование»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C20F10" w:rsidP="003C5D5D">
            <w:pPr>
              <w:jc w:val="center"/>
            </w:pPr>
            <w:r>
              <w:t>135,5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131,5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D97EFE" w:rsidRDefault="0077600D" w:rsidP="00D97EFE">
            <w:pPr>
              <w:jc w:val="center"/>
              <w:rPr>
                <w:color w:val="000000"/>
              </w:rPr>
            </w:pPr>
            <w:r w:rsidRPr="00D97EFE">
              <w:rPr>
                <w:color w:val="000000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D97EFE" w:rsidRDefault="0077600D" w:rsidP="00D97EFE">
            <w:pPr>
              <w:jc w:val="center"/>
              <w:rPr>
                <w:color w:val="000000"/>
              </w:rPr>
            </w:pPr>
            <w:r w:rsidRPr="00D97EFE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D97EFE" w:rsidRDefault="0077600D" w:rsidP="00D97EFE">
            <w:pPr>
              <w:jc w:val="center"/>
            </w:pPr>
            <w:r w:rsidRPr="00D97EF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</w:tr>
      <w:tr w:rsidR="0077600D" w:rsidRPr="00CE2D22" w:rsidTr="00D97EFE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101AA3" w:rsidRDefault="0077600D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101AA3">
              <w:t>Развитие физической культуры и спорта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6036,9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12 742,3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13 298,5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12 992,1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13 110,7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153DBB">
              <w:rPr>
                <w:rFonts w:cs="Calibri"/>
              </w:rPr>
              <w:t>1324,8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153DBB">
              <w:rPr>
                <w:rFonts w:cs="Calibri"/>
              </w:rPr>
              <w:t>1324,8</w:t>
            </w:r>
          </w:p>
        </w:tc>
      </w:tr>
      <w:tr w:rsidR="00C828CC" w:rsidRPr="00CE2D22" w:rsidTr="00D97EFE">
        <w:trPr>
          <w:gridAfter w:val="1"/>
          <w:wAfter w:w="849" w:type="dxa"/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CC" w:rsidRPr="00BC451B" w:rsidRDefault="00C828CC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«Экономическое развитие и инновационная экономика»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CC" w:rsidRPr="003C69B9" w:rsidRDefault="00DB7AED" w:rsidP="003C5D5D">
            <w:pPr>
              <w:jc w:val="center"/>
            </w:pPr>
            <w:r>
              <w:t>767,8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Pr="00394AF1" w:rsidRDefault="00C828CC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1 634,1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Pr="00D97EFE" w:rsidRDefault="0077600D" w:rsidP="00D97EFE">
            <w:pPr>
              <w:jc w:val="center"/>
              <w:rPr>
                <w:color w:val="000000"/>
              </w:rPr>
            </w:pPr>
            <w:r w:rsidRPr="00D97EFE">
              <w:rPr>
                <w:color w:val="000000"/>
              </w:rPr>
              <w:t>157,7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Pr="00D97EFE" w:rsidRDefault="0077600D" w:rsidP="00D97EFE">
            <w:pPr>
              <w:jc w:val="center"/>
              <w:rPr>
                <w:color w:val="000000"/>
              </w:rPr>
            </w:pPr>
            <w:r w:rsidRPr="00D97EFE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Pr="00D97EFE" w:rsidRDefault="0077600D" w:rsidP="00D97EFE">
            <w:pPr>
              <w:jc w:val="center"/>
            </w:pPr>
            <w:r w:rsidRPr="00D97EF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</w:tr>
      <w:tr w:rsidR="0077600D" w:rsidRPr="00CE2D22" w:rsidTr="00D97EFE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BC451B" w:rsidRDefault="0077600D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BC451B">
              <w:t>Информационное общество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20092,3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22 499,0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19 952,8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17 174,0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17 182,6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</w:tr>
      <w:tr w:rsidR="0077600D" w:rsidRPr="00CE2D22" w:rsidTr="00D97EFE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BC451B" w:rsidRDefault="0077600D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BC451B">
              <w:t>Развитие транспортной системы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85617,3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123 845,0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241 574,8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164 168,6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116 200,7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</w:tr>
      <w:tr w:rsidR="0077600D" w:rsidRPr="00CE2D22" w:rsidTr="00D97EFE">
        <w:trPr>
          <w:gridAfter w:val="1"/>
          <w:wAfter w:w="849" w:type="dxa"/>
          <w:trHeight w:val="13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072636" w:rsidRDefault="0077600D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072636">
              <w:t>«Развитие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3C5D5D">
            <w:pPr>
              <w:jc w:val="center"/>
            </w:pPr>
            <w:r>
              <w:t>4536,1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2 921,0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5 286,0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5 145,2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5 176,1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jc w:val="center"/>
            </w:pPr>
            <w:r>
              <w:t>3223,8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jc w:val="center"/>
            </w:pPr>
            <w:r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615CE7"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615CE7"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615CE7"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3C5D5D">
            <w:pPr>
              <w:jc w:val="center"/>
            </w:pPr>
            <w:r>
              <w:t>3223,8</w:t>
            </w:r>
          </w:p>
          <w:p w:rsidR="0077600D" w:rsidRPr="003C69B9" w:rsidRDefault="0077600D" w:rsidP="003C5D5D">
            <w:pPr>
              <w:jc w:val="center"/>
            </w:pPr>
          </w:p>
        </w:tc>
      </w:tr>
      <w:tr w:rsidR="00C20F10" w:rsidRPr="00CE2D22" w:rsidTr="00D97EFE">
        <w:trPr>
          <w:gridAfter w:val="1"/>
          <w:wAfter w:w="849" w:type="dxa"/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072636" w:rsidRDefault="00BE464F" w:rsidP="00BE464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«</w:t>
            </w:r>
            <w:r w:rsidR="00C20F10" w:rsidRPr="00072636">
              <w:t>Энергоэффективность и развитие промышленности и энергетики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205,0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D97EFE" w:rsidRDefault="0077600D" w:rsidP="00D97EFE">
            <w:pPr>
              <w:jc w:val="center"/>
              <w:rPr>
                <w:color w:val="000000"/>
              </w:rPr>
            </w:pPr>
            <w:r w:rsidRPr="00D97EFE">
              <w:rPr>
                <w:color w:val="000000"/>
              </w:rPr>
              <w:t>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D97EFE" w:rsidRDefault="0077600D" w:rsidP="00D97EFE">
            <w:pPr>
              <w:jc w:val="center"/>
              <w:rPr>
                <w:color w:val="000000"/>
              </w:rPr>
            </w:pPr>
            <w:r w:rsidRPr="00D97EFE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D97EFE" w:rsidRDefault="0077600D" w:rsidP="00D97EFE">
            <w:pPr>
              <w:jc w:val="center"/>
            </w:pPr>
            <w:r w:rsidRPr="00D97EF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</w:tr>
      <w:tr w:rsidR="0077600D" w:rsidRPr="00CE2D22" w:rsidTr="00D97EFE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072636" w:rsidRDefault="0077600D" w:rsidP="00BE464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«</w:t>
            </w:r>
            <w:r w:rsidRPr="00072636">
              <w:t>Муниципальная политика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DB7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51591,6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0D" w:rsidRPr="00394AF1" w:rsidRDefault="0077600D" w:rsidP="00DB7AED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52 335,1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68 737,3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49 958,5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51 676,2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</w:tr>
      <w:tr w:rsidR="0077600D" w:rsidRPr="00CE2D22" w:rsidTr="00D97EFE">
        <w:trPr>
          <w:gridAfter w:val="1"/>
          <w:wAfter w:w="849" w:type="dxa"/>
          <w:trHeight w:val="9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2842A8" w:rsidRDefault="0077600D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2842A8">
              <w:t>Управление финансами и создание условий для эффективного управления муниципальными финансами сельских поселений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8145,1</w:t>
            </w:r>
          </w:p>
          <w:p w:rsidR="0077600D" w:rsidRPr="003C69B9" w:rsidRDefault="0077600D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49 898,9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10 790,4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7 738,5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8 039,7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C69B9" w:rsidRDefault="0077600D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</w:tr>
      <w:tr w:rsidR="00C20F10" w:rsidRPr="00CE2D22" w:rsidTr="00D97EFE">
        <w:trPr>
          <w:gridAfter w:val="1"/>
          <w:wAfter w:w="849" w:type="dxa"/>
          <w:trHeight w:val="9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072636" w:rsidRDefault="00C20F10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072636">
              <w:lastRenderedPageBreak/>
              <w:t>«Формирование законопослушного поведения участников дорожного движения»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C20F10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D97EFE" w:rsidRDefault="0077600D" w:rsidP="00D97EFE">
            <w:pPr>
              <w:jc w:val="center"/>
              <w:rPr>
                <w:color w:val="000000"/>
              </w:rPr>
            </w:pPr>
            <w:r w:rsidRPr="00D97EFE">
              <w:rPr>
                <w:color w:val="000000"/>
              </w:rPr>
              <w:t>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D97EFE" w:rsidRDefault="0077600D" w:rsidP="00D97EFE">
            <w:pPr>
              <w:jc w:val="center"/>
              <w:rPr>
                <w:color w:val="000000"/>
              </w:rPr>
            </w:pPr>
            <w:r w:rsidRPr="00D97EFE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D97EFE" w:rsidRDefault="0077600D" w:rsidP="00D97EFE">
            <w:pPr>
              <w:jc w:val="center"/>
            </w:pPr>
            <w:r w:rsidRPr="00D97EF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</w:tr>
      <w:tr w:rsidR="0077600D" w:rsidRPr="00CE2D22" w:rsidTr="00D97EFE">
        <w:trPr>
          <w:gridAfter w:val="1"/>
          <w:wAfter w:w="849" w:type="dxa"/>
          <w:trHeight w:val="9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101AA3" w:rsidRDefault="0077600D" w:rsidP="00101A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color w:val="000000"/>
              </w:rPr>
              <w:t>«</w:t>
            </w:r>
            <w:r w:rsidRPr="00101AA3">
              <w:rPr>
                <w:bCs/>
                <w:color w:val="000000"/>
              </w:rPr>
              <w:t>Комплексное развитие сельских территорий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00D" w:rsidRPr="003C69B9" w:rsidRDefault="0077600D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34592,6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394AF1" w:rsidRDefault="0077600D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23 992,2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7 849,2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25 058,3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Pr="00D97EFE" w:rsidRDefault="0077600D" w:rsidP="00D97EFE">
            <w:pPr>
              <w:jc w:val="center"/>
              <w:rPr>
                <w:bCs/>
                <w:color w:val="000000"/>
              </w:rPr>
            </w:pPr>
            <w:r w:rsidRPr="00D97EFE">
              <w:rPr>
                <w:bCs/>
                <w:color w:val="000000"/>
              </w:rPr>
              <w:t>25 058,3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E2DF5">
              <w:rPr>
                <w:rFonts w:cs="Calibri"/>
              </w:rPr>
              <w:t>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0D" w:rsidRDefault="0077600D">
            <w:r w:rsidRPr="009E2DF5">
              <w:rPr>
                <w:rFonts w:cs="Calibri"/>
              </w:rPr>
              <w:t>430,0</w:t>
            </w:r>
          </w:p>
        </w:tc>
      </w:tr>
      <w:tr w:rsidR="007F62B3" w:rsidRPr="00CE2D22" w:rsidTr="007F62B3">
        <w:trPr>
          <w:gridAfter w:val="1"/>
          <w:wAfter w:w="849" w:type="dxa"/>
          <w:trHeight w:val="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65726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365726">
              <w:rPr>
                <w:rFonts w:cs="Calibri"/>
                <w:sz w:val="16"/>
                <w:szCs w:val="16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1910762,9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394AF1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2452391,7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35" w:rsidRPr="003C69B9" w:rsidRDefault="0077600D" w:rsidP="00680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1988636,4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F1" w:rsidRPr="003C69B9" w:rsidRDefault="0077600D" w:rsidP="00BC5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1766019,5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7600D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1785241,1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9E4B19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389869,5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9E4B19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363632,0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E4B19">
              <w:rPr>
                <w:rFonts w:cs="Calibri"/>
              </w:rPr>
              <w:t>63632,0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E4B19">
              <w:rPr>
                <w:rFonts w:cs="Calibri"/>
              </w:rPr>
              <w:t>63632,0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E4B19">
              <w:rPr>
                <w:rFonts w:cs="Calibri"/>
              </w:rPr>
              <w:t>63632,0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E4B19">
              <w:rPr>
                <w:rFonts w:cs="Calibri"/>
              </w:rPr>
              <w:t>64819,5</w:t>
            </w:r>
          </w:p>
          <w:p w:rsidR="009E4B19" w:rsidRPr="003C69B9" w:rsidRDefault="009E4B19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:rsidR="00272DD5" w:rsidRDefault="00272DD5" w:rsidP="00272DD5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Плановые бюджетные ассигнования, предусмотренные за счет средств  бюджета </w:t>
      </w:r>
      <w:r>
        <w:rPr>
          <w:sz w:val="28"/>
          <w:szCs w:val="28"/>
        </w:rPr>
        <w:t xml:space="preserve"> Мясниковского района </w:t>
      </w:r>
      <w:r w:rsidRPr="001E13B8">
        <w:rPr>
          <w:sz w:val="28"/>
          <w:szCs w:val="28"/>
        </w:rPr>
        <w:t>и безвозмездных поступлений в бюджет</w:t>
      </w:r>
      <w:r w:rsidRPr="00B75991">
        <w:rPr>
          <w:sz w:val="28"/>
          <w:szCs w:val="28"/>
        </w:rPr>
        <w:t xml:space="preserve"> </w:t>
      </w:r>
      <w:r>
        <w:rPr>
          <w:sz w:val="28"/>
          <w:szCs w:val="28"/>
        </w:rPr>
        <w:t>Мясниковского района</w:t>
      </w:r>
      <w:r w:rsidRPr="001E13B8">
        <w:rPr>
          <w:sz w:val="28"/>
          <w:szCs w:val="28"/>
        </w:rPr>
        <w:t xml:space="preserve">. </w:t>
      </w:r>
    </w:p>
    <w:p w:rsidR="008F6893" w:rsidRDefault="006805D0" w:rsidP="008F6893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="008F6893">
        <w:rPr>
          <w:sz w:val="28"/>
          <w:szCs w:val="28"/>
          <w:vertAlign w:val="superscript"/>
        </w:rPr>
        <w:t xml:space="preserve"> </w:t>
      </w:r>
      <w:r w:rsidR="008F6893" w:rsidRPr="001E13B8">
        <w:rPr>
          <w:sz w:val="28"/>
          <w:szCs w:val="28"/>
        </w:rPr>
        <w:t xml:space="preserve">Объем бюджетных ассигнований соответствует </w:t>
      </w:r>
      <w:r w:rsidR="008F6893">
        <w:rPr>
          <w:sz w:val="28"/>
          <w:szCs w:val="28"/>
        </w:rPr>
        <w:t>Решению Собрания депутатов Мясниковского района</w:t>
      </w:r>
      <w:r w:rsidR="008F6893" w:rsidRPr="001E13B8">
        <w:rPr>
          <w:sz w:val="28"/>
          <w:szCs w:val="28"/>
        </w:rPr>
        <w:t xml:space="preserve"> от 2</w:t>
      </w:r>
      <w:r w:rsidR="008F6893">
        <w:rPr>
          <w:sz w:val="28"/>
          <w:szCs w:val="28"/>
        </w:rPr>
        <w:t>6</w:t>
      </w:r>
      <w:r w:rsidR="008F6893" w:rsidRPr="001E13B8">
        <w:rPr>
          <w:sz w:val="28"/>
          <w:szCs w:val="28"/>
        </w:rPr>
        <w:t>.12.201</w:t>
      </w:r>
      <w:r w:rsidR="008F6893">
        <w:rPr>
          <w:sz w:val="28"/>
          <w:szCs w:val="28"/>
        </w:rPr>
        <w:t xml:space="preserve">9  </w:t>
      </w:r>
      <w:r w:rsidR="008F6893" w:rsidRPr="001E13B8">
        <w:rPr>
          <w:sz w:val="28"/>
          <w:szCs w:val="28"/>
        </w:rPr>
        <w:t xml:space="preserve"> № </w:t>
      </w:r>
      <w:r w:rsidR="008F6893">
        <w:rPr>
          <w:sz w:val="28"/>
          <w:szCs w:val="28"/>
        </w:rPr>
        <w:t>262 «О</w:t>
      </w:r>
      <w:r w:rsidR="008F6893" w:rsidRPr="001E13B8">
        <w:rPr>
          <w:sz w:val="28"/>
          <w:szCs w:val="28"/>
        </w:rPr>
        <w:t xml:space="preserve"> бюджете</w:t>
      </w:r>
      <w:r w:rsidR="008F6893">
        <w:rPr>
          <w:sz w:val="28"/>
          <w:szCs w:val="28"/>
        </w:rPr>
        <w:t xml:space="preserve"> Мясниковского района</w:t>
      </w:r>
      <w:r w:rsidR="008F6893" w:rsidRPr="001E13B8">
        <w:rPr>
          <w:sz w:val="28"/>
          <w:szCs w:val="28"/>
        </w:rPr>
        <w:t xml:space="preserve"> на 20</w:t>
      </w:r>
      <w:r w:rsidR="008F6893">
        <w:rPr>
          <w:sz w:val="28"/>
          <w:szCs w:val="28"/>
        </w:rPr>
        <w:t>20</w:t>
      </w:r>
      <w:r w:rsidR="008F6893" w:rsidRPr="001E13B8">
        <w:rPr>
          <w:sz w:val="28"/>
          <w:szCs w:val="28"/>
        </w:rPr>
        <w:t xml:space="preserve"> год и на плановый период 20</w:t>
      </w:r>
      <w:r w:rsidR="008F6893">
        <w:rPr>
          <w:sz w:val="28"/>
          <w:szCs w:val="28"/>
        </w:rPr>
        <w:t>21</w:t>
      </w:r>
      <w:r w:rsidR="008F6893" w:rsidRPr="001E13B8">
        <w:rPr>
          <w:sz w:val="28"/>
          <w:szCs w:val="28"/>
        </w:rPr>
        <w:t xml:space="preserve"> и 20</w:t>
      </w:r>
      <w:r w:rsidR="008F6893">
        <w:rPr>
          <w:sz w:val="28"/>
          <w:szCs w:val="28"/>
        </w:rPr>
        <w:t>22</w:t>
      </w:r>
      <w:r w:rsidR="008F6893" w:rsidRPr="001E13B8">
        <w:rPr>
          <w:sz w:val="28"/>
          <w:szCs w:val="28"/>
        </w:rPr>
        <w:t xml:space="preserve"> годов»</w:t>
      </w:r>
      <w:r w:rsidR="008F6893">
        <w:rPr>
          <w:sz w:val="28"/>
          <w:szCs w:val="28"/>
        </w:rPr>
        <w:t xml:space="preserve"> по состоянию на 01.01.2020 г.</w:t>
      </w:r>
    </w:p>
    <w:p w:rsidR="00E47089" w:rsidRDefault="00E47089" w:rsidP="00AD69F1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3 </w:t>
      </w:r>
      <w:r w:rsidRPr="001E13B8">
        <w:rPr>
          <w:sz w:val="28"/>
          <w:szCs w:val="28"/>
        </w:rPr>
        <w:t xml:space="preserve">Объем бюджетных ассигнований соответствует </w:t>
      </w:r>
      <w:r>
        <w:rPr>
          <w:sz w:val="28"/>
          <w:szCs w:val="28"/>
        </w:rPr>
        <w:t>Решению Собрания депутатов Мясниковского района</w:t>
      </w:r>
      <w:r w:rsidRPr="001E13B8">
        <w:rPr>
          <w:sz w:val="28"/>
          <w:szCs w:val="28"/>
        </w:rPr>
        <w:t xml:space="preserve"> от 2</w:t>
      </w:r>
      <w:r w:rsidR="002D1EE9">
        <w:rPr>
          <w:sz w:val="28"/>
          <w:szCs w:val="28"/>
        </w:rPr>
        <w:t>8</w:t>
      </w:r>
      <w:r w:rsidRPr="001E13B8">
        <w:rPr>
          <w:sz w:val="28"/>
          <w:szCs w:val="28"/>
        </w:rPr>
        <w:t>.12.20</w:t>
      </w:r>
      <w:r w:rsidR="002D1EE9">
        <w:rPr>
          <w:sz w:val="28"/>
          <w:szCs w:val="28"/>
        </w:rPr>
        <w:t>20</w:t>
      </w:r>
      <w:r>
        <w:rPr>
          <w:sz w:val="28"/>
          <w:szCs w:val="28"/>
        </w:rPr>
        <w:t xml:space="preserve">  </w:t>
      </w:r>
      <w:r w:rsidRPr="001E13B8">
        <w:rPr>
          <w:sz w:val="28"/>
          <w:szCs w:val="28"/>
        </w:rPr>
        <w:t xml:space="preserve"> № </w:t>
      </w:r>
      <w:r w:rsidR="002D1EE9">
        <w:rPr>
          <w:sz w:val="28"/>
          <w:szCs w:val="28"/>
        </w:rPr>
        <w:t>307</w:t>
      </w:r>
      <w:r>
        <w:rPr>
          <w:sz w:val="28"/>
          <w:szCs w:val="28"/>
        </w:rPr>
        <w:t xml:space="preserve"> «О</w:t>
      </w:r>
      <w:r w:rsidRPr="001E13B8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Мясниковского района</w:t>
      </w:r>
      <w:r w:rsidRPr="001E13B8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2D1EE9">
        <w:rPr>
          <w:sz w:val="28"/>
          <w:szCs w:val="28"/>
        </w:rPr>
        <w:t>1</w:t>
      </w:r>
      <w:r w:rsidRPr="001E13B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2D1EE9">
        <w:rPr>
          <w:sz w:val="28"/>
          <w:szCs w:val="28"/>
        </w:rPr>
        <w:t>2</w:t>
      </w:r>
      <w:r w:rsidRPr="001E13B8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2D1EE9">
        <w:rPr>
          <w:sz w:val="28"/>
          <w:szCs w:val="28"/>
        </w:rPr>
        <w:t xml:space="preserve">3 </w:t>
      </w:r>
      <w:r w:rsidRPr="001E13B8">
        <w:rPr>
          <w:sz w:val="28"/>
          <w:szCs w:val="28"/>
        </w:rPr>
        <w:t>годов»</w:t>
      </w:r>
      <w:r>
        <w:rPr>
          <w:sz w:val="28"/>
          <w:szCs w:val="28"/>
        </w:rPr>
        <w:t xml:space="preserve"> по состоянию на 01.01.202</w:t>
      </w:r>
      <w:r w:rsidR="002D1EE9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D93761" w:rsidRDefault="00D93761" w:rsidP="00D93761">
      <w:pPr>
        <w:tabs>
          <w:tab w:val="left" w:pos="904"/>
        </w:tabs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4 </w:t>
      </w:r>
      <w:r w:rsidRPr="001E13B8">
        <w:rPr>
          <w:sz w:val="28"/>
          <w:szCs w:val="28"/>
        </w:rPr>
        <w:t xml:space="preserve">Объем бюджетных ассигнований соответствует </w:t>
      </w:r>
      <w:r>
        <w:rPr>
          <w:sz w:val="28"/>
          <w:szCs w:val="28"/>
        </w:rPr>
        <w:t>Решению Собрания депутатов Мясниковского района</w:t>
      </w:r>
      <w:r w:rsidRPr="001E13B8">
        <w:rPr>
          <w:sz w:val="28"/>
          <w:szCs w:val="28"/>
        </w:rPr>
        <w:t xml:space="preserve"> от 2</w:t>
      </w:r>
      <w:r>
        <w:rPr>
          <w:sz w:val="28"/>
          <w:szCs w:val="28"/>
        </w:rPr>
        <w:t>8</w:t>
      </w:r>
      <w:r w:rsidRPr="001E13B8">
        <w:rPr>
          <w:sz w:val="28"/>
          <w:szCs w:val="28"/>
        </w:rPr>
        <w:t>.12.20</w:t>
      </w:r>
      <w:r>
        <w:rPr>
          <w:sz w:val="28"/>
          <w:szCs w:val="28"/>
        </w:rPr>
        <w:t xml:space="preserve">21  </w:t>
      </w:r>
      <w:r w:rsidRPr="001E13B8">
        <w:rPr>
          <w:sz w:val="28"/>
          <w:szCs w:val="28"/>
        </w:rPr>
        <w:t xml:space="preserve"> № </w:t>
      </w:r>
      <w:r>
        <w:rPr>
          <w:sz w:val="28"/>
          <w:szCs w:val="28"/>
        </w:rPr>
        <w:t>25 «О</w:t>
      </w:r>
      <w:r w:rsidRPr="001E13B8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Мясниковского района</w:t>
      </w:r>
      <w:r w:rsidRPr="001E13B8">
        <w:rPr>
          <w:sz w:val="28"/>
          <w:szCs w:val="28"/>
        </w:rPr>
        <w:t xml:space="preserve"> на 20</w:t>
      </w:r>
      <w:r>
        <w:rPr>
          <w:sz w:val="28"/>
          <w:szCs w:val="28"/>
        </w:rPr>
        <w:t>22</w:t>
      </w:r>
      <w:r w:rsidRPr="001E13B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23</w:t>
      </w:r>
      <w:r w:rsidRPr="001E13B8">
        <w:rPr>
          <w:sz w:val="28"/>
          <w:szCs w:val="28"/>
        </w:rPr>
        <w:t xml:space="preserve"> и 20</w:t>
      </w:r>
      <w:r>
        <w:rPr>
          <w:sz w:val="28"/>
          <w:szCs w:val="28"/>
        </w:rPr>
        <w:t xml:space="preserve">24 </w:t>
      </w:r>
      <w:r w:rsidRPr="001E13B8">
        <w:rPr>
          <w:sz w:val="28"/>
          <w:szCs w:val="28"/>
        </w:rPr>
        <w:t>годов»</w:t>
      </w:r>
      <w:r>
        <w:rPr>
          <w:sz w:val="28"/>
          <w:szCs w:val="28"/>
        </w:rPr>
        <w:t xml:space="preserve">  по состоянию на 01.01.2022 г.</w:t>
      </w:r>
    </w:p>
    <w:p w:rsidR="00272DD5" w:rsidRDefault="00D93761" w:rsidP="00272DD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5</w:t>
      </w:r>
      <w:r w:rsidR="00272DD5" w:rsidRPr="004D17EF">
        <w:rPr>
          <w:kern w:val="2"/>
          <w:sz w:val="28"/>
          <w:szCs w:val="28"/>
        </w:rPr>
        <w:t xml:space="preserve">Объем бюджетных ассигнований соответствует постановлениям </w:t>
      </w:r>
      <w:r w:rsidR="00272DD5">
        <w:rPr>
          <w:kern w:val="2"/>
          <w:sz w:val="28"/>
          <w:szCs w:val="28"/>
        </w:rPr>
        <w:t>Администрации Мясниковского района</w:t>
      </w:r>
      <w:r w:rsidR="00272DD5" w:rsidRPr="004D17EF">
        <w:rPr>
          <w:kern w:val="2"/>
          <w:sz w:val="28"/>
          <w:szCs w:val="28"/>
        </w:rPr>
        <w:t xml:space="preserve"> об утверждении </w:t>
      </w:r>
      <w:r w:rsidR="00272DD5">
        <w:rPr>
          <w:kern w:val="2"/>
          <w:sz w:val="28"/>
          <w:szCs w:val="28"/>
        </w:rPr>
        <w:t>муниципальных программ</w:t>
      </w:r>
      <w:r w:rsidR="00272DD5" w:rsidRPr="004D17EF">
        <w:rPr>
          <w:kern w:val="2"/>
          <w:sz w:val="28"/>
          <w:szCs w:val="28"/>
        </w:rPr>
        <w:t xml:space="preserve"> </w:t>
      </w:r>
      <w:r w:rsidR="00272DD5">
        <w:rPr>
          <w:kern w:val="2"/>
          <w:sz w:val="28"/>
          <w:szCs w:val="28"/>
        </w:rPr>
        <w:t>Мясниковского района</w:t>
      </w:r>
      <w:r w:rsidR="00272DD5" w:rsidRPr="004D17EF">
        <w:rPr>
          <w:kern w:val="2"/>
          <w:sz w:val="28"/>
          <w:szCs w:val="28"/>
        </w:rPr>
        <w:t xml:space="preserve"> по состоянию на 1 января 20</w:t>
      </w:r>
      <w:r w:rsidR="008F6893">
        <w:rPr>
          <w:kern w:val="2"/>
          <w:sz w:val="28"/>
          <w:szCs w:val="28"/>
        </w:rPr>
        <w:t>2</w:t>
      </w:r>
      <w:r w:rsidR="00AB6624">
        <w:rPr>
          <w:kern w:val="2"/>
          <w:sz w:val="28"/>
          <w:szCs w:val="28"/>
        </w:rPr>
        <w:t>1</w:t>
      </w:r>
      <w:r w:rsidR="00272DD5" w:rsidRPr="004D17EF">
        <w:rPr>
          <w:kern w:val="2"/>
          <w:sz w:val="28"/>
          <w:szCs w:val="28"/>
        </w:rPr>
        <w:t xml:space="preserve"> г. </w:t>
      </w:r>
    </w:p>
    <w:p w:rsidR="007B3497" w:rsidRPr="004D17EF" w:rsidRDefault="00D93761" w:rsidP="00272DD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6</w:t>
      </w:r>
      <w:r w:rsidR="007B3497">
        <w:rPr>
          <w:kern w:val="2"/>
          <w:sz w:val="28"/>
          <w:szCs w:val="28"/>
        </w:rPr>
        <w:t>До 3 августа 2020 г. - «Молодежь Мясниковского района»</w:t>
      </w:r>
    </w:p>
    <w:p w:rsidR="00272DD5" w:rsidRDefault="00272DD5" w:rsidP="00272DD5">
      <w:pPr>
        <w:widowControl w:val="0"/>
        <w:autoSpaceDE w:val="0"/>
        <w:autoSpaceDN w:val="0"/>
        <w:adjustRightInd w:val="0"/>
        <w:spacing w:line="276" w:lineRule="auto"/>
        <w:outlineLvl w:val="3"/>
        <w:rPr>
          <w:vertAlign w:val="superscript"/>
        </w:rPr>
      </w:pPr>
    </w:p>
    <w:p w:rsidR="005E0945" w:rsidRPr="00470CF8" w:rsidRDefault="005E0945" w:rsidP="005E0945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  <w:sectPr w:rsidR="005E0945" w:rsidSect="00164D29">
          <w:footerReference w:type="even" r:id="rId11"/>
          <w:footerReference w:type="default" r:id="rId12"/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5E0945" w:rsidRPr="00AD69F1" w:rsidRDefault="005E0945" w:rsidP="00AD69F1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  <w:r w:rsidRPr="00AD69F1">
        <w:rPr>
          <w:sz w:val="28"/>
          <w:szCs w:val="28"/>
        </w:rPr>
        <w:t>2.2. Основные подходы к формированию бюджетной политики</w:t>
      </w:r>
    </w:p>
    <w:p w:rsidR="005E0945" w:rsidRPr="00AD69F1" w:rsidRDefault="005E0945" w:rsidP="00AD69F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E0945" w:rsidRPr="00AD69F1" w:rsidRDefault="005E0945" w:rsidP="00AD69F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 xml:space="preserve">  Мясниковского района на период 20</w:t>
      </w:r>
      <w:r w:rsidR="008C0833" w:rsidRPr="00AD69F1">
        <w:rPr>
          <w:sz w:val="28"/>
          <w:szCs w:val="28"/>
        </w:rPr>
        <w:t>20</w:t>
      </w:r>
      <w:r w:rsidRPr="00AD69F1">
        <w:rPr>
          <w:sz w:val="28"/>
          <w:szCs w:val="28"/>
        </w:rPr>
        <w:t>-20</w:t>
      </w:r>
      <w:r w:rsidR="00EB3893" w:rsidRPr="00AD69F1">
        <w:rPr>
          <w:sz w:val="28"/>
          <w:szCs w:val="28"/>
        </w:rPr>
        <w:t>30</w:t>
      </w:r>
      <w:r w:rsidR="008C0833" w:rsidRPr="00AD69F1">
        <w:rPr>
          <w:b/>
          <w:sz w:val="28"/>
          <w:szCs w:val="28"/>
        </w:rPr>
        <w:t xml:space="preserve"> </w:t>
      </w:r>
      <w:r w:rsidRPr="00AD69F1">
        <w:rPr>
          <w:sz w:val="28"/>
          <w:szCs w:val="28"/>
        </w:rPr>
        <w:t>годов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</w:p>
    <w:p w:rsidR="00C37B58" w:rsidRPr="00AD69F1" w:rsidRDefault="005E0945" w:rsidP="00AD69F1">
      <w:pPr>
        <w:ind w:firstLine="709"/>
        <w:jc w:val="both"/>
        <w:rPr>
          <w:b/>
          <w:sz w:val="28"/>
          <w:szCs w:val="28"/>
        </w:rPr>
      </w:pPr>
      <w:r w:rsidRPr="00AD69F1">
        <w:rPr>
          <w:sz w:val="28"/>
          <w:szCs w:val="28"/>
        </w:rPr>
        <w:t xml:space="preserve">Бюджетный прогноз </w:t>
      </w:r>
      <w:r w:rsidR="008C0833" w:rsidRPr="00AD69F1">
        <w:rPr>
          <w:sz w:val="28"/>
          <w:szCs w:val="28"/>
        </w:rPr>
        <w:t>р</w:t>
      </w:r>
      <w:r w:rsidRPr="00AD69F1">
        <w:rPr>
          <w:sz w:val="28"/>
          <w:szCs w:val="28"/>
        </w:rPr>
        <w:t>азработан на основе  долгосрочного прогноза социально-экономического развития Мясниковского района на период до 20</w:t>
      </w:r>
      <w:r w:rsidR="008C0833" w:rsidRPr="00AD69F1">
        <w:rPr>
          <w:sz w:val="28"/>
          <w:szCs w:val="28"/>
        </w:rPr>
        <w:t>30</w:t>
      </w:r>
      <w:r w:rsidRPr="00AD69F1">
        <w:rPr>
          <w:sz w:val="28"/>
          <w:szCs w:val="28"/>
        </w:rPr>
        <w:t xml:space="preserve"> года, утвержденного постановлением Администрации  Мясниковского района от 29.08.2016 № 665</w:t>
      </w:r>
      <w:r w:rsidR="008C0833" w:rsidRPr="00AD69F1">
        <w:rPr>
          <w:sz w:val="28"/>
          <w:szCs w:val="28"/>
        </w:rPr>
        <w:t xml:space="preserve"> </w:t>
      </w:r>
      <w:r w:rsidRPr="00AD69F1">
        <w:rPr>
          <w:sz w:val="28"/>
          <w:szCs w:val="28"/>
        </w:rPr>
        <w:t>«О долгосрочном прогнозе социально-экономического развития Мясниковского района на период до 2030 года»</w:t>
      </w:r>
      <w:r w:rsidR="008C0833" w:rsidRPr="00AD69F1">
        <w:rPr>
          <w:sz w:val="28"/>
          <w:szCs w:val="28"/>
        </w:rPr>
        <w:t>.</w:t>
      </w:r>
      <w:r w:rsidR="00C37B58" w:rsidRPr="00AD69F1">
        <w:rPr>
          <w:b/>
          <w:sz w:val="28"/>
          <w:szCs w:val="28"/>
        </w:rPr>
        <w:t xml:space="preserve">  </w:t>
      </w:r>
    </w:p>
    <w:p w:rsidR="005E0945" w:rsidRPr="00AD69F1" w:rsidRDefault="005E0945" w:rsidP="00AD69F1">
      <w:pPr>
        <w:ind w:firstLine="709"/>
        <w:jc w:val="both"/>
        <w:rPr>
          <w:b/>
          <w:sz w:val="28"/>
          <w:szCs w:val="28"/>
        </w:rPr>
      </w:pPr>
      <w:r w:rsidRPr="00AD69F1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  <w:r w:rsidRPr="00AD69F1">
        <w:rPr>
          <w:b/>
          <w:sz w:val="28"/>
          <w:szCs w:val="28"/>
        </w:rPr>
        <w:t xml:space="preserve"> 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Расчет прогнозных показателей дефицита, источников его финансирования и муниципального долга Мясниковского района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Бюджетная политика Мясниковского района на долгосрочный период будет направлена на обеспечение решения приоритетных задач социально-экономического развития Мясниковского района при одновременном обеспечении устойчивости и сбалансированности бюджетной системы.</w:t>
      </w:r>
    </w:p>
    <w:p w:rsidR="00650DD1" w:rsidRPr="00AD69F1" w:rsidRDefault="00346F0F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Решению поставленных задач будут</w:t>
      </w:r>
      <w:r w:rsidR="00650DD1" w:rsidRPr="00AD69F1">
        <w:rPr>
          <w:rFonts w:ascii="Times New Roman" w:hAnsi="Times New Roman" w:cs="Times New Roman"/>
          <w:sz w:val="28"/>
          <w:szCs w:val="28"/>
        </w:rPr>
        <w:t xml:space="preserve"> способствовать актуализированн</w:t>
      </w:r>
      <w:r w:rsidR="008C0833" w:rsidRPr="00AD69F1">
        <w:rPr>
          <w:rFonts w:ascii="Times New Roman" w:hAnsi="Times New Roman" w:cs="Times New Roman"/>
          <w:sz w:val="28"/>
          <w:szCs w:val="28"/>
        </w:rPr>
        <w:t>ые</w:t>
      </w:r>
      <w:r w:rsidR="00650DD1" w:rsidRPr="00AD69F1">
        <w:rPr>
          <w:rFonts w:ascii="Times New Roman" w:hAnsi="Times New Roman" w:cs="Times New Roman"/>
          <w:sz w:val="28"/>
          <w:szCs w:val="28"/>
        </w:rPr>
        <w:t xml:space="preserve"> и пролонгированны</w:t>
      </w:r>
      <w:r w:rsidR="008C0833" w:rsidRPr="00AD69F1">
        <w:rPr>
          <w:rFonts w:ascii="Times New Roman" w:hAnsi="Times New Roman" w:cs="Times New Roman"/>
          <w:sz w:val="28"/>
          <w:szCs w:val="28"/>
        </w:rPr>
        <w:t>е</w:t>
      </w:r>
      <w:r w:rsidR="00650DD1" w:rsidRPr="00AD69F1">
        <w:rPr>
          <w:rFonts w:ascii="Times New Roman" w:hAnsi="Times New Roman" w:cs="Times New Roman"/>
          <w:sz w:val="28"/>
          <w:szCs w:val="28"/>
        </w:rPr>
        <w:t xml:space="preserve"> до 2024 года План мероприятий по росту доходного потенциала</w:t>
      </w:r>
      <w:r w:rsidR="00C3782E" w:rsidRPr="00AD69F1">
        <w:rPr>
          <w:rFonts w:ascii="Times New Roman" w:hAnsi="Times New Roman" w:cs="Times New Roman"/>
          <w:sz w:val="28"/>
          <w:szCs w:val="28"/>
        </w:rPr>
        <w:t xml:space="preserve"> Мясниковского района,</w:t>
      </w:r>
      <w:r w:rsidR="00650DD1" w:rsidRPr="00AD69F1">
        <w:rPr>
          <w:rFonts w:ascii="Times New Roman" w:hAnsi="Times New Roman" w:cs="Times New Roman"/>
          <w:sz w:val="28"/>
          <w:szCs w:val="28"/>
        </w:rPr>
        <w:t xml:space="preserve"> </w:t>
      </w:r>
      <w:r w:rsidR="00C3782E" w:rsidRPr="00AD69F1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Мясниковского района от 28.09.2018 №1135 «Об утверждении Плана мероприятий по росту доходного потенциала муниципального образования «Мясниковский район» до 2024 года»</w:t>
      </w:r>
      <w:r w:rsidR="008C0833" w:rsidRPr="00AD69F1">
        <w:rPr>
          <w:rFonts w:ascii="Times New Roman" w:hAnsi="Times New Roman" w:cs="Times New Roman"/>
          <w:sz w:val="28"/>
          <w:szCs w:val="28"/>
        </w:rPr>
        <w:t xml:space="preserve"> и</w:t>
      </w:r>
      <w:r w:rsidR="00C3782E" w:rsidRPr="00AD69F1">
        <w:rPr>
          <w:rFonts w:ascii="Times New Roman" w:hAnsi="Times New Roman" w:cs="Times New Roman"/>
          <w:sz w:val="28"/>
          <w:szCs w:val="28"/>
        </w:rPr>
        <w:t xml:space="preserve"> План мероприятий по оптимизации расходов и сокращению муниципального долга Мясниковского района</w:t>
      </w:r>
      <w:r w:rsidR="00650DD1" w:rsidRPr="00AD69F1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C3782E" w:rsidRPr="00AD69F1">
        <w:rPr>
          <w:rFonts w:ascii="Times New Roman" w:hAnsi="Times New Roman" w:cs="Times New Roman"/>
          <w:sz w:val="28"/>
          <w:szCs w:val="28"/>
        </w:rPr>
        <w:t>постановлением Администрации Мясниковского района от 17.10.2018 № 1199 «Об утверждении Плана мероприятий по оптимизации расходов бюджета Мясниковского района и сокращению муниципального долга Мясниковского района до 2024 года»</w:t>
      </w:r>
      <w:r w:rsidR="00650DD1" w:rsidRPr="00AD69F1">
        <w:rPr>
          <w:rFonts w:ascii="Times New Roman" w:hAnsi="Times New Roman" w:cs="Times New Roman"/>
          <w:sz w:val="28"/>
          <w:szCs w:val="28"/>
        </w:rPr>
        <w:t>.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945" w:rsidRPr="00AD69F1" w:rsidRDefault="005E0945" w:rsidP="00AD69F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Основные подходы в части собственных (налоговых и неналоговых) доходов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Pr="00AD69F1" w:rsidRDefault="00C36B0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Налоговые и неналоговые доходы спрогнозированы в соответствии с положениями Бюджетного кодекса Российской Федерации, на основе показателей долгосрочного прогноза социально-экономического развития Мясниковского района на период до 2030 года.</w:t>
      </w:r>
    </w:p>
    <w:p w:rsidR="009A1F7F" w:rsidRPr="00AD69F1" w:rsidRDefault="005E0945" w:rsidP="00AD69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Прогнозирование на долгосрочную перспективу осуществлялось </w:t>
      </w:r>
      <w:r w:rsidRPr="00AD69F1">
        <w:rPr>
          <w:sz w:val="28"/>
          <w:szCs w:val="28"/>
        </w:rPr>
        <w:br/>
        <w:t xml:space="preserve">в условиях позитивных тенденций, сложившихся в предыдущие годы с учетом роста оборота организаций района, объемов производства сельскохозяйственной продукции, прибыли прибыльных предприятий, фонда </w:t>
      </w:r>
      <w:r w:rsidR="00650DD1" w:rsidRPr="00AD69F1">
        <w:rPr>
          <w:sz w:val="28"/>
          <w:szCs w:val="28"/>
        </w:rPr>
        <w:t xml:space="preserve">среднемесячной  </w:t>
      </w:r>
      <w:r w:rsidR="00650DD1" w:rsidRPr="00AD69F1">
        <w:rPr>
          <w:sz w:val="28"/>
          <w:szCs w:val="28"/>
        </w:rPr>
        <w:lastRenderedPageBreak/>
        <w:t xml:space="preserve">номинальной начисленной </w:t>
      </w:r>
      <w:r w:rsidRPr="00AD69F1">
        <w:rPr>
          <w:sz w:val="28"/>
          <w:szCs w:val="28"/>
        </w:rPr>
        <w:t>заработной платы, уровня инвестиционной активности и т.д.</w:t>
      </w:r>
      <w:r w:rsidR="009A1F7F" w:rsidRPr="00AD69F1">
        <w:rPr>
          <w:sz w:val="28"/>
          <w:szCs w:val="28"/>
        </w:rPr>
        <w:t xml:space="preserve"> </w:t>
      </w:r>
    </w:p>
    <w:p w:rsidR="00A8050C" w:rsidRPr="00AD69F1" w:rsidRDefault="009A1F7F" w:rsidP="00AD69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Стабильной наполняемости бюджета собственными доходами способствует стимулирующий характер налоговой политики</w:t>
      </w:r>
      <w:r w:rsidR="008B570F" w:rsidRPr="00AD69F1">
        <w:rPr>
          <w:sz w:val="28"/>
          <w:szCs w:val="28"/>
        </w:rPr>
        <w:t xml:space="preserve"> Ростовской области</w:t>
      </w:r>
      <w:r w:rsidRPr="00AD69F1">
        <w:rPr>
          <w:sz w:val="28"/>
          <w:szCs w:val="28"/>
        </w:rPr>
        <w:t xml:space="preserve">. </w:t>
      </w:r>
    </w:p>
    <w:p w:rsidR="00756997" w:rsidRPr="00AD69F1" w:rsidRDefault="00C51925" w:rsidP="00AD69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С 1 января 2018 года</w:t>
      </w:r>
      <w:r w:rsidR="009A1F7F" w:rsidRPr="00AD69F1">
        <w:rPr>
          <w:sz w:val="28"/>
          <w:szCs w:val="28"/>
        </w:rPr>
        <w:t xml:space="preserve"> </w:t>
      </w:r>
      <w:r w:rsidR="00756997" w:rsidRPr="00AD69F1">
        <w:rPr>
          <w:sz w:val="28"/>
          <w:szCs w:val="28"/>
        </w:rPr>
        <w:t>осуществлен переход на исчисление налога на имущество физических лиц от кадастровой стоимости объектов недвижимости.</w:t>
      </w:r>
    </w:p>
    <w:p w:rsidR="00F01815" w:rsidRPr="00AD69F1" w:rsidRDefault="00F0181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Налоговы</w:t>
      </w:r>
      <w:r w:rsidR="00CD085F" w:rsidRPr="00AD69F1">
        <w:rPr>
          <w:sz w:val="28"/>
          <w:szCs w:val="28"/>
        </w:rPr>
        <w:t>е и неналоговые доходы бюджета М</w:t>
      </w:r>
      <w:r w:rsidRPr="00AD69F1">
        <w:rPr>
          <w:sz w:val="28"/>
          <w:szCs w:val="28"/>
        </w:rPr>
        <w:t>ясниковского район</w:t>
      </w:r>
      <w:r w:rsidR="00B71FB6" w:rsidRPr="00AD69F1">
        <w:rPr>
          <w:sz w:val="28"/>
          <w:szCs w:val="28"/>
        </w:rPr>
        <w:t>а и консолидированного бюджета М</w:t>
      </w:r>
      <w:r w:rsidRPr="00AD69F1">
        <w:rPr>
          <w:sz w:val="28"/>
          <w:szCs w:val="28"/>
        </w:rPr>
        <w:t>ясниковского района на 20</w:t>
      </w:r>
      <w:r w:rsidR="00346F0F">
        <w:rPr>
          <w:sz w:val="28"/>
          <w:szCs w:val="28"/>
        </w:rPr>
        <w:t>20</w:t>
      </w:r>
      <w:r w:rsidRPr="00AD69F1">
        <w:rPr>
          <w:sz w:val="28"/>
          <w:szCs w:val="28"/>
        </w:rPr>
        <w:t xml:space="preserve"> – 20</w:t>
      </w:r>
      <w:r w:rsidR="007E2C72">
        <w:rPr>
          <w:sz w:val="28"/>
          <w:szCs w:val="28"/>
        </w:rPr>
        <w:t>24</w:t>
      </w:r>
      <w:r w:rsidRPr="00AD69F1">
        <w:rPr>
          <w:sz w:val="28"/>
          <w:szCs w:val="28"/>
        </w:rPr>
        <w:t xml:space="preserve"> годы учтены в соответствии с принятыми Решениями Собрания депутатов Мясниковского района и </w:t>
      </w:r>
      <w:r w:rsidR="000A7BA2">
        <w:rPr>
          <w:sz w:val="28"/>
          <w:szCs w:val="28"/>
        </w:rPr>
        <w:t xml:space="preserve">Решениями Собраний депутатов </w:t>
      </w:r>
      <w:r w:rsidRPr="00AD69F1">
        <w:rPr>
          <w:sz w:val="28"/>
          <w:szCs w:val="28"/>
        </w:rPr>
        <w:t>сельских поселений.</w:t>
      </w:r>
    </w:p>
    <w:p w:rsidR="005E0945" w:rsidRPr="00AD69F1" w:rsidRDefault="005E0945" w:rsidP="00AD69F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0945" w:rsidRPr="00AD69F1" w:rsidRDefault="005E0945" w:rsidP="00AD69F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DD0631" w:rsidRPr="00AD69F1" w:rsidRDefault="00DD0631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На 202</w:t>
      </w:r>
      <w:r w:rsidR="004A7F25">
        <w:rPr>
          <w:sz w:val="28"/>
          <w:szCs w:val="28"/>
        </w:rPr>
        <w:t>0</w:t>
      </w:r>
      <w:r w:rsidR="00346F0F">
        <w:rPr>
          <w:sz w:val="28"/>
          <w:szCs w:val="28"/>
        </w:rPr>
        <w:t>-2024</w:t>
      </w:r>
      <w:r w:rsidRPr="00AD69F1">
        <w:rPr>
          <w:sz w:val="28"/>
          <w:szCs w:val="28"/>
        </w:rPr>
        <w:t xml:space="preserve"> годы расходы учт</w:t>
      </w:r>
      <w:r w:rsidR="00805C00">
        <w:rPr>
          <w:sz w:val="28"/>
          <w:szCs w:val="28"/>
        </w:rPr>
        <w:t>ены в соответствии с принятыми Р</w:t>
      </w:r>
      <w:r w:rsidRPr="00AD69F1">
        <w:rPr>
          <w:sz w:val="28"/>
          <w:szCs w:val="28"/>
        </w:rPr>
        <w:t xml:space="preserve">ешениями Собраний депутатов Мясниковского района и </w:t>
      </w:r>
      <w:r w:rsidR="00805C00">
        <w:rPr>
          <w:sz w:val="28"/>
          <w:szCs w:val="28"/>
        </w:rPr>
        <w:t xml:space="preserve">Решениями Собраний депутатов </w:t>
      </w:r>
      <w:r w:rsidRPr="00AD69F1">
        <w:rPr>
          <w:sz w:val="28"/>
          <w:szCs w:val="28"/>
        </w:rPr>
        <w:t xml:space="preserve">сельских поселений. </w:t>
      </w:r>
    </w:p>
    <w:p w:rsidR="00DD0631" w:rsidRPr="00AD69F1" w:rsidRDefault="00DD0631" w:rsidP="00AD69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В расходах на 202</w:t>
      </w:r>
      <w:r w:rsidR="009C60A0">
        <w:rPr>
          <w:sz w:val="28"/>
          <w:szCs w:val="28"/>
        </w:rPr>
        <w:t>3</w:t>
      </w:r>
      <w:r w:rsidRPr="00AD69F1">
        <w:rPr>
          <w:sz w:val="28"/>
          <w:szCs w:val="28"/>
        </w:rPr>
        <w:t xml:space="preserve"> и 202</w:t>
      </w:r>
      <w:r w:rsidR="009C60A0">
        <w:rPr>
          <w:sz w:val="28"/>
          <w:szCs w:val="28"/>
        </w:rPr>
        <w:t>4</w:t>
      </w:r>
      <w:r w:rsidRPr="00AD69F1">
        <w:rPr>
          <w:sz w:val="28"/>
          <w:szCs w:val="28"/>
        </w:rPr>
        <w:t xml:space="preserve"> годы учтены условно утвержденные расходы в соответствии с Решением Собрания депутатов Мясниковского района от 28.12.202</w:t>
      </w:r>
      <w:r w:rsidR="009C60A0">
        <w:rPr>
          <w:sz w:val="28"/>
          <w:szCs w:val="28"/>
        </w:rPr>
        <w:t>1</w:t>
      </w:r>
      <w:r w:rsidRPr="00AD69F1">
        <w:rPr>
          <w:sz w:val="28"/>
          <w:szCs w:val="28"/>
        </w:rPr>
        <w:t xml:space="preserve">  №</w:t>
      </w:r>
      <w:r w:rsidR="009C60A0">
        <w:rPr>
          <w:sz w:val="28"/>
          <w:szCs w:val="28"/>
        </w:rPr>
        <w:t>25</w:t>
      </w:r>
      <w:r w:rsidRPr="00AD69F1">
        <w:rPr>
          <w:sz w:val="28"/>
          <w:szCs w:val="28"/>
        </w:rPr>
        <w:t xml:space="preserve"> </w:t>
      </w:r>
      <w:r w:rsidRPr="00AD69F1">
        <w:rPr>
          <w:kern w:val="2"/>
          <w:sz w:val="28"/>
          <w:szCs w:val="28"/>
        </w:rPr>
        <w:t>«О бюджете Мясниковского района на 202</w:t>
      </w:r>
      <w:r w:rsidR="009C60A0">
        <w:rPr>
          <w:kern w:val="2"/>
          <w:sz w:val="28"/>
          <w:szCs w:val="28"/>
        </w:rPr>
        <w:t>2</w:t>
      </w:r>
      <w:r w:rsidRPr="00AD69F1">
        <w:rPr>
          <w:kern w:val="2"/>
          <w:sz w:val="28"/>
          <w:szCs w:val="28"/>
        </w:rPr>
        <w:t xml:space="preserve"> год и на плановый период 202</w:t>
      </w:r>
      <w:r w:rsidR="009C60A0">
        <w:rPr>
          <w:kern w:val="2"/>
          <w:sz w:val="28"/>
          <w:szCs w:val="28"/>
        </w:rPr>
        <w:t>3</w:t>
      </w:r>
      <w:r w:rsidRPr="00AD69F1">
        <w:rPr>
          <w:kern w:val="2"/>
          <w:sz w:val="28"/>
          <w:szCs w:val="28"/>
        </w:rPr>
        <w:t xml:space="preserve"> и 202</w:t>
      </w:r>
      <w:r w:rsidR="009C60A0">
        <w:rPr>
          <w:kern w:val="2"/>
          <w:sz w:val="28"/>
          <w:szCs w:val="28"/>
        </w:rPr>
        <w:t>4</w:t>
      </w:r>
      <w:r w:rsidRPr="00AD69F1">
        <w:rPr>
          <w:kern w:val="2"/>
          <w:sz w:val="28"/>
          <w:szCs w:val="28"/>
        </w:rPr>
        <w:t xml:space="preserve"> годов»</w:t>
      </w:r>
      <w:r w:rsidR="003F6EA7">
        <w:rPr>
          <w:kern w:val="2"/>
          <w:sz w:val="28"/>
          <w:szCs w:val="28"/>
        </w:rPr>
        <w:t>, с 202</w:t>
      </w:r>
      <w:r w:rsidR="00346F0F">
        <w:rPr>
          <w:kern w:val="2"/>
          <w:sz w:val="28"/>
          <w:szCs w:val="28"/>
        </w:rPr>
        <w:t>5</w:t>
      </w:r>
      <w:r w:rsidR="003F6EA7">
        <w:rPr>
          <w:kern w:val="2"/>
          <w:sz w:val="28"/>
          <w:szCs w:val="28"/>
        </w:rPr>
        <w:t xml:space="preserve"> года условно утвержденные расходы учтены с увеличением доли от общих расходов ежегодно на 2,5 процента, что будет являться определенным резервом для планирования расходов в плановом периоде и обеспечением рисков в случае ухудшения поступлений доходных источников</w:t>
      </w:r>
      <w:r w:rsidRPr="00AD69F1">
        <w:rPr>
          <w:kern w:val="2"/>
          <w:sz w:val="28"/>
          <w:szCs w:val="28"/>
        </w:rPr>
        <w:t>.</w:t>
      </w:r>
    </w:p>
    <w:p w:rsidR="00426805" w:rsidRPr="00AD69F1" w:rsidRDefault="00426805" w:rsidP="00AD69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69F1">
        <w:rPr>
          <w:kern w:val="2"/>
          <w:sz w:val="28"/>
          <w:szCs w:val="28"/>
        </w:rPr>
        <w:t>Стратегией социально-экономического развития Мясниковского района на  период до 2030 года определены приоритетные направления развития Мясниковского района.</w:t>
      </w:r>
    </w:p>
    <w:p w:rsidR="00426805" w:rsidRPr="00AD69F1" w:rsidRDefault="00426805" w:rsidP="00AD69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69F1">
        <w:rPr>
          <w:kern w:val="2"/>
          <w:sz w:val="28"/>
          <w:szCs w:val="28"/>
        </w:rPr>
        <w:t xml:space="preserve"> </w:t>
      </w:r>
      <w:r w:rsidR="003135CA" w:rsidRPr="00AD69F1">
        <w:rPr>
          <w:kern w:val="2"/>
          <w:sz w:val="28"/>
          <w:szCs w:val="28"/>
        </w:rPr>
        <w:t>Г</w:t>
      </w:r>
      <w:r w:rsidRPr="00AD69F1">
        <w:rPr>
          <w:kern w:val="2"/>
          <w:sz w:val="28"/>
          <w:szCs w:val="28"/>
        </w:rPr>
        <w:t>лавным и постоянным приоритетом бюджетной политики в сфере расходов являются инвестиции в человеческий капитал – это благоприятное самочувствие жителей Мясниковского района, повышение уровня жизни граждан, создания комфортных условий для их проживания, условий и возможностей для самореализации, а также предоставление качественных и конкурентных муниципальных услуг.</w:t>
      </w:r>
    </w:p>
    <w:p w:rsidR="00756997" w:rsidRPr="00AD69F1" w:rsidRDefault="001A68B3" w:rsidP="00AD69F1">
      <w:pPr>
        <w:contextualSpacing/>
        <w:jc w:val="both"/>
        <w:rPr>
          <w:sz w:val="28"/>
          <w:szCs w:val="28"/>
        </w:rPr>
      </w:pPr>
      <w:r w:rsidRPr="00AD69F1"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756997" w:rsidRPr="00AD69F1">
        <w:rPr>
          <w:color w:val="000000"/>
          <w:sz w:val="28"/>
          <w:szCs w:val="28"/>
          <w:shd w:val="clear" w:color="auto" w:fill="FFFFFF"/>
        </w:rPr>
        <w:t>Основным инструментом достижения национальных целей развития</w:t>
      </w:r>
      <w:r w:rsidR="0032102B">
        <w:rPr>
          <w:sz w:val="28"/>
          <w:szCs w:val="28"/>
        </w:rPr>
        <w:t>, установленных указами</w:t>
      </w:r>
      <w:r w:rsidR="00756997" w:rsidRPr="00AD69F1">
        <w:rPr>
          <w:sz w:val="28"/>
          <w:szCs w:val="28"/>
        </w:rPr>
        <w:t xml:space="preserve"> Президента Российской Федерации от 07.05.2018 № 204 «О национальных целях и стратегических задачах развития Российской Федерации на период до 2024 года»,</w:t>
      </w:r>
      <w:r w:rsidR="00101DAC">
        <w:rPr>
          <w:sz w:val="28"/>
          <w:szCs w:val="28"/>
        </w:rPr>
        <w:t xml:space="preserve"> а также от 21.07.2020 № 474 </w:t>
      </w:r>
      <w:r w:rsidR="00101DAC" w:rsidRPr="00AD69F1">
        <w:rPr>
          <w:sz w:val="28"/>
          <w:szCs w:val="28"/>
        </w:rPr>
        <w:t>«О национальных целях  развития Российской Федерации на период до 20</w:t>
      </w:r>
      <w:r w:rsidR="00101DAC">
        <w:rPr>
          <w:sz w:val="28"/>
          <w:szCs w:val="28"/>
        </w:rPr>
        <w:t>30</w:t>
      </w:r>
      <w:r w:rsidR="00101DAC" w:rsidRPr="00AD69F1">
        <w:rPr>
          <w:sz w:val="28"/>
          <w:szCs w:val="28"/>
        </w:rPr>
        <w:t xml:space="preserve"> года»</w:t>
      </w:r>
      <w:r w:rsidR="00670F4D" w:rsidRPr="00AD69F1">
        <w:rPr>
          <w:color w:val="000000"/>
          <w:sz w:val="28"/>
          <w:szCs w:val="28"/>
          <w:shd w:val="clear" w:color="auto" w:fill="FFFFFF"/>
        </w:rPr>
        <w:t xml:space="preserve"> буде</w:t>
      </w:r>
      <w:r w:rsidR="00756997" w:rsidRPr="00AD69F1">
        <w:rPr>
          <w:color w:val="000000"/>
          <w:sz w:val="28"/>
          <w:szCs w:val="28"/>
          <w:shd w:val="clear" w:color="auto" w:fill="FFFFFF"/>
        </w:rPr>
        <w:t>т являться участие</w:t>
      </w:r>
      <w:r w:rsidR="00C7337E" w:rsidRPr="00AD69F1">
        <w:rPr>
          <w:color w:val="000000"/>
          <w:sz w:val="28"/>
          <w:szCs w:val="28"/>
          <w:shd w:val="clear" w:color="auto" w:fill="FFFFFF"/>
        </w:rPr>
        <w:t xml:space="preserve"> </w:t>
      </w:r>
      <w:r w:rsidR="00670F4D" w:rsidRPr="00AD69F1">
        <w:rPr>
          <w:color w:val="000000"/>
          <w:sz w:val="28"/>
          <w:szCs w:val="28"/>
          <w:shd w:val="clear" w:color="auto" w:fill="FFFFFF"/>
        </w:rPr>
        <w:t xml:space="preserve">района </w:t>
      </w:r>
      <w:r w:rsidR="00C7337E" w:rsidRPr="00AD69F1">
        <w:rPr>
          <w:color w:val="000000"/>
          <w:sz w:val="28"/>
          <w:szCs w:val="28"/>
          <w:shd w:val="clear" w:color="auto" w:fill="FFFFFF"/>
        </w:rPr>
        <w:t>в</w:t>
      </w:r>
      <w:r w:rsidR="00756997" w:rsidRPr="00AD69F1">
        <w:rPr>
          <w:color w:val="000000"/>
          <w:sz w:val="28"/>
          <w:szCs w:val="28"/>
          <w:shd w:val="clear" w:color="auto" w:fill="FFFFFF"/>
        </w:rPr>
        <w:t xml:space="preserve"> региональных проект</w:t>
      </w:r>
      <w:r w:rsidR="00C7337E" w:rsidRPr="00AD69F1">
        <w:rPr>
          <w:color w:val="000000"/>
          <w:sz w:val="28"/>
          <w:szCs w:val="28"/>
          <w:shd w:val="clear" w:color="auto" w:fill="FFFFFF"/>
        </w:rPr>
        <w:t>ах</w:t>
      </w:r>
      <w:r w:rsidR="00756997" w:rsidRPr="00AD69F1">
        <w:rPr>
          <w:sz w:val="28"/>
          <w:szCs w:val="28"/>
        </w:rPr>
        <w:t>, направленны</w:t>
      </w:r>
      <w:r w:rsidR="00C7337E" w:rsidRPr="00AD69F1">
        <w:rPr>
          <w:sz w:val="28"/>
          <w:szCs w:val="28"/>
        </w:rPr>
        <w:t>х</w:t>
      </w:r>
      <w:r w:rsidR="00756997" w:rsidRPr="00AD69F1">
        <w:rPr>
          <w:sz w:val="28"/>
          <w:szCs w:val="28"/>
        </w:rPr>
        <w:t xml:space="preserve"> на </w:t>
      </w:r>
      <w:r w:rsidR="00756997" w:rsidRPr="00AD69F1">
        <w:rPr>
          <w:sz w:val="28"/>
          <w:szCs w:val="28"/>
        </w:rPr>
        <w:lastRenderedPageBreak/>
        <w:t>реализацию федеральных проектов, входящих в состав национальных проектов</w:t>
      </w:r>
      <w:r w:rsidR="0032102B">
        <w:rPr>
          <w:color w:val="000000"/>
          <w:sz w:val="28"/>
          <w:szCs w:val="28"/>
          <w:shd w:val="clear" w:color="auto" w:fill="FFFFFF"/>
        </w:rPr>
        <w:t>, сформированные с</w:t>
      </w:r>
      <w:r w:rsidR="00756997" w:rsidRPr="00AD69F1">
        <w:rPr>
          <w:color w:val="000000"/>
          <w:sz w:val="28"/>
          <w:szCs w:val="28"/>
          <w:shd w:val="clear" w:color="auto" w:fill="FFFFFF"/>
        </w:rPr>
        <w:t xml:space="preserve"> горизонтом планирования до 20</w:t>
      </w:r>
      <w:r w:rsidR="00101DAC">
        <w:rPr>
          <w:color w:val="000000"/>
          <w:sz w:val="28"/>
          <w:szCs w:val="28"/>
          <w:shd w:val="clear" w:color="auto" w:fill="FFFFFF"/>
        </w:rPr>
        <w:t>30</w:t>
      </w:r>
      <w:r w:rsidR="00756997" w:rsidRPr="00AD69F1">
        <w:rPr>
          <w:color w:val="000000"/>
          <w:sz w:val="28"/>
          <w:szCs w:val="28"/>
          <w:shd w:val="clear" w:color="auto" w:fill="FFFFFF"/>
        </w:rPr>
        <w:t xml:space="preserve"> года.</w:t>
      </w:r>
      <w:r w:rsidRPr="00AD69F1"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670F4D" w:rsidRPr="00AD69F1" w:rsidRDefault="00670F4D" w:rsidP="00AD69F1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AD69F1">
        <w:rPr>
          <w:bCs/>
          <w:kern w:val="2"/>
          <w:sz w:val="28"/>
          <w:szCs w:val="28"/>
        </w:rPr>
        <w:t>Осуществление регулярного мониторинга и контроля хода реализации мероприятий, проводимых районом, будет способствовать получению конечного результата региональных проектов, направленных на реализацию федеральных проектов, входящих в состав национальных проектов.</w:t>
      </w:r>
    </w:p>
    <w:p w:rsidR="00426805" w:rsidRPr="00AD69F1" w:rsidRDefault="0032102B" w:rsidP="00AD69F1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Реализация указов</w:t>
      </w:r>
      <w:r w:rsidR="00426805" w:rsidRPr="00AD69F1">
        <w:rPr>
          <w:bCs/>
          <w:kern w:val="2"/>
          <w:sz w:val="28"/>
          <w:szCs w:val="28"/>
        </w:rPr>
        <w:t xml:space="preserve"> </w:t>
      </w:r>
      <w:r w:rsidR="00426805" w:rsidRPr="00AD69F1">
        <w:rPr>
          <w:kern w:val="2"/>
          <w:sz w:val="28"/>
          <w:szCs w:val="28"/>
        </w:rPr>
        <w:t xml:space="preserve">Президента Российской Федерации от 07.05.2018 № 204 </w:t>
      </w:r>
      <w:r w:rsidR="00101DAC">
        <w:rPr>
          <w:kern w:val="2"/>
          <w:sz w:val="28"/>
          <w:szCs w:val="28"/>
        </w:rPr>
        <w:t xml:space="preserve">и </w:t>
      </w:r>
      <w:r w:rsidR="00101DAC">
        <w:rPr>
          <w:sz w:val="28"/>
          <w:szCs w:val="28"/>
        </w:rPr>
        <w:t xml:space="preserve">от 21.07.2020 № 474 </w:t>
      </w:r>
      <w:r w:rsidR="00426805" w:rsidRPr="00AD69F1">
        <w:rPr>
          <w:bCs/>
          <w:kern w:val="2"/>
          <w:sz w:val="28"/>
          <w:szCs w:val="28"/>
        </w:rPr>
        <w:t xml:space="preserve">будет осуществляться путем развития института </w:t>
      </w:r>
      <w:r w:rsidR="00DC111C" w:rsidRPr="00AD69F1">
        <w:rPr>
          <w:bCs/>
          <w:kern w:val="2"/>
          <w:sz w:val="28"/>
          <w:szCs w:val="28"/>
        </w:rPr>
        <w:t>муниципальных</w:t>
      </w:r>
      <w:r w:rsidR="00426805" w:rsidRPr="00AD69F1">
        <w:rPr>
          <w:bCs/>
          <w:kern w:val="2"/>
          <w:sz w:val="28"/>
          <w:szCs w:val="28"/>
        </w:rPr>
        <w:t xml:space="preserve"> программ на проектных принципах управления. С учетом интеграции </w:t>
      </w:r>
      <w:r w:rsidR="003135CA" w:rsidRPr="00AD69F1">
        <w:rPr>
          <w:bCs/>
          <w:kern w:val="2"/>
          <w:sz w:val="28"/>
          <w:szCs w:val="28"/>
        </w:rPr>
        <w:t>реализуемых</w:t>
      </w:r>
      <w:r w:rsidR="00426805" w:rsidRPr="00AD69F1">
        <w:rPr>
          <w:bCs/>
          <w:kern w:val="2"/>
          <w:sz w:val="28"/>
          <w:szCs w:val="28"/>
        </w:rPr>
        <w:t xml:space="preserve"> </w:t>
      </w:r>
      <w:r w:rsidR="003135CA" w:rsidRPr="00AD69F1">
        <w:rPr>
          <w:bCs/>
          <w:kern w:val="2"/>
          <w:sz w:val="28"/>
          <w:szCs w:val="28"/>
        </w:rPr>
        <w:t xml:space="preserve"> в рамках данн</w:t>
      </w:r>
      <w:r w:rsidR="005A1A39">
        <w:rPr>
          <w:bCs/>
          <w:kern w:val="2"/>
          <w:sz w:val="28"/>
          <w:szCs w:val="28"/>
        </w:rPr>
        <w:t>ых</w:t>
      </w:r>
      <w:r w:rsidR="00426805" w:rsidRPr="00AD69F1">
        <w:rPr>
          <w:bCs/>
          <w:kern w:val="2"/>
          <w:sz w:val="28"/>
          <w:szCs w:val="28"/>
        </w:rPr>
        <w:t xml:space="preserve"> указ</w:t>
      </w:r>
      <w:r w:rsidR="005A1A39">
        <w:rPr>
          <w:bCs/>
          <w:kern w:val="2"/>
          <w:sz w:val="28"/>
          <w:szCs w:val="28"/>
        </w:rPr>
        <w:t>ов</w:t>
      </w:r>
      <w:r w:rsidR="00426805" w:rsidRPr="00AD69F1">
        <w:rPr>
          <w:bCs/>
          <w:kern w:val="2"/>
          <w:sz w:val="28"/>
          <w:szCs w:val="28"/>
        </w:rPr>
        <w:t xml:space="preserve"> национальных проектов </w:t>
      </w:r>
      <w:r w:rsidR="00DC111C" w:rsidRPr="00AD69F1">
        <w:rPr>
          <w:bCs/>
          <w:kern w:val="2"/>
          <w:sz w:val="28"/>
          <w:szCs w:val="28"/>
        </w:rPr>
        <w:t>муниципальн</w:t>
      </w:r>
      <w:r w:rsidR="00C36B05" w:rsidRPr="00AD69F1">
        <w:rPr>
          <w:bCs/>
          <w:kern w:val="2"/>
          <w:sz w:val="28"/>
          <w:szCs w:val="28"/>
        </w:rPr>
        <w:t>ые</w:t>
      </w:r>
      <w:r w:rsidR="00426805" w:rsidRPr="00AD69F1">
        <w:rPr>
          <w:bCs/>
          <w:kern w:val="2"/>
          <w:sz w:val="28"/>
          <w:szCs w:val="28"/>
        </w:rPr>
        <w:t xml:space="preserve"> программы должны стать простым и эффективным инструментом организации как проектной, так и текущей деятельности органов</w:t>
      </w:r>
      <w:r w:rsidR="00DC111C" w:rsidRPr="00AD69F1">
        <w:rPr>
          <w:bCs/>
          <w:kern w:val="2"/>
          <w:sz w:val="28"/>
          <w:szCs w:val="28"/>
        </w:rPr>
        <w:t xml:space="preserve"> местного самоуправления</w:t>
      </w:r>
      <w:r w:rsidR="00426805" w:rsidRPr="00AD69F1">
        <w:rPr>
          <w:bCs/>
          <w:kern w:val="2"/>
          <w:sz w:val="28"/>
          <w:szCs w:val="28"/>
        </w:rPr>
        <w:t>, отражающим взаимосвязь затраченных ресурсов и полученных результатов.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</w:p>
    <w:p w:rsidR="005E0945" w:rsidRPr="00AD69F1" w:rsidRDefault="005E0945" w:rsidP="00AD69F1">
      <w:pPr>
        <w:ind w:firstLine="70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Основные подходы в части межбюджетных отношений с  бюджетами сельских поселений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 xml:space="preserve">В среднесрочной и долгосрочной перспективе межбюджетные отношения с бюджетами сельских поселений Мясниковского района и их совершенствование будут являться одним из приоритетных направлений бюджетной политики </w:t>
      </w:r>
      <w:r w:rsidR="00C36B05" w:rsidRPr="00AD69F1">
        <w:rPr>
          <w:rFonts w:ascii="Times New Roman" w:hAnsi="Times New Roman" w:cs="Times New Roman"/>
          <w:sz w:val="28"/>
          <w:szCs w:val="28"/>
        </w:rPr>
        <w:t xml:space="preserve">Мясниковского </w:t>
      </w:r>
      <w:r w:rsidRPr="00AD69F1">
        <w:rPr>
          <w:rFonts w:ascii="Times New Roman" w:hAnsi="Times New Roman" w:cs="Times New Roman"/>
          <w:sz w:val="28"/>
          <w:szCs w:val="28"/>
        </w:rPr>
        <w:t xml:space="preserve">района, направленные на повышение финансовой самостоятельности  бюджетов сельских поселений, оказание содействия в их сбалансированности, качественное управление муниципальными финансами сельских поселений. 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 xml:space="preserve">Это касается как вопросов оказания финансовой помощи из  бюджета Мясниковского района, так и методологического обеспечения деятельности органов местного самоуправления сельских поселений. 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Планируется проработка вопросов по совершенствованию межбюджетных отношений в части переформатирования направлений финансовой поддержки бюджетов сельских поселений на ее выравнивающую составляющую.</w:t>
      </w:r>
    </w:p>
    <w:p w:rsidR="005E0945" w:rsidRPr="00AD69F1" w:rsidRDefault="005E0945" w:rsidP="00AD69F1">
      <w:pPr>
        <w:ind w:firstLine="709"/>
        <w:jc w:val="both"/>
        <w:rPr>
          <w:color w:val="000000"/>
          <w:sz w:val="28"/>
          <w:szCs w:val="28"/>
        </w:rPr>
      </w:pPr>
      <w:r w:rsidRPr="00AD69F1">
        <w:rPr>
          <w:sz w:val="28"/>
          <w:szCs w:val="28"/>
        </w:rPr>
        <w:t xml:space="preserve"> </w:t>
      </w:r>
      <w:r w:rsidRPr="00AD69F1">
        <w:rPr>
          <w:color w:val="000000"/>
          <w:sz w:val="28"/>
          <w:szCs w:val="28"/>
        </w:rPr>
        <w:t>Дотациям</w:t>
      </w:r>
      <w:r w:rsidR="005D5BE5" w:rsidRPr="00AD69F1">
        <w:rPr>
          <w:color w:val="000000"/>
          <w:sz w:val="28"/>
          <w:szCs w:val="28"/>
        </w:rPr>
        <w:t xml:space="preserve"> </w:t>
      </w:r>
      <w:r w:rsidR="00670F4D" w:rsidRPr="00AD69F1">
        <w:rPr>
          <w:color w:val="000000"/>
          <w:sz w:val="28"/>
          <w:szCs w:val="28"/>
        </w:rPr>
        <w:t xml:space="preserve">и иным межбюджетным трансфертам </w:t>
      </w:r>
      <w:r w:rsidR="005D5BE5" w:rsidRPr="00AD69F1">
        <w:rPr>
          <w:color w:val="000000"/>
          <w:sz w:val="28"/>
          <w:szCs w:val="28"/>
        </w:rPr>
        <w:t xml:space="preserve"> сельским поселениям </w:t>
      </w:r>
      <w:r w:rsidRPr="00AD69F1">
        <w:rPr>
          <w:color w:val="000000"/>
          <w:sz w:val="28"/>
          <w:szCs w:val="28"/>
        </w:rPr>
        <w:t>будет отведена ведущая роль в системе межбюджетного регулирования. Для этого предполагается совершенствование методик расчета межбюджетных трансфертов и рассмотрение вопросов установления дополнительных условий их выделения: отсутствие просроченной кредиторской задолженности, сокращение недоимки, ограничения по муниципальному долгу и дефициту бюджетов сельских поселений и других, направленных на эффективное формирование и  исполнение бюджетов.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Особое внимание будет уделяться повышению эффективности предоставления и расходования межбюджетных трансфертов  бюджетам сельских поселений, а также повышению ответственности органов местного самоуправления сельских поселений при расходовании средств бюджета Мясниковского района. </w:t>
      </w:r>
    </w:p>
    <w:p w:rsidR="005E0945" w:rsidRPr="00AD69F1" w:rsidRDefault="005E0945" w:rsidP="00AD69F1">
      <w:pPr>
        <w:pStyle w:val="30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D69F1">
        <w:rPr>
          <w:b w:val="0"/>
          <w:bCs w:val="0"/>
          <w:sz w:val="28"/>
          <w:szCs w:val="28"/>
        </w:rPr>
        <w:t xml:space="preserve">Немаловажная роль будет отведена методологическому обеспечению деятельности </w:t>
      </w:r>
      <w:r w:rsidRPr="00AD69F1">
        <w:rPr>
          <w:b w:val="0"/>
          <w:sz w:val="28"/>
          <w:szCs w:val="28"/>
        </w:rPr>
        <w:t>сельских поселений</w:t>
      </w:r>
      <w:r w:rsidRPr="00AD69F1">
        <w:rPr>
          <w:b w:val="0"/>
          <w:bCs w:val="0"/>
          <w:sz w:val="28"/>
          <w:szCs w:val="28"/>
        </w:rPr>
        <w:t xml:space="preserve"> по бюджетно-финансовым вопросам, </w:t>
      </w:r>
      <w:r w:rsidRPr="00AD69F1">
        <w:rPr>
          <w:b w:val="0"/>
          <w:bCs w:val="0"/>
          <w:sz w:val="28"/>
          <w:szCs w:val="28"/>
        </w:rPr>
        <w:lastRenderedPageBreak/>
        <w:t xml:space="preserve">осуществлению постоянного контроля за планированием и исполнением бюджетов </w:t>
      </w:r>
      <w:r w:rsidRPr="00AD69F1">
        <w:rPr>
          <w:b w:val="0"/>
          <w:sz w:val="28"/>
          <w:szCs w:val="28"/>
        </w:rPr>
        <w:t>сельских поселений</w:t>
      </w:r>
      <w:r w:rsidRPr="00AD69F1">
        <w:rPr>
          <w:b w:val="0"/>
          <w:bCs w:val="0"/>
          <w:sz w:val="28"/>
          <w:szCs w:val="28"/>
        </w:rPr>
        <w:t>.</w:t>
      </w:r>
    </w:p>
    <w:p w:rsidR="005E0945" w:rsidRPr="00AD69F1" w:rsidRDefault="005E0945" w:rsidP="00AD69F1">
      <w:pPr>
        <w:ind w:firstLine="709"/>
        <w:rPr>
          <w:sz w:val="28"/>
          <w:szCs w:val="28"/>
        </w:rPr>
      </w:pPr>
    </w:p>
    <w:p w:rsidR="005E0945" w:rsidRPr="00AD69F1" w:rsidRDefault="005E0945" w:rsidP="00AD69F1">
      <w:pPr>
        <w:ind w:firstLine="70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Основные подходы к долговой политике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По итогам 20</w:t>
      </w:r>
      <w:r w:rsidR="009C60A0">
        <w:rPr>
          <w:rFonts w:ascii="Times New Roman" w:hAnsi="Times New Roman" w:cs="Times New Roman"/>
          <w:sz w:val="28"/>
          <w:szCs w:val="28"/>
        </w:rPr>
        <w:t>21</w:t>
      </w:r>
      <w:r w:rsidRPr="00AD69F1">
        <w:rPr>
          <w:rFonts w:ascii="Times New Roman" w:hAnsi="Times New Roman" w:cs="Times New Roman"/>
          <w:sz w:val="28"/>
          <w:szCs w:val="28"/>
        </w:rPr>
        <w:t xml:space="preserve"> года муниципальный долг Мясниковского района составил 0 рублей.</w:t>
      </w:r>
    </w:p>
    <w:p w:rsidR="005E0945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 xml:space="preserve">Долговая политика Мясниковского района будет направлена на обеспечение платежеспособности Мясниковского района, сохранение муниципального долга на экономически </w:t>
      </w:r>
      <w:r w:rsidR="00601ABE">
        <w:rPr>
          <w:rFonts w:ascii="Times New Roman" w:hAnsi="Times New Roman" w:cs="Times New Roman"/>
          <w:sz w:val="28"/>
          <w:szCs w:val="28"/>
        </w:rPr>
        <w:t xml:space="preserve">безопасном </w:t>
      </w:r>
      <w:r w:rsidRPr="00AD69F1">
        <w:rPr>
          <w:rFonts w:ascii="Times New Roman" w:hAnsi="Times New Roman" w:cs="Times New Roman"/>
          <w:sz w:val="28"/>
          <w:szCs w:val="28"/>
        </w:rPr>
        <w:t xml:space="preserve">уровне, при этом должна быть обеспечена способность </w:t>
      </w:r>
      <w:r w:rsidR="00C36B05" w:rsidRPr="00AD69F1">
        <w:rPr>
          <w:rFonts w:ascii="Times New Roman" w:hAnsi="Times New Roman" w:cs="Times New Roman"/>
          <w:sz w:val="28"/>
          <w:szCs w:val="28"/>
        </w:rPr>
        <w:t xml:space="preserve">Мясниковского </w:t>
      </w:r>
      <w:r w:rsidRPr="00AD69F1">
        <w:rPr>
          <w:rFonts w:ascii="Times New Roman" w:hAnsi="Times New Roman" w:cs="Times New Roman"/>
          <w:sz w:val="28"/>
          <w:szCs w:val="28"/>
        </w:rPr>
        <w:t>района осуществлять заимствования в объемах, необходимых для решения поставленных социально-экономических задач на</w:t>
      </w:r>
      <w:r w:rsidR="00DA500A" w:rsidRPr="00AD69F1">
        <w:rPr>
          <w:rFonts w:ascii="Times New Roman" w:hAnsi="Times New Roman" w:cs="Times New Roman"/>
          <w:sz w:val="28"/>
          <w:szCs w:val="28"/>
        </w:rPr>
        <w:t xml:space="preserve"> комфортных для </w:t>
      </w:r>
      <w:r w:rsidR="00601ABE">
        <w:rPr>
          <w:rFonts w:ascii="Times New Roman" w:hAnsi="Times New Roman" w:cs="Times New Roman"/>
          <w:sz w:val="28"/>
          <w:szCs w:val="28"/>
        </w:rPr>
        <w:t>нее</w:t>
      </w:r>
      <w:r w:rsidR="00DA500A" w:rsidRPr="00AD69F1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01ABE">
        <w:rPr>
          <w:rFonts w:ascii="Times New Roman" w:hAnsi="Times New Roman" w:cs="Times New Roman"/>
          <w:sz w:val="28"/>
          <w:szCs w:val="28"/>
        </w:rPr>
        <w:t>ях</w:t>
      </w:r>
      <w:r w:rsidR="00927129" w:rsidRPr="00AD69F1">
        <w:rPr>
          <w:rFonts w:ascii="Times New Roman" w:hAnsi="Times New Roman" w:cs="Times New Roman"/>
          <w:sz w:val="28"/>
          <w:szCs w:val="28"/>
        </w:rPr>
        <w:t>.</w:t>
      </w:r>
    </w:p>
    <w:p w:rsidR="00C36B05" w:rsidRPr="00AD69F1" w:rsidRDefault="00C36B0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Pr="00AD69F1" w:rsidRDefault="00C36B0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Pr="00AD69F1" w:rsidRDefault="00C36B05" w:rsidP="00AD69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C36B05" w:rsidRPr="00AD69F1" w:rsidRDefault="00C36B05" w:rsidP="00AD69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</w:t>
      </w:r>
      <w:r w:rsidR="00DA500A" w:rsidRPr="00AD69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D69F1">
        <w:rPr>
          <w:rFonts w:ascii="Times New Roman" w:hAnsi="Times New Roman" w:cs="Times New Roman"/>
          <w:sz w:val="28"/>
          <w:szCs w:val="28"/>
        </w:rPr>
        <w:t xml:space="preserve"> А.П.Кравченко</w:t>
      </w:r>
    </w:p>
    <w:sectPr w:rsidR="00C36B05" w:rsidRPr="00AD69F1" w:rsidSect="00653CC2">
      <w:footerReference w:type="even" r:id="rId13"/>
      <w:footerReference w:type="default" r:id="rId14"/>
      <w:pgSz w:w="11907" w:h="16840" w:code="9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32" w:rsidRDefault="00973632">
      <w:r>
        <w:separator/>
      </w:r>
    </w:p>
  </w:endnote>
  <w:endnote w:type="continuationSeparator" w:id="0">
    <w:p w:rsidR="00973632" w:rsidRDefault="0097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2E" w:rsidRDefault="00CD2F07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2302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302E" w:rsidRDefault="00E2302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2E" w:rsidRDefault="00E2302E" w:rsidP="00745ABF">
    <w:pPr>
      <w:pStyle w:val="a6"/>
      <w:framePr w:wrap="around" w:vAnchor="text" w:hAnchor="margin" w:xAlign="right" w:y="1"/>
      <w:rPr>
        <w:rStyle w:val="a9"/>
      </w:rPr>
    </w:pPr>
  </w:p>
  <w:p w:rsidR="00E2302E" w:rsidRPr="00EE4BD3" w:rsidRDefault="00E2302E" w:rsidP="00876A45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2E" w:rsidRDefault="00CD2F07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2302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302E" w:rsidRDefault="00E2302E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2E" w:rsidRDefault="00CD2F07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2302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08A5">
      <w:rPr>
        <w:rStyle w:val="a9"/>
        <w:noProof/>
      </w:rPr>
      <w:t>13</w:t>
    </w:r>
    <w:r>
      <w:rPr>
        <w:rStyle w:val="a9"/>
      </w:rPr>
      <w:fldChar w:fldCharType="end"/>
    </w:r>
  </w:p>
  <w:p w:rsidR="00E2302E" w:rsidRPr="00EE4BD3" w:rsidRDefault="00E2302E" w:rsidP="00876A45">
    <w:pPr>
      <w:pStyle w:val="a6"/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2E" w:rsidRDefault="00CD2F07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2302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302E" w:rsidRDefault="00E2302E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2E" w:rsidRDefault="00CD2F07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2302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08A5">
      <w:rPr>
        <w:rStyle w:val="a9"/>
        <w:noProof/>
      </w:rPr>
      <w:t>17</w:t>
    </w:r>
    <w:r>
      <w:rPr>
        <w:rStyle w:val="a9"/>
      </w:rPr>
      <w:fldChar w:fldCharType="end"/>
    </w:r>
  </w:p>
  <w:p w:rsidR="00E2302E" w:rsidRPr="00EE4BD3" w:rsidRDefault="00E2302E" w:rsidP="00876A45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32" w:rsidRDefault="00973632">
      <w:r>
        <w:separator/>
      </w:r>
    </w:p>
  </w:footnote>
  <w:footnote w:type="continuationSeparator" w:id="0">
    <w:p w:rsidR="00973632" w:rsidRDefault="0097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3503B"/>
    <w:multiLevelType w:val="hybridMultilevel"/>
    <w:tmpl w:val="64BC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2A"/>
    <w:rsid w:val="00003B0D"/>
    <w:rsid w:val="000050EF"/>
    <w:rsid w:val="000067D7"/>
    <w:rsid w:val="0001124F"/>
    <w:rsid w:val="00013035"/>
    <w:rsid w:val="00014F3A"/>
    <w:rsid w:val="00020697"/>
    <w:rsid w:val="00023B05"/>
    <w:rsid w:val="00024926"/>
    <w:rsid w:val="000301CD"/>
    <w:rsid w:val="00030E64"/>
    <w:rsid w:val="000411AE"/>
    <w:rsid w:val="00042414"/>
    <w:rsid w:val="000437CB"/>
    <w:rsid w:val="00043CF0"/>
    <w:rsid w:val="0004430E"/>
    <w:rsid w:val="00046B2A"/>
    <w:rsid w:val="0005396B"/>
    <w:rsid w:val="000553CB"/>
    <w:rsid w:val="0005561C"/>
    <w:rsid w:val="00055658"/>
    <w:rsid w:val="00065674"/>
    <w:rsid w:val="00066CE0"/>
    <w:rsid w:val="000676E0"/>
    <w:rsid w:val="00070094"/>
    <w:rsid w:val="0007102F"/>
    <w:rsid w:val="00072471"/>
    <w:rsid w:val="00072636"/>
    <w:rsid w:val="00073812"/>
    <w:rsid w:val="00080FAF"/>
    <w:rsid w:val="000813B6"/>
    <w:rsid w:val="0008749B"/>
    <w:rsid w:val="00092CC8"/>
    <w:rsid w:val="00093ADC"/>
    <w:rsid w:val="000949F3"/>
    <w:rsid w:val="00094E2A"/>
    <w:rsid w:val="00096F92"/>
    <w:rsid w:val="000A0A4D"/>
    <w:rsid w:val="000A1D2A"/>
    <w:rsid w:val="000A677C"/>
    <w:rsid w:val="000A6888"/>
    <w:rsid w:val="000A7BA2"/>
    <w:rsid w:val="000B07D8"/>
    <w:rsid w:val="000B12AB"/>
    <w:rsid w:val="000B1E8F"/>
    <w:rsid w:val="000B4EB6"/>
    <w:rsid w:val="000C127B"/>
    <w:rsid w:val="000C4C8A"/>
    <w:rsid w:val="000C5AB1"/>
    <w:rsid w:val="000D08B2"/>
    <w:rsid w:val="000D0C5C"/>
    <w:rsid w:val="000D157C"/>
    <w:rsid w:val="000D49F7"/>
    <w:rsid w:val="000D6370"/>
    <w:rsid w:val="000D7934"/>
    <w:rsid w:val="000E1E20"/>
    <w:rsid w:val="000E5F10"/>
    <w:rsid w:val="000F01EF"/>
    <w:rsid w:val="000F06A4"/>
    <w:rsid w:val="000F2A54"/>
    <w:rsid w:val="000F5D87"/>
    <w:rsid w:val="000F703A"/>
    <w:rsid w:val="00101AA3"/>
    <w:rsid w:val="00101DAC"/>
    <w:rsid w:val="0010321F"/>
    <w:rsid w:val="00104347"/>
    <w:rsid w:val="00104F61"/>
    <w:rsid w:val="001076D2"/>
    <w:rsid w:val="00110645"/>
    <w:rsid w:val="00113DF8"/>
    <w:rsid w:val="00114F3D"/>
    <w:rsid w:val="001157AE"/>
    <w:rsid w:val="0011638D"/>
    <w:rsid w:val="0011729B"/>
    <w:rsid w:val="001232D0"/>
    <w:rsid w:val="00123961"/>
    <w:rsid w:val="00130182"/>
    <w:rsid w:val="001302D2"/>
    <w:rsid w:val="001312D1"/>
    <w:rsid w:val="0013133D"/>
    <w:rsid w:val="001329BF"/>
    <w:rsid w:val="0013301F"/>
    <w:rsid w:val="00133564"/>
    <w:rsid w:val="0013399E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54B8E"/>
    <w:rsid w:val="0016021E"/>
    <w:rsid w:val="00160C7E"/>
    <w:rsid w:val="001622DD"/>
    <w:rsid w:val="00163333"/>
    <w:rsid w:val="00164D29"/>
    <w:rsid w:val="00167781"/>
    <w:rsid w:val="00176A52"/>
    <w:rsid w:val="00181E5D"/>
    <w:rsid w:val="00183F68"/>
    <w:rsid w:val="00184E27"/>
    <w:rsid w:val="0018782A"/>
    <w:rsid w:val="0019006B"/>
    <w:rsid w:val="0019306B"/>
    <w:rsid w:val="00194FA8"/>
    <w:rsid w:val="001969E4"/>
    <w:rsid w:val="001A0C17"/>
    <w:rsid w:val="001A1B4E"/>
    <w:rsid w:val="001A3563"/>
    <w:rsid w:val="001A49DD"/>
    <w:rsid w:val="001A68B3"/>
    <w:rsid w:val="001A79F2"/>
    <w:rsid w:val="001A7BFD"/>
    <w:rsid w:val="001B51A4"/>
    <w:rsid w:val="001B592D"/>
    <w:rsid w:val="001B597A"/>
    <w:rsid w:val="001B5EFD"/>
    <w:rsid w:val="001B61C1"/>
    <w:rsid w:val="001C1398"/>
    <w:rsid w:val="001C20D3"/>
    <w:rsid w:val="001D0F2A"/>
    <w:rsid w:val="001D223E"/>
    <w:rsid w:val="001D63B8"/>
    <w:rsid w:val="001D66E0"/>
    <w:rsid w:val="001D7CD2"/>
    <w:rsid w:val="001E20F4"/>
    <w:rsid w:val="001E7110"/>
    <w:rsid w:val="001E739E"/>
    <w:rsid w:val="001E7D7F"/>
    <w:rsid w:val="001F0439"/>
    <w:rsid w:val="001F0A4F"/>
    <w:rsid w:val="001F5743"/>
    <w:rsid w:val="00200962"/>
    <w:rsid w:val="002015E3"/>
    <w:rsid w:val="00203618"/>
    <w:rsid w:val="00204667"/>
    <w:rsid w:val="002052ED"/>
    <w:rsid w:val="00206936"/>
    <w:rsid w:val="002073E7"/>
    <w:rsid w:val="0021064C"/>
    <w:rsid w:val="0021280F"/>
    <w:rsid w:val="0021349A"/>
    <w:rsid w:val="00221727"/>
    <w:rsid w:val="00221A97"/>
    <w:rsid w:val="00223BD0"/>
    <w:rsid w:val="00223FCB"/>
    <w:rsid w:val="0022639C"/>
    <w:rsid w:val="00227415"/>
    <w:rsid w:val="00231653"/>
    <w:rsid w:val="002322A7"/>
    <w:rsid w:val="00232495"/>
    <w:rsid w:val="002355C8"/>
    <w:rsid w:val="0024187C"/>
    <w:rsid w:val="002428A4"/>
    <w:rsid w:val="002435D9"/>
    <w:rsid w:val="00250CE0"/>
    <w:rsid w:val="00251931"/>
    <w:rsid w:val="002526DB"/>
    <w:rsid w:val="00253935"/>
    <w:rsid w:val="00253F9E"/>
    <w:rsid w:val="002552F1"/>
    <w:rsid w:val="002567C1"/>
    <w:rsid w:val="00257360"/>
    <w:rsid w:val="00260C38"/>
    <w:rsid w:val="0026121A"/>
    <w:rsid w:val="002613B1"/>
    <w:rsid w:val="00266A4B"/>
    <w:rsid w:val="0026768C"/>
    <w:rsid w:val="00272D18"/>
    <w:rsid w:val="00272DD5"/>
    <w:rsid w:val="00274E2E"/>
    <w:rsid w:val="0027683B"/>
    <w:rsid w:val="0027770C"/>
    <w:rsid w:val="00280BB0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A1B6D"/>
    <w:rsid w:val="002A5071"/>
    <w:rsid w:val="002A642E"/>
    <w:rsid w:val="002B1424"/>
    <w:rsid w:val="002B15BD"/>
    <w:rsid w:val="002B22E6"/>
    <w:rsid w:val="002B3DA4"/>
    <w:rsid w:val="002B4666"/>
    <w:rsid w:val="002B5BB9"/>
    <w:rsid w:val="002B6AE4"/>
    <w:rsid w:val="002C04E1"/>
    <w:rsid w:val="002C1403"/>
    <w:rsid w:val="002C2DF4"/>
    <w:rsid w:val="002C610B"/>
    <w:rsid w:val="002C65C7"/>
    <w:rsid w:val="002C6C4B"/>
    <w:rsid w:val="002C7B52"/>
    <w:rsid w:val="002D039D"/>
    <w:rsid w:val="002D0672"/>
    <w:rsid w:val="002D180B"/>
    <w:rsid w:val="002D1EE9"/>
    <w:rsid w:val="002D319D"/>
    <w:rsid w:val="002D404A"/>
    <w:rsid w:val="002D430B"/>
    <w:rsid w:val="002D4488"/>
    <w:rsid w:val="002D483A"/>
    <w:rsid w:val="002D6147"/>
    <w:rsid w:val="002E4312"/>
    <w:rsid w:val="002E67DD"/>
    <w:rsid w:val="002E7C0C"/>
    <w:rsid w:val="002F3906"/>
    <w:rsid w:val="002F4D57"/>
    <w:rsid w:val="00301DFA"/>
    <w:rsid w:val="00305371"/>
    <w:rsid w:val="003054A5"/>
    <w:rsid w:val="003077EB"/>
    <w:rsid w:val="00307B6A"/>
    <w:rsid w:val="003104D2"/>
    <w:rsid w:val="00310A25"/>
    <w:rsid w:val="00310B50"/>
    <w:rsid w:val="003111C8"/>
    <w:rsid w:val="00311C1E"/>
    <w:rsid w:val="00313177"/>
    <w:rsid w:val="003135CA"/>
    <w:rsid w:val="003141A0"/>
    <w:rsid w:val="00315F55"/>
    <w:rsid w:val="003165A7"/>
    <w:rsid w:val="00316AAB"/>
    <w:rsid w:val="00316C39"/>
    <w:rsid w:val="0032102B"/>
    <w:rsid w:val="00323599"/>
    <w:rsid w:val="00324BF3"/>
    <w:rsid w:val="003264FB"/>
    <w:rsid w:val="00330C1E"/>
    <w:rsid w:val="00330EF4"/>
    <w:rsid w:val="00331003"/>
    <w:rsid w:val="00331E18"/>
    <w:rsid w:val="00331F49"/>
    <w:rsid w:val="00333B9C"/>
    <w:rsid w:val="0033713B"/>
    <w:rsid w:val="00337B79"/>
    <w:rsid w:val="00337F6A"/>
    <w:rsid w:val="0034598C"/>
    <w:rsid w:val="003469C3"/>
    <w:rsid w:val="00346F0F"/>
    <w:rsid w:val="00350DFC"/>
    <w:rsid w:val="00350EC9"/>
    <w:rsid w:val="00351166"/>
    <w:rsid w:val="003551F3"/>
    <w:rsid w:val="00356075"/>
    <w:rsid w:val="00357A6F"/>
    <w:rsid w:val="00361865"/>
    <w:rsid w:val="00361B1C"/>
    <w:rsid w:val="003629F0"/>
    <w:rsid w:val="003637E5"/>
    <w:rsid w:val="0036764A"/>
    <w:rsid w:val="00372E5E"/>
    <w:rsid w:val="00373AA1"/>
    <w:rsid w:val="00373B82"/>
    <w:rsid w:val="00381DAA"/>
    <w:rsid w:val="003821C4"/>
    <w:rsid w:val="0038399E"/>
    <w:rsid w:val="00387896"/>
    <w:rsid w:val="00387EE7"/>
    <w:rsid w:val="00393586"/>
    <w:rsid w:val="00394AF1"/>
    <w:rsid w:val="00395043"/>
    <w:rsid w:val="003A276A"/>
    <w:rsid w:val="003A7867"/>
    <w:rsid w:val="003B0B63"/>
    <w:rsid w:val="003B3E82"/>
    <w:rsid w:val="003B4D1D"/>
    <w:rsid w:val="003B73CF"/>
    <w:rsid w:val="003B76F8"/>
    <w:rsid w:val="003C2908"/>
    <w:rsid w:val="003C5D5D"/>
    <w:rsid w:val="003D1FAB"/>
    <w:rsid w:val="003D4D1C"/>
    <w:rsid w:val="003D7C3D"/>
    <w:rsid w:val="003E0408"/>
    <w:rsid w:val="003E188C"/>
    <w:rsid w:val="003E3101"/>
    <w:rsid w:val="003F0051"/>
    <w:rsid w:val="003F1149"/>
    <w:rsid w:val="003F250E"/>
    <w:rsid w:val="003F2ED7"/>
    <w:rsid w:val="003F3C89"/>
    <w:rsid w:val="003F4F46"/>
    <w:rsid w:val="003F6EA7"/>
    <w:rsid w:val="004005C5"/>
    <w:rsid w:val="00400965"/>
    <w:rsid w:val="00405F08"/>
    <w:rsid w:val="00406392"/>
    <w:rsid w:val="00407CEE"/>
    <w:rsid w:val="004104B6"/>
    <w:rsid w:val="004111BA"/>
    <w:rsid w:val="00411CB0"/>
    <w:rsid w:val="00412277"/>
    <w:rsid w:val="004163E4"/>
    <w:rsid w:val="0042489B"/>
    <w:rsid w:val="00425525"/>
    <w:rsid w:val="00426805"/>
    <w:rsid w:val="00427B3E"/>
    <w:rsid w:val="00430B63"/>
    <w:rsid w:val="00434409"/>
    <w:rsid w:val="00437934"/>
    <w:rsid w:val="00442724"/>
    <w:rsid w:val="004444BC"/>
    <w:rsid w:val="004455F0"/>
    <w:rsid w:val="004511C4"/>
    <w:rsid w:val="0045432C"/>
    <w:rsid w:val="004576CA"/>
    <w:rsid w:val="00457C00"/>
    <w:rsid w:val="0046316A"/>
    <w:rsid w:val="004644EF"/>
    <w:rsid w:val="004647D8"/>
    <w:rsid w:val="004659CE"/>
    <w:rsid w:val="00470CF8"/>
    <w:rsid w:val="00476F55"/>
    <w:rsid w:val="00481B18"/>
    <w:rsid w:val="004820CA"/>
    <w:rsid w:val="00483F99"/>
    <w:rsid w:val="00485B42"/>
    <w:rsid w:val="004912A7"/>
    <w:rsid w:val="00492AA0"/>
    <w:rsid w:val="0049496C"/>
    <w:rsid w:val="00495FE1"/>
    <w:rsid w:val="00496401"/>
    <w:rsid w:val="00497B0A"/>
    <w:rsid w:val="004A094F"/>
    <w:rsid w:val="004A6AE4"/>
    <w:rsid w:val="004A7F25"/>
    <w:rsid w:val="004B19D9"/>
    <w:rsid w:val="004B5BC3"/>
    <w:rsid w:val="004B5E49"/>
    <w:rsid w:val="004B692F"/>
    <w:rsid w:val="004C18B2"/>
    <w:rsid w:val="004C742D"/>
    <w:rsid w:val="004C7C61"/>
    <w:rsid w:val="004D189D"/>
    <w:rsid w:val="004D19FA"/>
    <w:rsid w:val="004D1F5B"/>
    <w:rsid w:val="004D240E"/>
    <w:rsid w:val="004D3162"/>
    <w:rsid w:val="004D355F"/>
    <w:rsid w:val="004D480E"/>
    <w:rsid w:val="004D4B4E"/>
    <w:rsid w:val="004D7ECD"/>
    <w:rsid w:val="004E0A59"/>
    <w:rsid w:val="004E4523"/>
    <w:rsid w:val="004E4A00"/>
    <w:rsid w:val="004E5DC7"/>
    <w:rsid w:val="004E6970"/>
    <w:rsid w:val="004F0F7E"/>
    <w:rsid w:val="004F125C"/>
    <w:rsid w:val="004F26FE"/>
    <w:rsid w:val="004F4CBB"/>
    <w:rsid w:val="004F51A3"/>
    <w:rsid w:val="00500AC7"/>
    <w:rsid w:val="005011A7"/>
    <w:rsid w:val="005032A1"/>
    <w:rsid w:val="005033F0"/>
    <w:rsid w:val="00503C51"/>
    <w:rsid w:val="0051416C"/>
    <w:rsid w:val="00514D75"/>
    <w:rsid w:val="00514FF4"/>
    <w:rsid w:val="0051526A"/>
    <w:rsid w:val="00517F2C"/>
    <w:rsid w:val="005216CE"/>
    <w:rsid w:val="005223F0"/>
    <w:rsid w:val="00523E32"/>
    <w:rsid w:val="00524004"/>
    <w:rsid w:val="0052786C"/>
    <w:rsid w:val="00532989"/>
    <w:rsid w:val="00540B87"/>
    <w:rsid w:val="0054181E"/>
    <w:rsid w:val="005438C8"/>
    <w:rsid w:val="00543C74"/>
    <w:rsid w:val="00544BB6"/>
    <w:rsid w:val="00545D21"/>
    <w:rsid w:val="005467C0"/>
    <w:rsid w:val="005473A5"/>
    <w:rsid w:val="005502E5"/>
    <w:rsid w:val="00554A93"/>
    <w:rsid w:val="00563C9E"/>
    <w:rsid w:val="005641AE"/>
    <w:rsid w:val="005656A6"/>
    <w:rsid w:val="00567F16"/>
    <w:rsid w:val="0057575C"/>
    <w:rsid w:val="00575B04"/>
    <w:rsid w:val="00576B75"/>
    <w:rsid w:val="00577264"/>
    <w:rsid w:val="00577882"/>
    <w:rsid w:val="00577970"/>
    <w:rsid w:val="0058334E"/>
    <w:rsid w:val="00584659"/>
    <w:rsid w:val="00584CF0"/>
    <w:rsid w:val="0058633C"/>
    <w:rsid w:val="00586FC5"/>
    <w:rsid w:val="00591521"/>
    <w:rsid w:val="005949D3"/>
    <w:rsid w:val="00595E11"/>
    <w:rsid w:val="0059659D"/>
    <w:rsid w:val="005968BD"/>
    <w:rsid w:val="005979F4"/>
    <w:rsid w:val="00597F9A"/>
    <w:rsid w:val="005A1A1B"/>
    <w:rsid w:val="005A1A39"/>
    <w:rsid w:val="005A1CD5"/>
    <w:rsid w:val="005A1DBB"/>
    <w:rsid w:val="005A4727"/>
    <w:rsid w:val="005A5CE4"/>
    <w:rsid w:val="005A6AF5"/>
    <w:rsid w:val="005A6DEA"/>
    <w:rsid w:val="005B411A"/>
    <w:rsid w:val="005C2746"/>
    <w:rsid w:val="005C42CB"/>
    <w:rsid w:val="005C6F30"/>
    <w:rsid w:val="005D55E9"/>
    <w:rsid w:val="005D5BE5"/>
    <w:rsid w:val="005D68F9"/>
    <w:rsid w:val="005D7087"/>
    <w:rsid w:val="005D7D52"/>
    <w:rsid w:val="005E0945"/>
    <w:rsid w:val="005E0DF5"/>
    <w:rsid w:val="005E4239"/>
    <w:rsid w:val="005E4D94"/>
    <w:rsid w:val="005E5AEB"/>
    <w:rsid w:val="005E75F3"/>
    <w:rsid w:val="005E7FCE"/>
    <w:rsid w:val="005F0251"/>
    <w:rsid w:val="005F319B"/>
    <w:rsid w:val="005F3ADF"/>
    <w:rsid w:val="005F4CAD"/>
    <w:rsid w:val="006000DD"/>
    <w:rsid w:val="006016CB"/>
    <w:rsid w:val="00601ABE"/>
    <w:rsid w:val="006023D1"/>
    <w:rsid w:val="0060249F"/>
    <w:rsid w:val="006026E0"/>
    <w:rsid w:val="00605934"/>
    <w:rsid w:val="00613351"/>
    <w:rsid w:val="006210E6"/>
    <w:rsid w:val="006240EA"/>
    <w:rsid w:val="0062540A"/>
    <w:rsid w:val="00625A27"/>
    <w:rsid w:val="006267CB"/>
    <w:rsid w:val="00626801"/>
    <w:rsid w:val="006272E1"/>
    <w:rsid w:val="00627AD6"/>
    <w:rsid w:val="00633558"/>
    <w:rsid w:val="0063404A"/>
    <w:rsid w:val="00635B30"/>
    <w:rsid w:val="006363D2"/>
    <w:rsid w:val="006378E4"/>
    <w:rsid w:val="00640378"/>
    <w:rsid w:val="00641B85"/>
    <w:rsid w:val="00644E02"/>
    <w:rsid w:val="006464BD"/>
    <w:rsid w:val="00650DD1"/>
    <w:rsid w:val="006536EC"/>
    <w:rsid w:val="00653CC2"/>
    <w:rsid w:val="006558C4"/>
    <w:rsid w:val="00662C54"/>
    <w:rsid w:val="006630A1"/>
    <w:rsid w:val="00664508"/>
    <w:rsid w:val="00670F4D"/>
    <w:rsid w:val="00672FB0"/>
    <w:rsid w:val="00673797"/>
    <w:rsid w:val="00675112"/>
    <w:rsid w:val="00675529"/>
    <w:rsid w:val="00675570"/>
    <w:rsid w:val="00676512"/>
    <w:rsid w:val="0067689D"/>
    <w:rsid w:val="00677338"/>
    <w:rsid w:val="00680069"/>
    <w:rsid w:val="006805D0"/>
    <w:rsid w:val="00680CE4"/>
    <w:rsid w:val="006827A9"/>
    <w:rsid w:val="0068488D"/>
    <w:rsid w:val="00684E0A"/>
    <w:rsid w:val="00690DD5"/>
    <w:rsid w:val="00691B53"/>
    <w:rsid w:val="00693557"/>
    <w:rsid w:val="0069550B"/>
    <w:rsid w:val="006A0C23"/>
    <w:rsid w:val="006A32C5"/>
    <w:rsid w:val="006B19EA"/>
    <w:rsid w:val="006B1C50"/>
    <w:rsid w:val="006B451E"/>
    <w:rsid w:val="006B543B"/>
    <w:rsid w:val="006C16EF"/>
    <w:rsid w:val="006C1F38"/>
    <w:rsid w:val="006C33A6"/>
    <w:rsid w:val="006C46BF"/>
    <w:rsid w:val="006C6F7B"/>
    <w:rsid w:val="006D088E"/>
    <w:rsid w:val="006D24FB"/>
    <w:rsid w:val="006D3DBC"/>
    <w:rsid w:val="006D4774"/>
    <w:rsid w:val="006D6326"/>
    <w:rsid w:val="006E0009"/>
    <w:rsid w:val="006E1258"/>
    <w:rsid w:val="006E3B2B"/>
    <w:rsid w:val="006F16CD"/>
    <w:rsid w:val="006F6A74"/>
    <w:rsid w:val="006F6F1C"/>
    <w:rsid w:val="006F72EA"/>
    <w:rsid w:val="006F7A51"/>
    <w:rsid w:val="007029D2"/>
    <w:rsid w:val="00704720"/>
    <w:rsid w:val="00710969"/>
    <w:rsid w:val="0071123A"/>
    <w:rsid w:val="00712D1A"/>
    <w:rsid w:val="00713659"/>
    <w:rsid w:val="0072516A"/>
    <w:rsid w:val="0073091A"/>
    <w:rsid w:val="00733A4E"/>
    <w:rsid w:val="00735B3A"/>
    <w:rsid w:val="00736452"/>
    <w:rsid w:val="00736C16"/>
    <w:rsid w:val="00741266"/>
    <w:rsid w:val="00741F33"/>
    <w:rsid w:val="00745ABF"/>
    <w:rsid w:val="00745BA7"/>
    <w:rsid w:val="0075460F"/>
    <w:rsid w:val="00754F33"/>
    <w:rsid w:val="00756997"/>
    <w:rsid w:val="007602D0"/>
    <w:rsid w:val="00761249"/>
    <w:rsid w:val="007619C8"/>
    <w:rsid w:val="00762138"/>
    <w:rsid w:val="00762A67"/>
    <w:rsid w:val="0076313F"/>
    <w:rsid w:val="0076534B"/>
    <w:rsid w:val="007668BA"/>
    <w:rsid w:val="007670E5"/>
    <w:rsid w:val="00767684"/>
    <w:rsid w:val="00767AD2"/>
    <w:rsid w:val="00770279"/>
    <w:rsid w:val="0077138D"/>
    <w:rsid w:val="0077600D"/>
    <w:rsid w:val="00776086"/>
    <w:rsid w:val="00777B15"/>
    <w:rsid w:val="0078009A"/>
    <w:rsid w:val="0078182E"/>
    <w:rsid w:val="00783B99"/>
    <w:rsid w:val="00784487"/>
    <w:rsid w:val="00786E69"/>
    <w:rsid w:val="00787558"/>
    <w:rsid w:val="007916D5"/>
    <w:rsid w:val="0079215F"/>
    <w:rsid w:val="00794319"/>
    <w:rsid w:val="00794B76"/>
    <w:rsid w:val="0079517D"/>
    <w:rsid w:val="00795C11"/>
    <w:rsid w:val="00795E41"/>
    <w:rsid w:val="007A0AAA"/>
    <w:rsid w:val="007A114C"/>
    <w:rsid w:val="007A3F39"/>
    <w:rsid w:val="007A4730"/>
    <w:rsid w:val="007A7C89"/>
    <w:rsid w:val="007B3497"/>
    <w:rsid w:val="007B4135"/>
    <w:rsid w:val="007B5327"/>
    <w:rsid w:val="007B63DF"/>
    <w:rsid w:val="007B73B7"/>
    <w:rsid w:val="007C0AA2"/>
    <w:rsid w:val="007C2D29"/>
    <w:rsid w:val="007C411B"/>
    <w:rsid w:val="007C4434"/>
    <w:rsid w:val="007C62FB"/>
    <w:rsid w:val="007D28BD"/>
    <w:rsid w:val="007D5660"/>
    <w:rsid w:val="007E2897"/>
    <w:rsid w:val="007E2C72"/>
    <w:rsid w:val="007E4324"/>
    <w:rsid w:val="007E5762"/>
    <w:rsid w:val="007F0FD2"/>
    <w:rsid w:val="007F6167"/>
    <w:rsid w:val="007F62B3"/>
    <w:rsid w:val="0080201F"/>
    <w:rsid w:val="00804A3B"/>
    <w:rsid w:val="00804DCA"/>
    <w:rsid w:val="00805C00"/>
    <w:rsid w:val="00805FF4"/>
    <w:rsid w:val="008067EB"/>
    <w:rsid w:val="00807445"/>
    <w:rsid w:val="00814680"/>
    <w:rsid w:val="00817585"/>
    <w:rsid w:val="008225E8"/>
    <w:rsid w:val="00825C91"/>
    <w:rsid w:val="00825FD9"/>
    <w:rsid w:val="00826644"/>
    <w:rsid w:val="0083135E"/>
    <w:rsid w:val="00832B6D"/>
    <w:rsid w:val="00834BE7"/>
    <w:rsid w:val="00837249"/>
    <w:rsid w:val="00840A9C"/>
    <w:rsid w:val="008430ED"/>
    <w:rsid w:val="0085001F"/>
    <w:rsid w:val="0085109E"/>
    <w:rsid w:val="00851DE5"/>
    <w:rsid w:val="00852282"/>
    <w:rsid w:val="00852F10"/>
    <w:rsid w:val="008531DF"/>
    <w:rsid w:val="00853CD2"/>
    <w:rsid w:val="00856349"/>
    <w:rsid w:val="00856762"/>
    <w:rsid w:val="00856E00"/>
    <w:rsid w:val="008576D2"/>
    <w:rsid w:val="0086329B"/>
    <w:rsid w:val="00863CEB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818BB"/>
    <w:rsid w:val="00886491"/>
    <w:rsid w:val="0089074D"/>
    <w:rsid w:val="008925DA"/>
    <w:rsid w:val="00892857"/>
    <w:rsid w:val="00892CDF"/>
    <w:rsid w:val="00894987"/>
    <w:rsid w:val="008A2585"/>
    <w:rsid w:val="008A71AB"/>
    <w:rsid w:val="008B29AF"/>
    <w:rsid w:val="008B4157"/>
    <w:rsid w:val="008B570F"/>
    <w:rsid w:val="008B5D00"/>
    <w:rsid w:val="008B6C89"/>
    <w:rsid w:val="008B7D12"/>
    <w:rsid w:val="008B7E7B"/>
    <w:rsid w:val="008C03F6"/>
    <w:rsid w:val="008C0833"/>
    <w:rsid w:val="008C0DF9"/>
    <w:rsid w:val="008C1363"/>
    <w:rsid w:val="008C37CF"/>
    <w:rsid w:val="008C38C5"/>
    <w:rsid w:val="008C5993"/>
    <w:rsid w:val="008C6ABF"/>
    <w:rsid w:val="008D2C13"/>
    <w:rsid w:val="008D48A8"/>
    <w:rsid w:val="008E038E"/>
    <w:rsid w:val="008E1FD9"/>
    <w:rsid w:val="008E4F7F"/>
    <w:rsid w:val="008E5322"/>
    <w:rsid w:val="008E7746"/>
    <w:rsid w:val="008E7BDF"/>
    <w:rsid w:val="008E7C34"/>
    <w:rsid w:val="008F2EAA"/>
    <w:rsid w:val="008F4168"/>
    <w:rsid w:val="008F619D"/>
    <w:rsid w:val="008F6893"/>
    <w:rsid w:val="008F775E"/>
    <w:rsid w:val="0090074D"/>
    <w:rsid w:val="0090140E"/>
    <w:rsid w:val="0090250E"/>
    <w:rsid w:val="009072FF"/>
    <w:rsid w:val="00910482"/>
    <w:rsid w:val="00911C3F"/>
    <w:rsid w:val="009126B2"/>
    <w:rsid w:val="00912C43"/>
    <w:rsid w:val="0091308C"/>
    <w:rsid w:val="00920540"/>
    <w:rsid w:val="009216AA"/>
    <w:rsid w:val="00921F33"/>
    <w:rsid w:val="00924F2F"/>
    <w:rsid w:val="00925968"/>
    <w:rsid w:val="00927129"/>
    <w:rsid w:val="00927F25"/>
    <w:rsid w:val="00935302"/>
    <w:rsid w:val="0093531A"/>
    <w:rsid w:val="00935666"/>
    <w:rsid w:val="00936DE3"/>
    <w:rsid w:val="00936F4D"/>
    <w:rsid w:val="00944C99"/>
    <w:rsid w:val="00945130"/>
    <w:rsid w:val="00951E9E"/>
    <w:rsid w:val="00952753"/>
    <w:rsid w:val="009550E1"/>
    <w:rsid w:val="009556CB"/>
    <w:rsid w:val="00956EB4"/>
    <w:rsid w:val="00957132"/>
    <w:rsid w:val="009614D1"/>
    <w:rsid w:val="00962C5B"/>
    <w:rsid w:val="009632F9"/>
    <w:rsid w:val="00964642"/>
    <w:rsid w:val="00965EE5"/>
    <w:rsid w:val="0096697E"/>
    <w:rsid w:val="00967028"/>
    <w:rsid w:val="00972DC1"/>
    <w:rsid w:val="00973632"/>
    <w:rsid w:val="00973A61"/>
    <w:rsid w:val="0097567F"/>
    <w:rsid w:val="00975A79"/>
    <w:rsid w:val="009816FF"/>
    <w:rsid w:val="00982DC4"/>
    <w:rsid w:val="00985D8C"/>
    <w:rsid w:val="009864FE"/>
    <w:rsid w:val="0099277B"/>
    <w:rsid w:val="00993EF4"/>
    <w:rsid w:val="009948F8"/>
    <w:rsid w:val="00995A84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C3174"/>
    <w:rsid w:val="009C60A0"/>
    <w:rsid w:val="009C690A"/>
    <w:rsid w:val="009C6BB5"/>
    <w:rsid w:val="009C758D"/>
    <w:rsid w:val="009C7C8A"/>
    <w:rsid w:val="009D227A"/>
    <w:rsid w:val="009D63C4"/>
    <w:rsid w:val="009D682E"/>
    <w:rsid w:val="009E2A35"/>
    <w:rsid w:val="009E385F"/>
    <w:rsid w:val="009E4B19"/>
    <w:rsid w:val="009F1ACE"/>
    <w:rsid w:val="009F28F8"/>
    <w:rsid w:val="009F53FC"/>
    <w:rsid w:val="009F5F6B"/>
    <w:rsid w:val="009F636B"/>
    <w:rsid w:val="00A01152"/>
    <w:rsid w:val="00A01DF7"/>
    <w:rsid w:val="00A027B4"/>
    <w:rsid w:val="00A028D8"/>
    <w:rsid w:val="00A04514"/>
    <w:rsid w:val="00A06FF3"/>
    <w:rsid w:val="00A13A0D"/>
    <w:rsid w:val="00A144A4"/>
    <w:rsid w:val="00A21135"/>
    <w:rsid w:val="00A21D35"/>
    <w:rsid w:val="00A23923"/>
    <w:rsid w:val="00A24098"/>
    <w:rsid w:val="00A24242"/>
    <w:rsid w:val="00A25438"/>
    <w:rsid w:val="00A30373"/>
    <w:rsid w:val="00A40761"/>
    <w:rsid w:val="00A41459"/>
    <w:rsid w:val="00A41B28"/>
    <w:rsid w:val="00A42E41"/>
    <w:rsid w:val="00A52ABA"/>
    <w:rsid w:val="00A54184"/>
    <w:rsid w:val="00A54221"/>
    <w:rsid w:val="00A55406"/>
    <w:rsid w:val="00A5585E"/>
    <w:rsid w:val="00A61F27"/>
    <w:rsid w:val="00A636C7"/>
    <w:rsid w:val="00A64977"/>
    <w:rsid w:val="00A66741"/>
    <w:rsid w:val="00A667B1"/>
    <w:rsid w:val="00A703A7"/>
    <w:rsid w:val="00A7206A"/>
    <w:rsid w:val="00A74B8F"/>
    <w:rsid w:val="00A761D6"/>
    <w:rsid w:val="00A80252"/>
    <w:rsid w:val="00A8030E"/>
    <w:rsid w:val="00A8050C"/>
    <w:rsid w:val="00A806B6"/>
    <w:rsid w:val="00A80E23"/>
    <w:rsid w:val="00A80F9F"/>
    <w:rsid w:val="00A81F97"/>
    <w:rsid w:val="00A83F3C"/>
    <w:rsid w:val="00A9194E"/>
    <w:rsid w:val="00A919E0"/>
    <w:rsid w:val="00A958F0"/>
    <w:rsid w:val="00A95E3D"/>
    <w:rsid w:val="00A95FDB"/>
    <w:rsid w:val="00A976CB"/>
    <w:rsid w:val="00A979BE"/>
    <w:rsid w:val="00A97FFE"/>
    <w:rsid w:val="00AA0CA0"/>
    <w:rsid w:val="00AA3412"/>
    <w:rsid w:val="00AA4578"/>
    <w:rsid w:val="00AA4E45"/>
    <w:rsid w:val="00AA6191"/>
    <w:rsid w:val="00AA7A76"/>
    <w:rsid w:val="00AA7EF5"/>
    <w:rsid w:val="00AB2869"/>
    <w:rsid w:val="00AB2C07"/>
    <w:rsid w:val="00AB32C0"/>
    <w:rsid w:val="00AB4CB6"/>
    <w:rsid w:val="00AB51F8"/>
    <w:rsid w:val="00AB56A5"/>
    <w:rsid w:val="00AB5B8E"/>
    <w:rsid w:val="00AB6624"/>
    <w:rsid w:val="00AC06AE"/>
    <w:rsid w:val="00AC0C9C"/>
    <w:rsid w:val="00AC101A"/>
    <w:rsid w:val="00AC35B1"/>
    <w:rsid w:val="00AC4747"/>
    <w:rsid w:val="00AC4B59"/>
    <w:rsid w:val="00AC539A"/>
    <w:rsid w:val="00AC58A8"/>
    <w:rsid w:val="00AC6F68"/>
    <w:rsid w:val="00AC7685"/>
    <w:rsid w:val="00AD6206"/>
    <w:rsid w:val="00AD69F1"/>
    <w:rsid w:val="00AD77FE"/>
    <w:rsid w:val="00AF1AFD"/>
    <w:rsid w:val="00AF35D6"/>
    <w:rsid w:val="00AF3984"/>
    <w:rsid w:val="00AF63FD"/>
    <w:rsid w:val="00AF6E8E"/>
    <w:rsid w:val="00B01499"/>
    <w:rsid w:val="00B03A2A"/>
    <w:rsid w:val="00B03D20"/>
    <w:rsid w:val="00B03E04"/>
    <w:rsid w:val="00B057AB"/>
    <w:rsid w:val="00B07715"/>
    <w:rsid w:val="00B07968"/>
    <w:rsid w:val="00B1726A"/>
    <w:rsid w:val="00B213FD"/>
    <w:rsid w:val="00B226AF"/>
    <w:rsid w:val="00B25194"/>
    <w:rsid w:val="00B27189"/>
    <w:rsid w:val="00B30178"/>
    <w:rsid w:val="00B36939"/>
    <w:rsid w:val="00B36F56"/>
    <w:rsid w:val="00B37D7C"/>
    <w:rsid w:val="00B4107B"/>
    <w:rsid w:val="00B46543"/>
    <w:rsid w:val="00B473A7"/>
    <w:rsid w:val="00B504B8"/>
    <w:rsid w:val="00B51CC2"/>
    <w:rsid w:val="00B53093"/>
    <w:rsid w:val="00B538A6"/>
    <w:rsid w:val="00B55641"/>
    <w:rsid w:val="00B55DFE"/>
    <w:rsid w:val="00B56AAF"/>
    <w:rsid w:val="00B60AAE"/>
    <w:rsid w:val="00B625CB"/>
    <w:rsid w:val="00B64269"/>
    <w:rsid w:val="00B66672"/>
    <w:rsid w:val="00B67121"/>
    <w:rsid w:val="00B67297"/>
    <w:rsid w:val="00B71FB6"/>
    <w:rsid w:val="00B729CB"/>
    <w:rsid w:val="00B7433C"/>
    <w:rsid w:val="00B75991"/>
    <w:rsid w:val="00B76BBF"/>
    <w:rsid w:val="00B77947"/>
    <w:rsid w:val="00B77FC9"/>
    <w:rsid w:val="00B807D3"/>
    <w:rsid w:val="00B813CD"/>
    <w:rsid w:val="00B8158F"/>
    <w:rsid w:val="00B82ED1"/>
    <w:rsid w:val="00B85988"/>
    <w:rsid w:val="00B9373A"/>
    <w:rsid w:val="00B94281"/>
    <w:rsid w:val="00B95644"/>
    <w:rsid w:val="00B958CA"/>
    <w:rsid w:val="00B95F13"/>
    <w:rsid w:val="00B960B2"/>
    <w:rsid w:val="00BA0F1D"/>
    <w:rsid w:val="00BA14B1"/>
    <w:rsid w:val="00BA2E04"/>
    <w:rsid w:val="00BA37F7"/>
    <w:rsid w:val="00BA44FB"/>
    <w:rsid w:val="00BA4E8B"/>
    <w:rsid w:val="00BA62A4"/>
    <w:rsid w:val="00BB0B8E"/>
    <w:rsid w:val="00BB19F5"/>
    <w:rsid w:val="00BB3238"/>
    <w:rsid w:val="00BB4B8B"/>
    <w:rsid w:val="00BC3FF4"/>
    <w:rsid w:val="00BC451B"/>
    <w:rsid w:val="00BC48A0"/>
    <w:rsid w:val="00BC546D"/>
    <w:rsid w:val="00BC7677"/>
    <w:rsid w:val="00BD09DD"/>
    <w:rsid w:val="00BD121E"/>
    <w:rsid w:val="00BE04BD"/>
    <w:rsid w:val="00BE16C6"/>
    <w:rsid w:val="00BE464F"/>
    <w:rsid w:val="00BE7518"/>
    <w:rsid w:val="00BE7772"/>
    <w:rsid w:val="00BF07FF"/>
    <w:rsid w:val="00BF279A"/>
    <w:rsid w:val="00C0186F"/>
    <w:rsid w:val="00C0219B"/>
    <w:rsid w:val="00C0598F"/>
    <w:rsid w:val="00C0666C"/>
    <w:rsid w:val="00C10193"/>
    <w:rsid w:val="00C105A8"/>
    <w:rsid w:val="00C10A10"/>
    <w:rsid w:val="00C168B9"/>
    <w:rsid w:val="00C171DF"/>
    <w:rsid w:val="00C20F10"/>
    <w:rsid w:val="00C213F4"/>
    <w:rsid w:val="00C21877"/>
    <w:rsid w:val="00C221F2"/>
    <w:rsid w:val="00C22EE6"/>
    <w:rsid w:val="00C230A2"/>
    <w:rsid w:val="00C2515A"/>
    <w:rsid w:val="00C327FC"/>
    <w:rsid w:val="00C32E5F"/>
    <w:rsid w:val="00C334B5"/>
    <w:rsid w:val="00C35947"/>
    <w:rsid w:val="00C36B05"/>
    <w:rsid w:val="00C3782E"/>
    <w:rsid w:val="00C37B58"/>
    <w:rsid w:val="00C37DF7"/>
    <w:rsid w:val="00C41CCB"/>
    <w:rsid w:val="00C422AC"/>
    <w:rsid w:val="00C43085"/>
    <w:rsid w:val="00C45897"/>
    <w:rsid w:val="00C45F6B"/>
    <w:rsid w:val="00C470D7"/>
    <w:rsid w:val="00C472B7"/>
    <w:rsid w:val="00C47957"/>
    <w:rsid w:val="00C47AC6"/>
    <w:rsid w:val="00C47E3D"/>
    <w:rsid w:val="00C51134"/>
    <w:rsid w:val="00C51925"/>
    <w:rsid w:val="00C53E90"/>
    <w:rsid w:val="00C56ED2"/>
    <w:rsid w:val="00C65405"/>
    <w:rsid w:val="00C66375"/>
    <w:rsid w:val="00C71B9F"/>
    <w:rsid w:val="00C72ABC"/>
    <w:rsid w:val="00C7337E"/>
    <w:rsid w:val="00C75704"/>
    <w:rsid w:val="00C80DD1"/>
    <w:rsid w:val="00C828CC"/>
    <w:rsid w:val="00C84352"/>
    <w:rsid w:val="00C84BA5"/>
    <w:rsid w:val="00C904E9"/>
    <w:rsid w:val="00C95575"/>
    <w:rsid w:val="00C96C53"/>
    <w:rsid w:val="00CA0062"/>
    <w:rsid w:val="00CA0584"/>
    <w:rsid w:val="00CA1009"/>
    <w:rsid w:val="00CA23B0"/>
    <w:rsid w:val="00CA2BDA"/>
    <w:rsid w:val="00CA4195"/>
    <w:rsid w:val="00CA77E7"/>
    <w:rsid w:val="00CB09A0"/>
    <w:rsid w:val="00CB13AC"/>
    <w:rsid w:val="00CB22E0"/>
    <w:rsid w:val="00CB26E4"/>
    <w:rsid w:val="00CB32B7"/>
    <w:rsid w:val="00CB52B0"/>
    <w:rsid w:val="00CB7B5C"/>
    <w:rsid w:val="00CC1399"/>
    <w:rsid w:val="00CC1417"/>
    <w:rsid w:val="00CC5938"/>
    <w:rsid w:val="00CC660E"/>
    <w:rsid w:val="00CD085F"/>
    <w:rsid w:val="00CD23B7"/>
    <w:rsid w:val="00CD2F07"/>
    <w:rsid w:val="00CD3069"/>
    <w:rsid w:val="00CD560A"/>
    <w:rsid w:val="00CD7EDD"/>
    <w:rsid w:val="00CE0CD6"/>
    <w:rsid w:val="00CE1A68"/>
    <w:rsid w:val="00CE354A"/>
    <w:rsid w:val="00CE373D"/>
    <w:rsid w:val="00CE3C40"/>
    <w:rsid w:val="00CE62F7"/>
    <w:rsid w:val="00CE707C"/>
    <w:rsid w:val="00CE70BE"/>
    <w:rsid w:val="00CF11F1"/>
    <w:rsid w:val="00CF1D66"/>
    <w:rsid w:val="00CF2DFE"/>
    <w:rsid w:val="00CF3F72"/>
    <w:rsid w:val="00CF491D"/>
    <w:rsid w:val="00D047E8"/>
    <w:rsid w:val="00D065DF"/>
    <w:rsid w:val="00D10A38"/>
    <w:rsid w:val="00D11C2F"/>
    <w:rsid w:val="00D13E26"/>
    <w:rsid w:val="00D14F6E"/>
    <w:rsid w:val="00D152A2"/>
    <w:rsid w:val="00D169FC"/>
    <w:rsid w:val="00D17B12"/>
    <w:rsid w:val="00D20D24"/>
    <w:rsid w:val="00D225DE"/>
    <w:rsid w:val="00D22D84"/>
    <w:rsid w:val="00D26934"/>
    <w:rsid w:val="00D27895"/>
    <w:rsid w:val="00D310E2"/>
    <w:rsid w:val="00D3305A"/>
    <w:rsid w:val="00D34C2C"/>
    <w:rsid w:val="00D3542C"/>
    <w:rsid w:val="00D36073"/>
    <w:rsid w:val="00D4092C"/>
    <w:rsid w:val="00D42B2B"/>
    <w:rsid w:val="00D44E64"/>
    <w:rsid w:val="00D47922"/>
    <w:rsid w:val="00D51AD7"/>
    <w:rsid w:val="00D551E6"/>
    <w:rsid w:val="00D55A65"/>
    <w:rsid w:val="00D55F93"/>
    <w:rsid w:val="00D57BB8"/>
    <w:rsid w:val="00D60444"/>
    <w:rsid w:val="00D60CAE"/>
    <w:rsid w:val="00D6302E"/>
    <w:rsid w:val="00D63175"/>
    <w:rsid w:val="00D659C0"/>
    <w:rsid w:val="00D65AD2"/>
    <w:rsid w:val="00D66857"/>
    <w:rsid w:val="00D71011"/>
    <w:rsid w:val="00D71203"/>
    <w:rsid w:val="00D71D45"/>
    <w:rsid w:val="00D73E3F"/>
    <w:rsid w:val="00D751A2"/>
    <w:rsid w:val="00D77B9B"/>
    <w:rsid w:val="00D804BC"/>
    <w:rsid w:val="00D80738"/>
    <w:rsid w:val="00D83387"/>
    <w:rsid w:val="00D8360E"/>
    <w:rsid w:val="00D84291"/>
    <w:rsid w:val="00D84383"/>
    <w:rsid w:val="00D852C3"/>
    <w:rsid w:val="00D869BB"/>
    <w:rsid w:val="00D92547"/>
    <w:rsid w:val="00D93761"/>
    <w:rsid w:val="00D96828"/>
    <w:rsid w:val="00D97EFE"/>
    <w:rsid w:val="00DA02EE"/>
    <w:rsid w:val="00DA08A5"/>
    <w:rsid w:val="00DA0AA0"/>
    <w:rsid w:val="00DA13BE"/>
    <w:rsid w:val="00DA1661"/>
    <w:rsid w:val="00DA17EF"/>
    <w:rsid w:val="00DA39FB"/>
    <w:rsid w:val="00DA500A"/>
    <w:rsid w:val="00DA6BAB"/>
    <w:rsid w:val="00DA6DD2"/>
    <w:rsid w:val="00DA79D4"/>
    <w:rsid w:val="00DB4A89"/>
    <w:rsid w:val="00DB5B24"/>
    <w:rsid w:val="00DB5BB9"/>
    <w:rsid w:val="00DB659F"/>
    <w:rsid w:val="00DB7A35"/>
    <w:rsid w:val="00DB7AED"/>
    <w:rsid w:val="00DC0AB4"/>
    <w:rsid w:val="00DC111C"/>
    <w:rsid w:val="00DC24AF"/>
    <w:rsid w:val="00DC4C84"/>
    <w:rsid w:val="00DC5709"/>
    <w:rsid w:val="00DC6FAC"/>
    <w:rsid w:val="00DD0631"/>
    <w:rsid w:val="00DD36DD"/>
    <w:rsid w:val="00DD3774"/>
    <w:rsid w:val="00DD5623"/>
    <w:rsid w:val="00DD5796"/>
    <w:rsid w:val="00DD7AC6"/>
    <w:rsid w:val="00DE04FF"/>
    <w:rsid w:val="00DE110C"/>
    <w:rsid w:val="00DE1E9F"/>
    <w:rsid w:val="00DE37C1"/>
    <w:rsid w:val="00DE405F"/>
    <w:rsid w:val="00DE712A"/>
    <w:rsid w:val="00DE77E5"/>
    <w:rsid w:val="00DE7BF2"/>
    <w:rsid w:val="00DF0355"/>
    <w:rsid w:val="00DF0F3F"/>
    <w:rsid w:val="00DF2FE7"/>
    <w:rsid w:val="00DF39B4"/>
    <w:rsid w:val="00DF616B"/>
    <w:rsid w:val="00DF73E6"/>
    <w:rsid w:val="00E00E1C"/>
    <w:rsid w:val="00E0291E"/>
    <w:rsid w:val="00E02A26"/>
    <w:rsid w:val="00E03D90"/>
    <w:rsid w:val="00E1078D"/>
    <w:rsid w:val="00E170C0"/>
    <w:rsid w:val="00E22547"/>
    <w:rsid w:val="00E22F60"/>
    <w:rsid w:val="00E2302E"/>
    <w:rsid w:val="00E23832"/>
    <w:rsid w:val="00E2589A"/>
    <w:rsid w:val="00E2714F"/>
    <w:rsid w:val="00E27B99"/>
    <w:rsid w:val="00E31226"/>
    <w:rsid w:val="00E32F3A"/>
    <w:rsid w:val="00E3508B"/>
    <w:rsid w:val="00E35C70"/>
    <w:rsid w:val="00E36B39"/>
    <w:rsid w:val="00E36FB7"/>
    <w:rsid w:val="00E3790E"/>
    <w:rsid w:val="00E37C66"/>
    <w:rsid w:val="00E41EC6"/>
    <w:rsid w:val="00E47089"/>
    <w:rsid w:val="00E5037B"/>
    <w:rsid w:val="00E52A55"/>
    <w:rsid w:val="00E5304D"/>
    <w:rsid w:val="00E54988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35D5"/>
    <w:rsid w:val="00E87E07"/>
    <w:rsid w:val="00E917FC"/>
    <w:rsid w:val="00E92B84"/>
    <w:rsid w:val="00E94C63"/>
    <w:rsid w:val="00E95127"/>
    <w:rsid w:val="00EA03AF"/>
    <w:rsid w:val="00EA2CC8"/>
    <w:rsid w:val="00EA2CEE"/>
    <w:rsid w:val="00EA3743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6088"/>
    <w:rsid w:val="00EB7C45"/>
    <w:rsid w:val="00EC1243"/>
    <w:rsid w:val="00EC5C71"/>
    <w:rsid w:val="00EC63B0"/>
    <w:rsid w:val="00ED0FB0"/>
    <w:rsid w:val="00ED3016"/>
    <w:rsid w:val="00ED36A1"/>
    <w:rsid w:val="00ED550D"/>
    <w:rsid w:val="00ED67BC"/>
    <w:rsid w:val="00EE06D7"/>
    <w:rsid w:val="00EE192F"/>
    <w:rsid w:val="00EE3AFD"/>
    <w:rsid w:val="00EE4BD3"/>
    <w:rsid w:val="00EF5183"/>
    <w:rsid w:val="00F01815"/>
    <w:rsid w:val="00F02012"/>
    <w:rsid w:val="00F02F56"/>
    <w:rsid w:val="00F033DC"/>
    <w:rsid w:val="00F06C16"/>
    <w:rsid w:val="00F07C9D"/>
    <w:rsid w:val="00F15407"/>
    <w:rsid w:val="00F15545"/>
    <w:rsid w:val="00F165E9"/>
    <w:rsid w:val="00F20EAC"/>
    <w:rsid w:val="00F245A5"/>
    <w:rsid w:val="00F25A92"/>
    <w:rsid w:val="00F3339A"/>
    <w:rsid w:val="00F33A43"/>
    <w:rsid w:val="00F36427"/>
    <w:rsid w:val="00F41BE9"/>
    <w:rsid w:val="00F436FA"/>
    <w:rsid w:val="00F4431C"/>
    <w:rsid w:val="00F4537A"/>
    <w:rsid w:val="00F456DE"/>
    <w:rsid w:val="00F45E12"/>
    <w:rsid w:val="00F55B31"/>
    <w:rsid w:val="00F5626E"/>
    <w:rsid w:val="00F60133"/>
    <w:rsid w:val="00F61FDE"/>
    <w:rsid w:val="00F629E5"/>
    <w:rsid w:val="00F70F4D"/>
    <w:rsid w:val="00F72053"/>
    <w:rsid w:val="00F75422"/>
    <w:rsid w:val="00F810AD"/>
    <w:rsid w:val="00F82185"/>
    <w:rsid w:val="00F83934"/>
    <w:rsid w:val="00F84CBE"/>
    <w:rsid w:val="00F8503A"/>
    <w:rsid w:val="00F8620D"/>
    <w:rsid w:val="00F87504"/>
    <w:rsid w:val="00F87543"/>
    <w:rsid w:val="00F87950"/>
    <w:rsid w:val="00F90BAE"/>
    <w:rsid w:val="00F91148"/>
    <w:rsid w:val="00F92101"/>
    <w:rsid w:val="00FA2064"/>
    <w:rsid w:val="00FA2931"/>
    <w:rsid w:val="00FA2968"/>
    <w:rsid w:val="00FA3D30"/>
    <w:rsid w:val="00FA56AD"/>
    <w:rsid w:val="00FA5D14"/>
    <w:rsid w:val="00FA636E"/>
    <w:rsid w:val="00FA7B28"/>
    <w:rsid w:val="00FB0CA1"/>
    <w:rsid w:val="00FB225D"/>
    <w:rsid w:val="00FB2416"/>
    <w:rsid w:val="00FB2774"/>
    <w:rsid w:val="00FB2945"/>
    <w:rsid w:val="00FB3D86"/>
    <w:rsid w:val="00FC108A"/>
    <w:rsid w:val="00FC5E8E"/>
    <w:rsid w:val="00FC7EC1"/>
    <w:rsid w:val="00FD1614"/>
    <w:rsid w:val="00FD2F52"/>
    <w:rsid w:val="00FD3536"/>
    <w:rsid w:val="00FD3F10"/>
    <w:rsid w:val="00FE36C1"/>
    <w:rsid w:val="00FE3905"/>
    <w:rsid w:val="00FE4BB6"/>
    <w:rsid w:val="00FE7DD8"/>
    <w:rsid w:val="00FF018F"/>
    <w:rsid w:val="00FF1E52"/>
    <w:rsid w:val="00FF22A8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A87514-322B-4342-B0AC-5DEAE556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uiPriority w:val="99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rsid w:val="00C80DD1"/>
    <w:rPr>
      <w:sz w:val="28"/>
    </w:rPr>
  </w:style>
  <w:style w:type="paragraph" w:styleId="ad">
    <w:name w:val="List Paragraph"/>
    <w:basedOn w:val="a"/>
    <w:uiPriority w:val="99"/>
    <w:qFormat/>
    <w:rsid w:val="00C80D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C80DD1"/>
    <w:rPr>
      <w:rFonts w:asciiTheme="minorHAnsi" w:eastAsiaTheme="minorHAnsi" w:hAnsiTheme="minorHAnsi" w:cstheme="minorBidi"/>
      <w:sz w:val="22"/>
      <w:szCs w:val="22"/>
      <w:lang w:val="hy-AM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80DD1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C80DD1"/>
    <w:rPr>
      <w:color w:val="800080"/>
      <w:u w:val="single"/>
    </w:rPr>
  </w:style>
  <w:style w:type="paragraph" w:customStyle="1" w:styleId="xl63">
    <w:name w:val="xl63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64">
    <w:name w:val="xl64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65">
    <w:name w:val="xl65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66">
    <w:name w:val="xl66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67">
    <w:name w:val="xl67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68">
    <w:name w:val="xl68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69">
    <w:name w:val="xl69"/>
    <w:basedOn w:val="a"/>
    <w:rsid w:val="00C80DD1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70">
    <w:name w:val="xl70"/>
    <w:basedOn w:val="a"/>
    <w:rsid w:val="00C80DD1"/>
    <w:pP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71">
    <w:name w:val="xl71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72">
    <w:name w:val="xl72"/>
    <w:basedOn w:val="a"/>
    <w:rsid w:val="00C80DD1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73">
    <w:name w:val="xl73"/>
    <w:basedOn w:val="a"/>
    <w:rsid w:val="00C80D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74">
    <w:name w:val="xl74"/>
    <w:basedOn w:val="a"/>
    <w:rsid w:val="00C80D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75">
    <w:name w:val="xl75"/>
    <w:basedOn w:val="a"/>
    <w:rsid w:val="00C80D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76">
    <w:name w:val="xl76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FFFF"/>
      <w:sz w:val="24"/>
      <w:szCs w:val="24"/>
      <w:lang w:val="hy-AM" w:eastAsia="hy-AM"/>
    </w:rPr>
  </w:style>
  <w:style w:type="paragraph" w:customStyle="1" w:styleId="xl77">
    <w:name w:val="xl77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FFFF"/>
      <w:sz w:val="24"/>
      <w:szCs w:val="24"/>
      <w:lang w:val="hy-AM" w:eastAsia="hy-AM"/>
    </w:rPr>
  </w:style>
  <w:style w:type="paragraph" w:customStyle="1" w:styleId="xl78">
    <w:name w:val="xl78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79">
    <w:name w:val="xl79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80">
    <w:name w:val="xl80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81">
    <w:name w:val="xl81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82">
    <w:name w:val="xl82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83">
    <w:name w:val="xl83"/>
    <w:basedOn w:val="a"/>
    <w:rsid w:val="00C80DD1"/>
    <w:pPr>
      <w:spacing w:before="100" w:beforeAutospacing="1" w:after="100" w:afterAutospacing="1"/>
    </w:pPr>
    <w:rPr>
      <w:sz w:val="32"/>
      <w:szCs w:val="32"/>
      <w:lang w:val="hy-AM" w:eastAsia="hy-AM"/>
    </w:rPr>
  </w:style>
  <w:style w:type="paragraph" w:customStyle="1" w:styleId="xl84">
    <w:name w:val="xl84"/>
    <w:basedOn w:val="a"/>
    <w:rsid w:val="00C80DD1"/>
    <w:pPr>
      <w:spacing w:before="100" w:beforeAutospacing="1" w:after="100" w:afterAutospacing="1"/>
    </w:pPr>
    <w:rPr>
      <w:sz w:val="32"/>
      <w:szCs w:val="32"/>
      <w:lang w:val="hy-AM" w:eastAsia="hy-AM"/>
    </w:rPr>
  </w:style>
  <w:style w:type="paragraph" w:customStyle="1" w:styleId="xl85">
    <w:name w:val="xl85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86">
    <w:name w:val="xl86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FFFF"/>
      <w:sz w:val="24"/>
      <w:szCs w:val="24"/>
      <w:lang w:val="hy-AM" w:eastAsia="hy-AM"/>
    </w:rPr>
  </w:style>
  <w:style w:type="paragraph" w:customStyle="1" w:styleId="xl87">
    <w:name w:val="xl87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88">
    <w:name w:val="xl88"/>
    <w:basedOn w:val="a"/>
    <w:rsid w:val="00C80D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89">
    <w:name w:val="xl89"/>
    <w:basedOn w:val="a"/>
    <w:rsid w:val="00C80D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0">
    <w:name w:val="xl90"/>
    <w:basedOn w:val="a"/>
    <w:rsid w:val="00C80D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1">
    <w:name w:val="xl91"/>
    <w:basedOn w:val="a"/>
    <w:rsid w:val="00C80D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2">
    <w:name w:val="xl92"/>
    <w:basedOn w:val="a"/>
    <w:rsid w:val="00C80D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3">
    <w:name w:val="xl93"/>
    <w:basedOn w:val="a"/>
    <w:rsid w:val="00C80D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4">
    <w:name w:val="xl94"/>
    <w:basedOn w:val="a"/>
    <w:rsid w:val="00C80DD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hy-AM" w:eastAsia="hy-AM"/>
    </w:rPr>
  </w:style>
  <w:style w:type="paragraph" w:customStyle="1" w:styleId="xl95">
    <w:name w:val="xl95"/>
    <w:basedOn w:val="a"/>
    <w:rsid w:val="00C80DD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hy-AM" w:eastAsia="hy-AM"/>
    </w:rPr>
  </w:style>
  <w:style w:type="paragraph" w:customStyle="1" w:styleId="xl96">
    <w:name w:val="xl96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7">
    <w:name w:val="xl97"/>
    <w:basedOn w:val="a"/>
    <w:rsid w:val="00C80D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8">
    <w:name w:val="xl98"/>
    <w:basedOn w:val="a"/>
    <w:rsid w:val="00C80D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9">
    <w:name w:val="xl99"/>
    <w:basedOn w:val="a"/>
    <w:rsid w:val="00C80DD1"/>
    <w:pP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100">
    <w:name w:val="xl100"/>
    <w:basedOn w:val="a"/>
    <w:rsid w:val="00C80DD1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101">
    <w:name w:val="xl101"/>
    <w:basedOn w:val="a"/>
    <w:rsid w:val="00C80D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DBE2-814B-4377-9B06-EEEEDAE1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17</Pages>
  <Words>3894</Words>
  <Characters>22197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26039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Кравченко</cp:lastModifiedBy>
  <cp:revision>2</cp:revision>
  <cp:lastPrinted>2021-02-26T13:48:00Z</cp:lastPrinted>
  <dcterms:created xsi:type="dcterms:W3CDTF">2022-02-17T12:43:00Z</dcterms:created>
  <dcterms:modified xsi:type="dcterms:W3CDTF">2022-02-17T12:43:00Z</dcterms:modified>
</cp:coreProperties>
</file>