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92" w:rsidRPr="00DE617C" w:rsidRDefault="00826992" w:rsidP="00DE617C">
      <w:pPr>
        <w:pStyle w:val="ConsPlusTitlePage"/>
        <w:spacing w:before="120"/>
        <w:rPr>
          <w:rFonts w:ascii="Times New Roman" w:hAnsi="Times New Roman" w:cs="Times New Roman"/>
          <w:sz w:val="26"/>
          <w:szCs w:val="26"/>
        </w:rPr>
      </w:pPr>
      <w:r w:rsidRPr="00DE617C">
        <w:rPr>
          <w:rFonts w:ascii="Times New Roman" w:hAnsi="Times New Roman" w:cs="Times New Roman"/>
          <w:sz w:val="26"/>
          <w:szCs w:val="26"/>
        </w:rPr>
        <w:t xml:space="preserve">Документ предоставлен </w:t>
      </w:r>
      <w:hyperlink r:id="rId4">
        <w:proofErr w:type="spellStart"/>
        <w:r w:rsidRPr="00DE617C">
          <w:rPr>
            <w:rFonts w:ascii="Times New Roman" w:hAnsi="Times New Roman" w:cs="Times New Roman"/>
            <w:color w:val="0000FF"/>
            <w:sz w:val="26"/>
            <w:szCs w:val="26"/>
          </w:rPr>
          <w:t>КонсультантПлюс</w:t>
        </w:r>
        <w:proofErr w:type="spellEnd"/>
      </w:hyperlink>
      <w:r w:rsidRPr="00DE617C">
        <w:rPr>
          <w:rFonts w:ascii="Times New Roman" w:hAnsi="Times New Roman" w:cs="Times New Roman"/>
          <w:sz w:val="26"/>
          <w:szCs w:val="26"/>
        </w:rPr>
        <w:br/>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МИНИСТЕРСТВО ТРУДА И СОЦИАЛЬНОЙ ЗАЩИТЫ РОССИЙСКОЙ ФЕДЕРАЦИИ</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МЕТОДИЧЕСКИЕ РЕКОМЕНДАЦИИ</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ПО ВОПРОСАМ ПРЕДСТАВЛЕНИЯ СВЕДЕНИЙ О ДОХОДАХ, РАСХОДАХ,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ОБ ИМУЩЕСТВЕ И ОБЯЗАТЕЛЬСТВАХ ИМУЩЕСТВЕННОГО ХАРАКТЕРА</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И ЗАПОЛНЕНИЯ СООТВЕТСТВУЮЩЕЙ ФОРМЫ СПРАВКИ В 2025 ГОДУ</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(ЗА ОТЧЕТНЫЙ 2024 ГОД)</w:t>
      </w:r>
    </w:p>
    <w:p w:rsidR="00826992" w:rsidRPr="00DE617C" w:rsidRDefault="0057140B"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Новеллы </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соответствии с </w:t>
      </w:r>
      <w:hyperlink r:id="rId5">
        <w:r w:rsidRPr="00DE617C">
          <w:rPr>
            <w:rFonts w:ascii="Times New Roman" w:hAnsi="Times New Roman" w:cs="Times New Roman"/>
            <w:color w:val="0000FF"/>
            <w:sz w:val="26"/>
            <w:szCs w:val="26"/>
          </w:rPr>
          <w:t>пунктом 25</w:t>
        </w:r>
      </w:hyperlink>
      <w:r w:rsidRPr="00DE617C">
        <w:rPr>
          <w:rFonts w:ascii="Times New Roman" w:hAnsi="Times New Roman" w:cs="Times New Roman"/>
          <w:sz w:val="26"/>
          <w:szCs w:val="26"/>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свою очередь, исходя из Типового </w:t>
      </w:r>
      <w:hyperlink r:id="rId6">
        <w:r w:rsidRPr="00DE617C">
          <w:rPr>
            <w:rFonts w:ascii="Times New Roman" w:hAnsi="Times New Roman" w:cs="Times New Roman"/>
            <w:color w:val="0000FF"/>
            <w:sz w:val="26"/>
            <w:szCs w:val="26"/>
          </w:rPr>
          <w:t>положения</w:t>
        </w:r>
      </w:hyperlink>
      <w:r w:rsidRPr="00DE617C">
        <w:rPr>
          <w:rFonts w:ascii="Times New Roman" w:hAnsi="Times New Roman" w:cs="Times New Roman"/>
          <w:sz w:val="26"/>
          <w:szCs w:val="26"/>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DE617C">
          <w:rPr>
            <w:rFonts w:ascii="Times New Roman" w:hAnsi="Times New Roman" w:cs="Times New Roman"/>
            <w:color w:val="0000FF"/>
            <w:sz w:val="26"/>
            <w:szCs w:val="26"/>
          </w:rPr>
          <w:t>положения</w:t>
        </w:r>
      </w:hyperlink>
      <w:r w:rsidRPr="00DE617C">
        <w:rPr>
          <w:rFonts w:ascii="Times New Roman" w:hAnsi="Times New Roman" w:cs="Times New Roman"/>
          <w:sz w:val="26"/>
          <w:szCs w:val="26"/>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w:t>
      </w:r>
      <w:r w:rsidRPr="00DE617C">
        <w:rPr>
          <w:rFonts w:ascii="Times New Roman" w:hAnsi="Times New Roman" w:cs="Times New Roman"/>
          <w:sz w:val="26"/>
          <w:szCs w:val="26"/>
        </w:rPr>
        <w:lastRenderedPageBreak/>
        <w:t xml:space="preserve">установленные Федеральным </w:t>
      </w:r>
      <w:hyperlink r:id="rId8">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sidRPr="00DE617C">
          <w:rPr>
            <w:rFonts w:ascii="Times New Roman" w:hAnsi="Times New Roman" w:cs="Times New Roman"/>
            <w:color w:val="0000FF"/>
            <w:sz w:val="26"/>
            <w:szCs w:val="26"/>
          </w:rPr>
          <w:t>форма</w:t>
        </w:r>
      </w:hyperlink>
      <w:r w:rsidRPr="00DE617C">
        <w:rPr>
          <w:rFonts w:ascii="Times New Roman" w:hAnsi="Times New Roman" w:cs="Times New Roman"/>
          <w:sz w:val="26"/>
          <w:szCs w:val="26"/>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826992" w:rsidRPr="00DE617C" w:rsidRDefault="00826992" w:rsidP="00DE617C">
      <w:pPr>
        <w:pStyle w:val="ConsPlusTitle"/>
        <w:spacing w:before="120"/>
        <w:jc w:val="center"/>
        <w:outlineLvl w:val="0"/>
        <w:rPr>
          <w:rFonts w:ascii="Times New Roman" w:hAnsi="Times New Roman" w:cs="Times New Roman"/>
          <w:sz w:val="26"/>
          <w:szCs w:val="26"/>
        </w:rPr>
      </w:pPr>
      <w:r w:rsidRPr="00DE617C">
        <w:rPr>
          <w:rFonts w:ascii="Times New Roman" w:hAnsi="Times New Roman" w:cs="Times New Roman"/>
          <w:sz w:val="26"/>
          <w:szCs w:val="26"/>
        </w:rPr>
        <w:t>I. Представление сведений о доходах, расходах, об имуществе</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и обязательствах имущественного характера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DE617C">
        <w:rPr>
          <w:rFonts w:ascii="Times New Roman" w:hAnsi="Times New Roman" w:cs="Times New Roman"/>
          <w:sz w:val="26"/>
          <w:szCs w:val="26"/>
        </w:rPr>
        <w:t>антикоррупционным</w:t>
      </w:r>
      <w:proofErr w:type="spellEnd"/>
      <w:r w:rsidRPr="00DE617C">
        <w:rPr>
          <w:rFonts w:ascii="Times New Roman" w:hAnsi="Times New Roman" w:cs="Times New Roman"/>
          <w:sz w:val="26"/>
          <w:szCs w:val="26"/>
        </w:rPr>
        <w:t xml:space="preserve"> законодательством.</w:t>
      </w: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Лица, обязанные представлять сведения о доходах, расходах, об имуществе и обязательствах имущественного характера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DE617C">
          <w:rPr>
            <w:rFonts w:ascii="Times New Roman" w:hAnsi="Times New Roman" w:cs="Times New Roman"/>
            <w:color w:val="0000FF"/>
            <w:sz w:val="26"/>
            <w:szCs w:val="26"/>
          </w:rPr>
          <w:t>подпункте 2</w:t>
        </w:r>
      </w:hyperlink>
      <w:r w:rsidRPr="00DE617C">
        <w:rPr>
          <w:rFonts w:ascii="Times New Roman" w:hAnsi="Times New Roman" w:cs="Times New Roman"/>
          <w:sz w:val="26"/>
          <w:szCs w:val="26"/>
        </w:rPr>
        <w:t xml:space="preserve"> настоящего пункта);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0" w:name="P25"/>
      <w:bookmarkEnd w:id="0"/>
      <w:r w:rsidRPr="00DE617C">
        <w:rPr>
          <w:rFonts w:ascii="Times New Roman" w:hAnsi="Times New Roman" w:cs="Times New Roman"/>
          <w:sz w:val="26"/>
          <w:szCs w:val="26"/>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sidRPr="00DE617C">
          <w:rPr>
            <w:rFonts w:ascii="Times New Roman" w:hAnsi="Times New Roman" w:cs="Times New Roman"/>
            <w:color w:val="0000FF"/>
            <w:sz w:val="26"/>
            <w:szCs w:val="26"/>
          </w:rPr>
          <w:t>частью 1 статьи 3</w:t>
        </w:r>
      </w:hyperlink>
      <w:r w:rsidRPr="00DE617C">
        <w:rPr>
          <w:rFonts w:ascii="Times New Roman" w:hAnsi="Times New Roman" w:cs="Times New Roman"/>
          <w:sz w:val="26"/>
          <w:szCs w:val="26"/>
        </w:rPr>
        <w:t xml:space="preserve"> Федерального закона от 3 декабря 2012 г. N 230-ФЗ "О контроле за соответствием расходов лиц, замещающих государственные </w:t>
      </w:r>
      <w:r w:rsidRPr="00DE617C">
        <w:rPr>
          <w:rFonts w:ascii="Times New Roman" w:hAnsi="Times New Roman" w:cs="Times New Roman"/>
          <w:sz w:val="26"/>
          <w:szCs w:val="26"/>
        </w:rPr>
        <w:lastRenderedPageBreak/>
        <w:t>должности, и иных лиц их доходам".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если в течение отчетного периода такие сделки не совершались: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1">
        <w:r w:rsidRPr="00DE617C">
          <w:rPr>
            <w:rFonts w:ascii="Times New Roman" w:hAnsi="Times New Roman" w:cs="Times New Roman"/>
            <w:color w:val="0000FF"/>
            <w:sz w:val="26"/>
            <w:szCs w:val="26"/>
          </w:rPr>
          <w:t>закона</w:t>
        </w:r>
      </w:hyperlink>
      <w:r w:rsidRPr="00DE617C">
        <w:rPr>
          <w:rFonts w:ascii="Times New Roman" w:hAnsi="Times New Roman" w:cs="Times New Roman"/>
          <w:sz w:val="26"/>
          <w:szCs w:val="26"/>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2">
        <w:r w:rsidRPr="00DE617C">
          <w:rPr>
            <w:rFonts w:ascii="Times New Roman" w:hAnsi="Times New Roman" w:cs="Times New Roman"/>
            <w:color w:val="0000FF"/>
            <w:sz w:val="26"/>
            <w:szCs w:val="26"/>
          </w:rPr>
          <w:t>https://mintrud.gov.ru/ministry/programms/anticorruption/9/instruktivno-metodicheskie-materialy-po-fz</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 иными лицами в соответствии с законодательством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 w:name="P37"/>
      <w:bookmarkEnd w:id="1"/>
      <w:r w:rsidRPr="00DE617C">
        <w:rPr>
          <w:rFonts w:ascii="Times New Roman" w:hAnsi="Times New Roman" w:cs="Times New Roman"/>
          <w:sz w:val="26"/>
          <w:szCs w:val="26"/>
        </w:rPr>
        <w:t xml:space="preserve">2. Сведения о доходах, об имуществе и обязательствах имущественного </w:t>
      </w:r>
      <w:r w:rsidRPr="00DE617C">
        <w:rPr>
          <w:rFonts w:ascii="Times New Roman" w:hAnsi="Times New Roman" w:cs="Times New Roman"/>
          <w:sz w:val="26"/>
          <w:szCs w:val="26"/>
        </w:rPr>
        <w:lastRenderedPageBreak/>
        <w:t>характера представляются гражданином, претендующим на замещение (далее - гражданин):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государственной должности Российской Федерации, государственной должности субъекта Российской Федерации, муниципальной должности;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любой должности государственной службы Российской Федерации (поступающим на службу);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должности муниципальной службы, включенной в перечни, утвержденные нормативными правовыми актами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 иных должностей в соответствии с законодательством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3">
        <w:r w:rsidRPr="00DE617C">
          <w:rPr>
            <w:rFonts w:ascii="Times New Roman" w:hAnsi="Times New Roman" w:cs="Times New Roman"/>
            <w:color w:val="0000FF"/>
            <w:sz w:val="26"/>
            <w:szCs w:val="26"/>
          </w:rPr>
          <w:t>Указу</w:t>
        </w:r>
      </w:hyperlink>
      <w:r w:rsidRPr="00DE617C">
        <w:rPr>
          <w:rFonts w:ascii="Times New Roman" w:hAnsi="Times New Roman" w:cs="Times New Roman"/>
          <w:sz w:val="26"/>
          <w:szCs w:val="26"/>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заполнении с использованием специального программного обеспечения </w:t>
      </w:r>
      <w:r w:rsidRPr="00DE617C">
        <w:rPr>
          <w:rFonts w:ascii="Times New Roman" w:hAnsi="Times New Roman" w:cs="Times New Roman"/>
          <w:sz w:val="26"/>
          <w:szCs w:val="26"/>
        </w:rPr>
        <w:lastRenderedPageBreak/>
        <w:t xml:space="preserve">"Справки БК" (далее - СПО "Справки БК") титульного </w:t>
      </w:r>
      <w:hyperlink r:id="rId14">
        <w:r w:rsidRPr="00DE617C">
          <w:rPr>
            <w:rFonts w:ascii="Times New Roman" w:hAnsi="Times New Roman" w:cs="Times New Roman"/>
            <w:color w:val="0000FF"/>
            <w:sz w:val="26"/>
            <w:szCs w:val="26"/>
          </w:rPr>
          <w:t>листа</w:t>
        </w:r>
      </w:hyperlink>
      <w:r w:rsidRPr="00DE617C">
        <w:rPr>
          <w:rFonts w:ascii="Times New Roman" w:hAnsi="Times New Roman" w:cs="Times New Roman"/>
          <w:sz w:val="26"/>
          <w:szCs w:val="26"/>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5">
        <w:r w:rsidRPr="00DE617C">
          <w:rPr>
            <w:rFonts w:ascii="Times New Roman" w:hAnsi="Times New Roman" w:cs="Times New Roman"/>
            <w:color w:val="0000FF"/>
            <w:sz w:val="26"/>
            <w:szCs w:val="26"/>
          </w:rPr>
          <w:t>пункт 4</w:t>
        </w:r>
      </w:hyperlink>
      <w:r w:rsidRPr="00DE617C">
        <w:rPr>
          <w:rFonts w:ascii="Times New Roman" w:hAnsi="Times New Roman" w:cs="Times New Roman"/>
          <w:sz w:val="26"/>
          <w:szCs w:val="26"/>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Если лицо, претендующее на включение в федеральный кадровый резерв, по иным основаниям уже представило </w:t>
      </w:r>
      <w:hyperlink r:id="rId16">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7">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8">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по иным основаниям.</w:t>
      </w: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Обязательность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9">
        <w:r w:rsidRPr="00DE617C">
          <w:rPr>
            <w:rFonts w:ascii="Times New Roman" w:hAnsi="Times New Roman" w:cs="Times New Roman"/>
            <w:color w:val="0000FF"/>
            <w:sz w:val="26"/>
            <w:szCs w:val="26"/>
          </w:rPr>
          <w:t>N 5-ФКЗ</w:t>
        </w:r>
      </w:hyperlink>
      <w:r w:rsidRPr="00DE617C">
        <w:rPr>
          <w:rFonts w:ascii="Times New Roman" w:hAnsi="Times New Roman" w:cs="Times New Roman"/>
          <w:sz w:val="26"/>
          <w:szCs w:val="26"/>
        </w:rP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
        <w:r w:rsidRPr="00DE617C">
          <w:rPr>
            <w:rFonts w:ascii="Times New Roman" w:hAnsi="Times New Roman" w:cs="Times New Roman"/>
            <w:color w:val="0000FF"/>
            <w:sz w:val="26"/>
            <w:szCs w:val="26"/>
          </w:rPr>
          <w:t>N 6-ФКЗ</w:t>
        </w:r>
      </w:hyperlink>
      <w:r w:rsidRPr="00DE617C">
        <w:rPr>
          <w:rFonts w:ascii="Times New Roman" w:hAnsi="Times New Roman" w:cs="Times New Roman"/>
          <w:sz w:val="26"/>
          <w:szCs w:val="26"/>
        </w:rPr>
        <w:t xml:space="preserve">"О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
        <w:r w:rsidRPr="00DE617C">
          <w:rPr>
            <w:rFonts w:ascii="Times New Roman" w:hAnsi="Times New Roman" w:cs="Times New Roman"/>
            <w:color w:val="0000FF"/>
            <w:sz w:val="26"/>
            <w:szCs w:val="26"/>
          </w:rPr>
          <w:t>N 7-ФКЗ</w:t>
        </w:r>
      </w:hyperlink>
      <w:r w:rsidRPr="00DE617C">
        <w:rPr>
          <w:rFonts w:ascii="Times New Roman" w:hAnsi="Times New Roman" w:cs="Times New Roman"/>
          <w:sz w:val="26"/>
          <w:szCs w:val="26"/>
        </w:rP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
        <w:r w:rsidRPr="00DE617C">
          <w:rPr>
            <w:rFonts w:ascii="Times New Roman" w:hAnsi="Times New Roman" w:cs="Times New Roman"/>
            <w:color w:val="0000FF"/>
            <w:sz w:val="26"/>
            <w:szCs w:val="26"/>
          </w:rPr>
          <w:t>N 8-ФКЗ</w:t>
        </w:r>
      </w:hyperlink>
      <w:r w:rsidRPr="00DE617C">
        <w:rPr>
          <w:rFonts w:ascii="Times New Roman" w:hAnsi="Times New Roman" w:cs="Times New Roman"/>
          <w:sz w:val="26"/>
          <w:szCs w:val="26"/>
        </w:rPr>
        <w:t xml:space="preserve">"О принятии в Российскую Федерацию Херсонской области и образовании в составе Российской Федерации нового субъекта - Херсонской области" и </w:t>
      </w:r>
      <w:hyperlink r:id="rId23">
        <w:r w:rsidRPr="00DE617C">
          <w:rPr>
            <w:rFonts w:ascii="Times New Roman" w:hAnsi="Times New Roman" w:cs="Times New Roman"/>
            <w:color w:val="0000FF"/>
            <w:sz w:val="26"/>
            <w:szCs w:val="26"/>
          </w:rPr>
          <w:t>Указа</w:t>
        </w:r>
      </w:hyperlink>
      <w:r w:rsidRPr="00DE617C">
        <w:rPr>
          <w:rFonts w:ascii="Times New Roman" w:hAnsi="Times New Roman" w:cs="Times New Roman"/>
          <w:sz w:val="26"/>
          <w:szCs w:val="26"/>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 w:name="P55"/>
      <w:bookmarkEnd w:id="2"/>
      <w:r w:rsidRPr="00DE617C">
        <w:rPr>
          <w:rFonts w:ascii="Times New Roman" w:hAnsi="Times New Roman" w:cs="Times New Roman"/>
          <w:sz w:val="26"/>
          <w:szCs w:val="26"/>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4">
        <w:r w:rsidRPr="00DE617C">
          <w:rPr>
            <w:rFonts w:ascii="Times New Roman" w:hAnsi="Times New Roman" w:cs="Times New Roman"/>
            <w:color w:val="0000FF"/>
            <w:sz w:val="26"/>
            <w:szCs w:val="26"/>
          </w:rPr>
          <w:t>перечнем</w:t>
        </w:r>
      </w:hyperlink>
      <w:r w:rsidRPr="00DE617C">
        <w:rPr>
          <w:rFonts w:ascii="Times New Roman" w:hAnsi="Times New Roman" w:cs="Times New Roman"/>
          <w:sz w:val="26"/>
          <w:szCs w:val="26"/>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w:t>
      </w:r>
      <w:r w:rsidRPr="00DE617C">
        <w:rPr>
          <w:rFonts w:ascii="Times New Roman" w:hAnsi="Times New Roman" w:cs="Times New Roman"/>
          <w:sz w:val="26"/>
          <w:szCs w:val="26"/>
        </w:rPr>
        <w:lastRenderedPageBreak/>
        <w:t>замещение должности государственной службы в данном государственном органе, предусмотренной этим перечнем.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Дополнительные пояснения содержатся в Инструктивно-методических </w:t>
      </w:r>
      <w:hyperlink r:id="rId25">
        <w:r w:rsidRPr="00DE617C">
          <w:rPr>
            <w:rFonts w:ascii="Times New Roman" w:hAnsi="Times New Roman" w:cs="Times New Roman"/>
            <w:color w:val="0000FF"/>
            <w:sz w:val="26"/>
            <w:szCs w:val="26"/>
          </w:rPr>
          <w:t>материалах</w:t>
        </w:r>
      </w:hyperlink>
      <w:r w:rsidRPr="00DE617C">
        <w:rPr>
          <w:rFonts w:ascii="Times New Roman" w:hAnsi="Times New Roman" w:cs="Times New Roman"/>
          <w:sz w:val="26"/>
          <w:szCs w:val="26"/>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6">
        <w:r w:rsidRPr="00DE617C">
          <w:rPr>
            <w:rFonts w:ascii="Times New Roman" w:hAnsi="Times New Roman" w:cs="Times New Roman"/>
            <w:color w:val="0000FF"/>
            <w:sz w:val="26"/>
            <w:szCs w:val="26"/>
          </w:rPr>
          <w:t>https://mintrud.gov.ru/ministry/programms/anticorruption/9/23</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w:t>
      </w:r>
      <w:r w:rsidRPr="00DE617C">
        <w:rPr>
          <w:rFonts w:ascii="Times New Roman" w:hAnsi="Times New Roman" w:cs="Times New Roman"/>
          <w:sz w:val="26"/>
          <w:szCs w:val="26"/>
        </w:rPr>
        <w:lastRenderedPageBreak/>
        <w:t>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Дополнительные пояснения содержатся в Инструктивно-методических материалах по вопросам реализации </w:t>
      </w:r>
      <w:hyperlink r:id="rId27">
        <w:r w:rsidRPr="00DE617C">
          <w:rPr>
            <w:rFonts w:ascii="Times New Roman" w:hAnsi="Times New Roman" w:cs="Times New Roman"/>
            <w:color w:val="0000FF"/>
            <w:sz w:val="26"/>
            <w:szCs w:val="26"/>
          </w:rPr>
          <w:t>Указа</w:t>
        </w:r>
      </w:hyperlink>
      <w:r w:rsidRPr="00DE617C">
        <w:rPr>
          <w:rFonts w:ascii="Times New Roman" w:hAnsi="Times New Roman" w:cs="Times New Roman"/>
          <w:sz w:val="26"/>
          <w:szCs w:val="26"/>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8">
        <w:r w:rsidRPr="00DE617C">
          <w:rPr>
            <w:rFonts w:ascii="Times New Roman" w:hAnsi="Times New Roman" w:cs="Times New Roman"/>
            <w:color w:val="0000FF"/>
            <w:sz w:val="26"/>
            <w:szCs w:val="26"/>
          </w:rPr>
          <w:t>https://mintrud.gov.ru/ministry/programms/anticorruption/9/23</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 Лица, призванные на военную службу по мобилизации или заключившие в соответствии с </w:t>
      </w:r>
      <w:hyperlink r:id="rId29">
        <w:r w:rsidRPr="00DE617C">
          <w:rPr>
            <w:rFonts w:ascii="Times New Roman" w:hAnsi="Times New Roman" w:cs="Times New Roman"/>
            <w:color w:val="0000FF"/>
            <w:sz w:val="26"/>
            <w:szCs w:val="26"/>
          </w:rPr>
          <w:t>пунктом 7 статьи 38</w:t>
        </w:r>
      </w:hyperlink>
      <w:r w:rsidRPr="00DE617C">
        <w:rPr>
          <w:rFonts w:ascii="Times New Roman" w:hAnsi="Times New Roman" w:cs="Times New Roman"/>
          <w:sz w:val="26"/>
          <w:szCs w:val="26"/>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0">
        <w:r w:rsidRPr="00DE617C">
          <w:rPr>
            <w:rFonts w:ascii="Times New Roman" w:hAnsi="Times New Roman" w:cs="Times New Roman"/>
            <w:color w:val="0000FF"/>
            <w:sz w:val="26"/>
            <w:szCs w:val="26"/>
          </w:rPr>
          <w:t>пунктом 7 статьи 38</w:t>
        </w:r>
      </w:hyperlink>
      <w:r w:rsidRPr="00DE617C">
        <w:rPr>
          <w:rFonts w:ascii="Times New Roman" w:hAnsi="Times New Roman" w:cs="Times New Roman"/>
          <w:sz w:val="26"/>
          <w:szCs w:val="26"/>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3" w:name="P68"/>
      <w:bookmarkEnd w:id="3"/>
      <w:r w:rsidRPr="00DE617C">
        <w:rPr>
          <w:rFonts w:ascii="Times New Roman" w:hAnsi="Times New Roman" w:cs="Times New Roman"/>
          <w:sz w:val="26"/>
          <w:szCs w:val="26"/>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DE617C">
          <w:rPr>
            <w:rFonts w:ascii="Times New Roman" w:hAnsi="Times New Roman" w:cs="Times New Roman"/>
            <w:color w:val="0000FF"/>
            <w:sz w:val="26"/>
            <w:szCs w:val="26"/>
          </w:rPr>
          <w:t>пункте 13</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Сроки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 Граждане представляют Сведения (без заполнения </w:t>
      </w:r>
      <w:hyperlink r:id="rId31">
        <w:r w:rsidRPr="00DE617C">
          <w:rPr>
            <w:rFonts w:ascii="Times New Roman" w:hAnsi="Times New Roman" w:cs="Times New Roman"/>
            <w:color w:val="0000FF"/>
            <w:sz w:val="26"/>
            <w:szCs w:val="26"/>
          </w:rPr>
          <w:t>раздела 2</w:t>
        </w:r>
      </w:hyperlink>
      <w:r w:rsidRPr="00DE617C">
        <w:rPr>
          <w:rFonts w:ascii="Times New Roman" w:hAnsi="Times New Roman" w:cs="Times New Roman"/>
          <w:sz w:val="26"/>
          <w:szCs w:val="26"/>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Атаманы войсковых казачьих обществ, избранные высшим органом управления </w:t>
      </w:r>
      <w:r w:rsidRPr="00DE617C">
        <w:rPr>
          <w:rFonts w:ascii="Times New Roman" w:hAnsi="Times New Roman" w:cs="Times New Roman"/>
          <w:sz w:val="26"/>
          <w:szCs w:val="26"/>
        </w:rPr>
        <w:lastRenderedPageBreak/>
        <w:t>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4" w:name="P75"/>
      <w:bookmarkEnd w:id="4"/>
      <w:r w:rsidRPr="00DE617C">
        <w:rPr>
          <w:rFonts w:ascii="Times New Roman" w:hAnsi="Times New Roman" w:cs="Times New Roman"/>
          <w:sz w:val="26"/>
          <w:szCs w:val="26"/>
        </w:rPr>
        <w:t>13. Служащие (работники) представляют Сведения ежегодно в следующие сроки: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14. Сведения могут быть представлены служащим (работником) в любое время, начиная с 1 января года, следующего за отчетным.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sidRPr="00DE617C">
          <w:rPr>
            <w:rFonts w:ascii="Times New Roman" w:hAnsi="Times New Roman" w:cs="Times New Roman"/>
            <w:color w:val="0000FF"/>
            <w:sz w:val="26"/>
            <w:szCs w:val="26"/>
          </w:rPr>
          <w:t>пункте 11</w:t>
        </w:r>
      </w:hyperlink>
      <w:r w:rsidRPr="00DE617C">
        <w:rPr>
          <w:rFonts w:ascii="Times New Roman" w:hAnsi="Times New Roman" w:cs="Times New Roman"/>
          <w:sz w:val="26"/>
          <w:szCs w:val="26"/>
        </w:rPr>
        <w:t xml:space="preserve"> настоящих Методический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Нерабочий день не является основанием для переноса срока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2">
        <w:r w:rsidRPr="00DE617C">
          <w:rPr>
            <w:rFonts w:ascii="Times New Roman" w:hAnsi="Times New Roman" w:cs="Times New Roman"/>
            <w:color w:val="0000FF"/>
            <w:sz w:val="26"/>
            <w:szCs w:val="26"/>
          </w:rPr>
          <w:t>частью 9 статьи 27</w:t>
        </w:r>
      </w:hyperlink>
      <w:r w:rsidRPr="00DE617C">
        <w:rPr>
          <w:rFonts w:ascii="Times New Roman" w:hAnsi="Times New Roman" w:cs="Times New Roman"/>
          <w:sz w:val="26"/>
          <w:szCs w:val="26"/>
        </w:rPr>
        <w:t xml:space="preserve"> Федерального закона от 21 декабря 2021 г. N 414-ФЗ "Об общих принципах организации публичной власти в субъектах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Лица, в отношении которых представляются Сведения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18. Сведения представляются отдельно: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в отношении служащего (работника),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в отношении его супруги (супруга),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в отношении каждого несовершеннолетнего ребенка служащего (работника).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Например, служащий (работник), имеющий супругу и двоих </w:t>
      </w:r>
      <w:r w:rsidRPr="00DE617C">
        <w:rPr>
          <w:rFonts w:ascii="Times New Roman" w:hAnsi="Times New Roman" w:cs="Times New Roman"/>
          <w:sz w:val="26"/>
          <w:szCs w:val="26"/>
        </w:rPr>
        <w:lastRenderedPageBreak/>
        <w:t xml:space="preserve">несовершеннолетних детей, обязан представить четыре </w:t>
      </w:r>
      <w:hyperlink r:id="rId33">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5" w:name="P90"/>
      <w:bookmarkEnd w:id="5"/>
      <w:r w:rsidRPr="00DE617C">
        <w:rPr>
          <w:rFonts w:ascii="Times New Roman" w:hAnsi="Times New Roman" w:cs="Times New Roman"/>
          <w:sz w:val="26"/>
          <w:szCs w:val="26"/>
        </w:rPr>
        <w:t>19. Отчетный период и отчетная дата представления Сведений, установленные для граждан и служащих (работников), различны: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гражданин представляет: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служащий (работник) представляет ежегодно: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 Необходимо учитывать, что дата печати </w:t>
      </w:r>
      <w:hyperlink r:id="rId3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6">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7">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также в августе 2025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Замещение конкретной должности на отчетную дату как основание для представления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8">
        <w:r w:rsidRPr="00DE617C">
          <w:rPr>
            <w:rFonts w:ascii="Times New Roman" w:hAnsi="Times New Roman" w:cs="Times New Roman"/>
            <w:color w:val="0000FF"/>
            <w:sz w:val="26"/>
            <w:szCs w:val="26"/>
          </w:rPr>
          <w:t>Положение</w:t>
        </w:r>
      </w:hyperlink>
      <w:r w:rsidRPr="00DE617C">
        <w:rPr>
          <w:rFonts w:ascii="Times New Roman" w:hAnsi="Times New Roman" w:cs="Times New Roman"/>
          <w:sz w:val="26"/>
          <w:szCs w:val="26"/>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22. Представление Сведений после увольнения служащего (работника) в период с 1 января по 1 (30) апреля 2025 г. не требуется.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9">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xml:space="preserve"> с указанием обеих должностей.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0">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(заполняются отдельно для каждой должности). Количество справок, представляемых в отношении членов семьи, не меняется.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Члены Совета федеральной территории "Сириус" представляют </w:t>
      </w:r>
      <w:hyperlink r:id="rId41">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2">
        <w:r w:rsidRPr="00DE617C">
          <w:rPr>
            <w:rFonts w:ascii="Times New Roman" w:hAnsi="Times New Roman" w:cs="Times New Roman"/>
            <w:color w:val="0000FF"/>
            <w:sz w:val="26"/>
            <w:szCs w:val="26"/>
          </w:rPr>
          <w:t>часть 9 статьи 12</w:t>
        </w:r>
      </w:hyperlink>
      <w:r w:rsidRPr="00DE617C">
        <w:rPr>
          <w:rFonts w:ascii="Times New Roman" w:hAnsi="Times New Roman" w:cs="Times New Roman"/>
          <w:sz w:val="26"/>
          <w:szCs w:val="26"/>
        </w:rPr>
        <w:t xml:space="preserve"> Федерального закона от 22 декабря 2020 г. N 437-ФЗ "О федеральной территории "Сириус").</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3">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Определение круга лиц (членов семьи), в отношении которых необходимо представить Сведения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24. Сведения представляются с учетом семейного положения, в котором находился гражданин, служащий (работник) по состоянию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Супруги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25. При представлении Сведений в отношении супруги (супруга) следует учитывать положения </w:t>
      </w:r>
      <w:hyperlink r:id="rId44">
        <w:r w:rsidRPr="00DE617C">
          <w:rPr>
            <w:rFonts w:ascii="Times New Roman" w:hAnsi="Times New Roman" w:cs="Times New Roman"/>
            <w:color w:val="0000FF"/>
            <w:sz w:val="26"/>
            <w:szCs w:val="26"/>
          </w:rPr>
          <w:t>статей 10</w:t>
        </w:r>
      </w:hyperlink>
      <w:r w:rsidRPr="00DE617C">
        <w:rPr>
          <w:rFonts w:ascii="Times New Roman" w:hAnsi="Times New Roman" w:cs="Times New Roman"/>
          <w:sz w:val="26"/>
          <w:szCs w:val="26"/>
        </w:rPr>
        <w:t xml:space="preserve">"Заключение брака" и </w:t>
      </w:r>
      <w:hyperlink r:id="rId45">
        <w:r w:rsidRPr="00DE617C">
          <w:rPr>
            <w:rFonts w:ascii="Times New Roman" w:hAnsi="Times New Roman" w:cs="Times New Roman"/>
            <w:color w:val="0000FF"/>
            <w:sz w:val="26"/>
            <w:szCs w:val="26"/>
          </w:rPr>
          <w:t>25</w:t>
        </w:r>
      </w:hyperlink>
      <w:r w:rsidRPr="00DE617C">
        <w:rPr>
          <w:rFonts w:ascii="Times New Roman" w:hAnsi="Times New Roman" w:cs="Times New Roman"/>
          <w:sz w:val="26"/>
          <w:szCs w:val="26"/>
        </w:rPr>
        <w:t>"Момент прекращения брака при его расторжении" Семейного кодекса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26. Согласно </w:t>
      </w:r>
      <w:hyperlink r:id="rId46">
        <w:r w:rsidRPr="00DE617C">
          <w:rPr>
            <w:rFonts w:ascii="Times New Roman" w:hAnsi="Times New Roman" w:cs="Times New Roman"/>
            <w:color w:val="0000FF"/>
            <w:sz w:val="26"/>
            <w:szCs w:val="26"/>
          </w:rPr>
          <w:t>статье 10</w:t>
        </w:r>
      </w:hyperlink>
      <w:r w:rsidRPr="00DE617C">
        <w:rPr>
          <w:rFonts w:ascii="Times New Roman" w:hAnsi="Times New Roman" w:cs="Times New Roman"/>
          <w:sz w:val="26"/>
          <w:szCs w:val="26"/>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Перечень ситуаций и рекомендуемые действия (таблица N 1):</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Пример: служащий (работник) представляет Сведения в 2025 году (за отчетный 2024 год)</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Брак заключен в органах записи актов гражданского состояния (далее - ЗАГС) в ноябре 2024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Брак заключен в </w:t>
            </w:r>
            <w:proofErr w:type="spellStart"/>
            <w:r w:rsidRPr="00DE617C">
              <w:rPr>
                <w:rFonts w:ascii="Times New Roman" w:hAnsi="Times New Roman" w:cs="Times New Roman"/>
                <w:sz w:val="26"/>
                <w:szCs w:val="26"/>
              </w:rPr>
              <w:t>ЗАГСе</w:t>
            </w:r>
            <w:proofErr w:type="spellEnd"/>
            <w:r w:rsidRPr="00DE617C">
              <w:rPr>
                <w:rFonts w:ascii="Times New Roman" w:hAnsi="Times New Roman" w:cs="Times New Roman"/>
                <w:sz w:val="26"/>
                <w:szCs w:val="26"/>
              </w:rPr>
              <w:t xml:space="preserve"> в марте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Брак заключен 1 февраля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супруги представляются, поскольку по состоянию на отчетную дату (1 августа 2025 года) гражданин состоял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Брак заключен 2 августа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27. Согласно </w:t>
      </w:r>
      <w:hyperlink r:id="rId47">
        <w:r w:rsidRPr="00DE617C">
          <w:rPr>
            <w:rFonts w:ascii="Times New Roman" w:hAnsi="Times New Roman" w:cs="Times New Roman"/>
            <w:color w:val="0000FF"/>
            <w:sz w:val="26"/>
            <w:szCs w:val="26"/>
          </w:rPr>
          <w:t>статье 25</w:t>
        </w:r>
      </w:hyperlink>
      <w:r w:rsidRPr="00DE617C">
        <w:rPr>
          <w:rFonts w:ascii="Times New Roman" w:hAnsi="Times New Roman" w:cs="Times New Roman"/>
          <w:sz w:val="26"/>
          <w:szCs w:val="26"/>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Перечень ситуаций и рекомендуемые действия (таблица N 2)</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Пример: служащий (работник) представляет Сведения в 2025 году (за отчетный 2024 год)</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Брак был расторгнут в </w:t>
            </w:r>
            <w:proofErr w:type="spellStart"/>
            <w:r w:rsidRPr="00DE617C">
              <w:rPr>
                <w:rFonts w:ascii="Times New Roman" w:hAnsi="Times New Roman" w:cs="Times New Roman"/>
                <w:sz w:val="26"/>
                <w:szCs w:val="26"/>
              </w:rPr>
              <w:t>ЗАГСе</w:t>
            </w:r>
            <w:proofErr w:type="spellEnd"/>
            <w:r w:rsidRPr="00DE617C">
              <w:rPr>
                <w:rFonts w:ascii="Times New Roman" w:hAnsi="Times New Roman" w:cs="Times New Roman"/>
                <w:sz w:val="26"/>
                <w:szCs w:val="26"/>
              </w:rPr>
              <w:t xml:space="preserve"> в ноябре 2024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Брак был расторгнут в </w:t>
            </w:r>
            <w:proofErr w:type="spellStart"/>
            <w:r w:rsidRPr="00DE617C">
              <w:rPr>
                <w:rFonts w:ascii="Times New Roman" w:hAnsi="Times New Roman" w:cs="Times New Roman"/>
                <w:sz w:val="26"/>
                <w:szCs w:val="26"/>
              </w:rPr>
              <w:t>ЗАГСе</w:t>
            </w:r>
            <w:proofErr w:type="spellEnd"/>
            <w:r w:rsidRPr="00DE617C">
              <w:rPr>
                <w:rFonts w:ascii="Times New Roman" w:hAnsi="Times New Roman" w:cs="Times New Roman"/>
                <w:sz w:val="26"/>
                <w:szCs w:val="26"/>
              </w:rPr>
              <w:t xml:space="preserve"> в марте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Брак был расторгнут в </w:t>
            </w:r>
            <w:proofErr w:type="spellStart"/>
            <w:r w:rsidRPr="00DE617C">
              <w:rPr>
                <w:rFonts w:ascii="Times New Roman" w:hAnsi="Times New Roman" w:cs="Times New Roman"/>
                <w:sz w:val="26"/>
                <w:szCs w:val="26"/>
              </w:rPr>
              <w:t>ЗАГСе</w:t>
            </w:r>
            <w:proofErr w:type="spellEnd"/>
            <w:r w:rsidRPr="00DE617C">
              <w:rPr>
                <w:rFonts w:ascii="Times New Roman" w:hAnsi="Times New Roman" w:cs="Times New Roman"/>
                <w:sz w:val="26"/>
                <w:szCs w:val="26"/>
              </w:rPr>
              <w:t xml:space="preserve"> 1 июля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Брак был расторгнут в </w:t>
            </w:r>
            <w:proofErr w:type="spellStart"/>
            <w:r w:rsidRPr="00DE617C">
              <w:rPr>
                <w:rFonts w:ascii="Times New Roman" w:hAnsi="Times New Roman" w:cs="Times New Roman"/>
                <w:sz w:val="26"/>
                <w:szCs w:val="26"/>
              </w:rPr>
              <w:t>ЗАГСе</w:t>
            </w:r>
            <w:proofErr w:type="spellEnd"/>
            <w:r w:rsidRPr="00DE617C">
              <w:rPr>
                <w:rFonts w:ascii="Times New Roman" w:hAnsi="Times New Roman" w:cs="Times New Roman"/>
                <w:sz w:val="26"/>
                <w:szCs w:val="26"/>
              </w:rPr>
              <w:t xml:space="preserve"> 2 августа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28. Лица, обязанные представлять Сведения в отношении своих супруг (супругов), не представляют такие Сведения, если: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их супруги призваны на военную службу по мобилизации в Вооруженные Силы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этом случае такими лицами могут быть представлены документы, подтверждающие обозначенный статус их супруг (супругов).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Дополнительные пояснения содержатся в Инструктивно-методических материалах по вопросам реализации </w:t>
      </w:r>
      <w:hyperlink r:id="rId48">
        <w:r w:rsidRPr="00DE617C">
          <w:rPr>
            <w:rFonts w:ascii="Times New Roman" w:hAnsi="Times New Roman" w:cs="Times New Roman"/>
            <w:color w:val="0000FF"/>
            <w:sz w:val="26"/>
            <w:szCs w:val="26"/>
          </w:rPr>
          <w:t>Указа</w:t>
        </w:r>
      </w:hyperlink>
      <w:r w:rsidRPr="00DE617C">
        <w:rPr>
          <w:rFonts w:ascii="Times New Roman" w:hAnsi="Times New Roman" w:cs="Times New Roman"/>
          <w:sz w:val="26"/>
          <w:szCs w:val="26"/>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9">
        <w:r w:rsidRPr="00DE617C">
          <w:rPr>
            <w:rFonts w:ascii="Times New Roman" w:hAnsi="Times New Roman" w:cs="Times New Roman"/>
            <w:color w:val="0000FF"/>
            <w:sz w:val="26"/>
            <w:szCs w:val="26"/>
          </w:rPr>
          <w:t>https://mintrud.gov.ru/ministry/programms/anticorruption/9/23</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Несовершеннолетние дети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29. </w:t>
      </w:r>
      <w:hyperlink r:id="rId50">
        <w:r w:rsidRPr="00DE617C">
          <w:rPr>
            <w:rFonts w:ascii="Times New Roman" w:hAnsi="Times New Roman" w:cs="Times New Roman"/>
            <w:color w:val="0000FF"/>
            <w:sz w:val="26"/>
            <w:szCs w:val="26"/>
          </w:rPr>
          <w:t>Статья 60</w:t>
        </w:r>
      </w:hyperlink>
      <w:r w:rsidRPr="00DE617C">
        <w:rPr>
          <w:rFonts w:ascii="Times New Roman" w:hAnsi="Times New Roman" w:cs="Times New Roman"/>
          <w:sz w:val="26"/>
          <w:szCs w:val="26"/>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Перечень ситуаций и рекомендуемые действия (таблица N 3):</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Пример: служащий (работник) представляет Сведения в 2025 году (за отчетный 2024 год)</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Дочери служащего (работника) 21 мая 2024 года 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Дочери служащего (работника) 30 декабря 2024 года 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Дочери служащего (работника) 31 декабря 2024 года </w:t>
            </w:r>
            <w:r w:rsidRPr="00DE617C">
              <w:rPr>
                <w:rFonts w:ascii="Times New Roman" w:hAnsi="Times New Roman" w:cs="Times New Roman"/>
                <w:sz w:val="26"/>
                <w:szCs w:val="26"/>
              </w:rPr>
              <w:lastRenderedPageBreak/>
              <w:t>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w:t>
            </w:r>
            <w:r w:rsidRPr="00DE617C">
              <w:rPr>
                <w:rFonts w:ascii="Times New Roman" w:hAnsi="Times New Roman" w:cs="Times New Roman"/>
                <w:sz w:val="26"/>
                <w:szCs w:val="26"/>
              </w:rPr>
              <w:lastRenderedPageBreak/>
              <w:t>рождения, то есть 1 января 2025 года. Таким образом, по состоянию на отчетную дату (31 декабря 2024 года) она еще являлась несовершеннолетней</w:t>
            </w:r>
          </w:p>
        </w:tc>
      </w:tr>
      <w:tr w:rsidR="00826992" w:rsidRPr="00DE617C">
        <w:tc>
          <w:tcPr>
            <w:tcW w:w="9070" w:type="dxa"/>
            <w:gridSpan w:val="2"/>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Пример: гражданин представляет в сентябре 2025 года Сведения в связи с назначением на должность. Отчетной датой является 1 августа 2025 года</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Сыну гражданина 5 мая 2025 года 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Сыну гражданина 1 августа 2025 года 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826992" w:rsidRPr="00DE617C">
        <w:tc>
          <w:tcPr>
            <w:tcW w:w="249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Сыну гражданина 17 августа 2025 года исполнилось 18 лет</w:t>
            </w:r>
          </w:p>
        </w:tc>
        <w:tc>
          <w:tcPr>
            <w:tcW w:w="657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Уточнение представленных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36. Представление уточненных Сведений предусматривает повторное представление только </w:t>
      </w:r>
      <w:hyperlink r:id="rId51">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в которой не отражены или не полностью отражены какие-либо Сведения либо имеются ошибки.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w:t>
      </w:r>
      <w:r w:rsidRPr="00DE617C">
        <w:rPr>
          <w:rFonts w:ascii="Times New Roman" w:hAnsi="Times New Roman" w:cs="Times New Roman"/>
          <w:sz w:val="26"/>
          <w:szCs w:val="26"/>
        </w:rPr>
        <w:lastRenderedPageBreak/>
        <w:t xml:space="preserve">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2">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3">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представленной в рамках декларационной кампании 2024 года).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Рекомендуемые действия при невозможности по объективным причинам представить Сведения в отношении члена семьи</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6" w:name="P189"/>
      <w:bookmarkEnd w:id="6"/>
      <w:r w:rsidRPr="00DE617C">
        <w:rPr>
          <w:rFonts w:ascii="Times New Roman" w:hAnsi="Times New Roman" w:cs="Times New Roman"/>
          <w:sz w:val="26"/>
          <w:szCs w:val="26"/>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sidRPr="00DE617C">
          <w:rPr>
            <w:rFonts w:ascii="Times New Roman" w:hAnsi="Times New Roman" w:cs="Times New Roman"/>
            <w:color w:val="0000FF"/>
            <w:sz w:val="26"/>
            <w:szCs w:val="26"/>
          </w:rPr>
          <w:t>абзацем третьим подпункта "б" пункта 2</w:t>
        </w:r>
      </w:hyperlink>
      <w:r w:rsidRPr="00DE617C">
        <w:rPr>
          <w:rFonts w:ascii="Times New Roman" w:hAnsi="Times New Roman" w:cs="Times New Roman"/>
          <w:sz w:val="26"/>
          <w:szCs w:val="2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sidRPr="00DE617C">
          <w:rPr>
            <w:rFonts w:ascii="Times New Roman" w:hAnsi="Times New Roman" w:cs="Times New Roman"/>
            <w:color w:val="0000FF"/>
            <w:sz w:val="26"/>
            <w:szCs w:val="26"/>
          </w:rPr>
          <w:t>абзацем третьим подпункта "б" пункта 16</w:t>
        </w:r>
      </w:hyperlink>
      <w:r w:rsidRPr="00DE617C">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sidRPr="00DE617C">
          <w:rPr>
            <w:rFonts w:ascii="Times New Roman" w:hAnsi="Times New Roman" w:cs="Times New Roman"/>
            <w:color w:val="0000FF"/>
            <w:sz w:val="26"/>
            <w:szCs w:val="26"/>
          </w:rPr>
          <w:t>пунктом 11</w:t>
        </w:r>
      </w:hyperlink>
      <w:r w:rsidRPr="00DE617C">
        <w:rPr>
          <w:rFonts w:ascii="Times New Roman" w:hAnsi="Times New Roman" w:cs="Times New Roman"/>
          <w:sz w:val="26"/>
          <w:szCs w:val="26"/>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Заявление может быть подано служащим (работником) также в случае назначения на должность в ситуации, указанной в </w:t>
      </w:r>
      <w:hyperlink w:anchor="P55">
        <w:r w:rsidRPr="00DE617C">
          <w:rPr>
            <w:rFonts w:ascii="Times New Roman" w:hAnsi="Times New Roman" w:cs="Times New Roman"/>
            <w:color w:val="0000FF"/>
            <w:sz w:val="26"/>
            <w:szCs w:val="26"/>
          </w:rPr>
          <w:t>пункте 5</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7">
        <w:r w:rsidRPr="00DE617C">
          <w:rPr>
            <w:rFonts w:ascii="Times New Roman" w:hAnsi="Times New Roman" w:cs="Times New Roman"/>
            <w:color w:val="0000FF"/>
            <w:sz w:val="26"/>
            <w:szCs w:val="26"/>
          </w:rPr>
          <w:t>https://mintrud.gov.ru/ministry/programms/anticorruption/9/24</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40. Заявление подается в порядке, установленном нормативным правовым актом органа публичной власти или актом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41. Заявление направляется до истечения срока, установленного для представления служащим (работником) Сведений.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Заявление подается (таблица N 4):</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Департамент кадров Правительства Российской Федерации</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w:t>
            </w:r>
            <w:r w:rsidRPr="00DE617C">
              <w:rPr>
                <w:rFonts w:ascii="Times New Roman" w:hAnsi="Times New Roman" w:cs="Times New Roman"/>
                <w:sz w:val="26"/>
                <w:szCs w:val="26"/>
              </w:rPr>
              <w:lastRenderedPageBreak/>
              <w:t>нормативным правовым актом федерального государственного органа, зарегистрированным в установленном порядке)</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DE617C">
              <w:rPr>
                <w:rFonts w:ascii="Times New Roman" w:hAnsi="Times New Roman" w:cs="Times New Roman"/>
                <w:sz w:val="26"/>
                <w:szCs w:val="26"/>
              </w:rPr>
              <w:lastRenderedPageBreak/>
              <w:t>освобождение от которых осуществляется Президентом Российской Федерации или Правительством Российской Федерации)</w:t>
            </w:r>
          </w:p>
        </w:tc>
      </w:tr>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подразделение по профилактике коррупционных и иных правонарушений Центрального банка Российской Федерации</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826992" w:rsidRPr="00DE617C">
        <w:tc>
          <w:tcPr>
            <w:tcW w:w="2835"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sidRPr="00DE617C">
          <w:rPr>
            <w:rFonts w:ascii="Times New Roman" w:hAnsi="Times New Roman" w:cs="Times New Roman"/>
            <w:color w:val="0000FF"/>
            <w:sz w:val="26"/>
            <w:szCs w:val="26"/>
          </w:rPr>
          <w:t>пунктами 45</w:t>
        </w:r>
      </w:hyperlink>
      <w:r w:rsidRPr="00DE617C">
        <w:rPr>
          <w:rFonts w:ascii="Times New Roman" w:hAnsi="Times New Roman" w:cs="Times New Roman"/>
          <w:sz w:val="26"/>
          <w:szCs w:val="26"/>
        </w:rPr>
        <w:t xml:space="preserve"> и </w:t>
      </w:r>
      <w:hyperlink w:anchor="P219">
        <w:r w:rsidRPr="00DE617C">
          <w:rPr>
            <w:rFonts w:ascii="Times New Roman" w:hAnsi="Times New Roman" w:cs="Times New Roman"/>
            <w:color w:val="0000FF"/>
            <w:sz w:val="26"/>
            <w:szCs w:val="26"/>
          </w:rPr>
          <w:t>46</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44. Вопросы подачи лицом, замещающим муниципальную должность депутата </w:t>
      </w:r>
      <w:r w:rsidRPr="00DE617C">
        <w:rPr>
          <w:rFonts w:ascii="Times New Roman" w:hAnsi="Times New Roman" w:cs="Times New Roman"/>
          <w:sz w:val="26"/>
          <w:szCs w:val="26"/>
        </w:rPr>
        <w:lastRenderedPageBreak/>
        <w:t xml:space="preserve">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8">
        <w:r w:rsidRPr="00DE617C">
          <w:rPr>
            <w:rFonts w:ascii="Times New Roman" w:hAnsi="Times New Roman" w:cs="Times New Roman"/>
            <w:color w:val="0000FF"/>
            <w:sz w:val="26"/>
            <w:szCs w:val="26"/>
          </w:rPr>
          <w:t>частью 1 статьи 3</w:t>
        </w:r>
      </w:hyperlink>
      <w:r w:rsidRPr="00DE617C">
        <w:rPr>
          <w:rFonts w:ascii="Times New Roman" w:hAnsi="Times New Roman" w:cs="Times New Roman"/>
          <w:sz w:val="26"/>
          <w:szCs w:val="2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1"/>
        <w:rPr>
          <w:rFonts w:ascii="Times New Roman" w:hAnsi="Times New Roman" w:cs="Times New Roman"/>
          <w:sz w:val="26"/>
          <w:szCs w:val="26"/>
        </w:rPr>
      </w:pPr>
      <w:r w:rsidRPr="00DE617C">
        <w:rPr>
          <w:rFonts w:ascii="Times New Roman" w:hAnsi="Times New Roman" w:cs="Times New Roman"/>
          <w:sz w:val="26"/>
          <w:szCs w:val="26"/>
        </w:rPr>
        <w:t>Рекомендуемые действия при невозможности представить Сведения вследствие не зависящих от служащего (работника) обстоятельств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7" w:name="P216"/>
      <w:bookmarkEnd w:id="7"/>
      <w:r w:rsidRPr="00DE617C">
        <w:rPr>
          <w:rFonts w:ascii="Times New Roman" w:hAnsi="Times New Roman" w:cs="Times New Roman"/>
          <w:sz w:val="26"/>
          <w:szCs w:val="26"/>
        </w:rP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Конкретные не зависящие от служащего (работника) обстоятельства приведены в </w:t>
      </w:r>
      <w:hyperlink r:id="rId59">
        <w:r w:rsidRPr="00DE617C">
          <w:rPr>
            <w:rFonts w:ascii="Times New Roman" w:hAnsi="Times New Roman" w:cs="Times New Roman"/>
            <w:color w:val="0000FF"/>
            <w:sz w:val="26"/>
            <w:szCs w:val="26"/>
          </w:rPr>
          <w:t>части 4 статьи 13</w:t>
        </w:r>
      </w:hyperlink>
      <w:r w:rsidRPr="00DE617C">
        <w:rPr>
          <w:rFonts w:ascii="Times New Roman" w:hAnsi="Times New Roman" w:cs="Times New Roman"/>
          <w:sz w:val="26"/>
          <w:szCs w:val="26"/>
        </w:rPr>
        <w:t xml:space="preserve"> Федерального закона от 25 декабря 2008 г. N 273-ФЗ "О противодействии коррупции".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8" w:name="P219"/>
      <w:bookmarkEnd w:id="8"/>
      <w:r w:rsidRPr="00DE617C">
        <w:rPr>
          <w:rFonts w:ascii="Times New Roman" w:hAnsi="Times New Roman" w:cs="Times New Roman"/>
          <w:sz w:val="26"/>
          <w:szCs w:val="26"/>
        </w:rP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0"/>
        <w:rPr>
          <w:rFonts w:ascii="Times New Roman" w:hAnsi="Times New Roman" w:cs="Times New Roman"/>
          <w:sz w:val="26"/>
          <w:szCs w:val="26"/>
        </w:rPr>
      </w:pPr>
      <w:r w:rsidRPr="00DE617C">
        <w:rPr>
          <w:rFonts w:ascii="Times New Roman" w:hAnsi="Times New Roman" w:cs="Times New Roman"/>
          <w:sz w:val="26"/>
          <w:szCs w:val="26"/>
        </w:rPr>
        <w:t>II. Заполнение справки о доходах, расходах, об имуществе</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и обязательствах имущественного характера</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47. Форма </w:t>
      </w:r>
      <w:hyperlink r:id="rId60">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является унифицированной для всех лиц, на которых распространяется обязанность представлять Сведения.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48. </w:t>
      </w:r>
      <w:hyperlink r:id="rId61">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DE617C">
        <w:rPr>
          <w:rFonts w:ascii="Times New Roman" w:hAnsi="Times New Roman" w:cs="Times New Roman"/>
          <w:sz w:val="26"/>
          <w:szCs w:val="26"/>
        </w:rPr>
        <w:t>смс-сообщения</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Например, заполнение </w:t>
      </w:r>
      <w:hyperlink r:id="rId62">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на основании полученной информации из единой формы, установленной </w:t>
      </w:r>
      <w:hyperlink r:id="rId63">
        <w:r w:rsidRPr="00DE617C">
          <w:rPr>
            <w:rFonts w:ascii="Times New Roman" w:hAnsi="Times New Roman" w:cs="Times New Roman"/>
            <w:color w:val="0000FF"/>
            <w:sz w:val="26"/>
            <w:szCs w:val="26"/>
          </w:rPr>
          <w:t>Указанием</w:t>
        </w:r>
      </w:hyperlink>
      <w:r w:rsidRPr="00DE617C">
        <w:rPr>
          <w:rFonts w:ascii="Times New Roman" w:hAnsi="Times New Roman" w:cs="Times New Roman"/>
          <w:sz w:val="26"/>
          <w:szCs w:val="26"/>
        </w:rPr>
        <w:t xml:space="preserve"> Банка России от 27 мая 2021 г. N 5798-У "О порядке предоставления кредитными организациями и </w:t>
      </w:r>
      <w:proofErr w:type="spellStart"/>
      <w:r w:rsidRPr="00DE617C">
        <w:rPr>
          <w:rFonts w:ascii="Times New Roman" w:hAnsi="Times New Roman" w:cs="Times New Roman"/>
          <w:sz w:val="26"/>
          <w:szCs w:val="26"/>
        </w:rPr>
        <w:t>некредитными</w:t>
      </w:r>
      <w:proofErr w:type="spellEnd"/>
      <w:r w:rsidRPr="00DE617C">
        <w:rPr>
          <w:rFonts w:ascii="Times New Roman" w:hAnsi="Times New Roman" w:cs="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4">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информация отсутствует у соответствующей кредитной организации или </w:t>
      </w:r>
      <w:proofErr w:type="spellStart"/>
      <w:r w:rsidRPr="00DE617C">
        <w:rPr>
          <w:rFonts w:ascii="Times New Roman" w:hAnsi="Times New Roman" w:cs="Times New Roman"/>
          <w:sz w:val="26"/>
          <w:szCs w:val="26"/>
        </w:rPr>
        <w:t>некредитной</w:t>
      </w:r>
      <w:proofErr w:type="spellEnd"/>
      <w:r w:rsidRPr="00DE617C">
        <w:rPr>
          <w:rFonts w:ascii="Times New Roman" w:hAnsi="Times New Roman" w:cs="Times New Roman"/>
          <w:sz w:val="26"/>
          <w:szCs w:val="26"/>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К </w:t>
      </w:r>
      <w:hyperlink r:id="rId65">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могут быть приложены любые документы, в том числе пояснения служащего (работника). При этом </w:t>
      </w:r>
      <w:hyperlink r:id="rId66">
        <w:r w:rsidRPr="00DE617C">
          <w:rPr>
            <w:rFonts w:ascii="Times New Roman" w:hAnsi="Times New Roman" w:cs="Times New Roman"/>
            <w:color w:val="0000FF"/>
            <w:sz w:val="26"/>
            <w:szCs w:val="26"/>
          </w:rPr>
          <w:t>разделом 2</w:t>
        </w:r>
      </w:hyperlink>
      <w:r w:rsidRPr="00DE617C">
        <w:rPr>
          <w:rFonts w:ascii="Times New Roman" w:hAnsi="Times New Roman" w:cs="Times New Roman"/>
          <w:sz w:val="26"/>
          <w:szCs w:val="26"/>
        </w:rPr>
        <w:t xml:space="preserve"> справки предусмотрен случай, при котором к </w:t>
      </w:r>
      <w:hyperlink r:id="rId6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в обязательном порядке прилагаются соответствующие документы. В иных случаях приложение является правом служащего (работника).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8">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являются следующие (таблица N 5):</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7427"/>
      </w:tblGrid>
      <w:tr w:rsidR="00826992" w:rsidRPr="00DE617C">
        <w:tc>
          <w:tcPr>
            <w:tcW w:w="1644" w:type="dxa"/>
          </w:tcPr>
          <w:p w:rsidR="00826992" w:rsidRPr="00DE617C" w:rsidRDefault="00826992" w:rsidP="00DE617C">
            <w:pPr>
              <w:pStyle w:val="ConsPlusNormal"/>
              <w:spacing w:before="120"/>
              <w:jc w:val="center"/>
              <w:rPr>
                <w:rFonts w:ascii="Times New Roman" w:hAnsi="Times New Roman" w:cs="Times New Roman"/>
                <w:sz w:val="26"/>
                <w:szCs w:val="26"/>
              </w:rPr>
            </w:pPr>
            <w:r w:rsidRPr="00DE617C">
              <w:rPr>
                <w:rFonts w:ascii="Times New Roman" w:hAnsi="Times New Roman" w:cs="Times New Roman"/>
                <w:sz w:val="26"/>
                <w:szCs w:val="26"/>
              </w:rPr>
              <w:t xml:space="preserve">Раздел (подраздел) </w:t>
            </w:r>
            <w:hyperlink r:id="rId69">
              <w:r w:rsidRPr="00DE617C">
                <w:rPr>
                  <w:rFonts w:ascii="Times New Roman" w:hAnsi="Times New Roman" w:cs="Times New Roman"/>
                  <w:color w:val="0000FF"/>
                  <w:sz w:val="26"/>
                  <w:szCs w:val="26"/>
                </w:rPr>
                <w:t>справки</w:t>
              </w:r>
            </w:hyperlink>
          </w:p>
        </w:tc>
        <w:tc>
          <w:tcPr>
            <w:tcW w:w="7427" w:type="dxa"/>
          </w:tcPr>
          <w:p w:rsidR="00826992" w:rsidRPr="00DE617C" w:rsidRDefault="00826992" w:rsidP="00DE617C">
            <w:pPr>
              <w:pStyle w:val="ConsPlusNormal"/>
              <w:spacing w:before="120"/>
              <w:jc w:val="center"/>
              <w:rPr>
                <w:rFonts w:ascii="Times New Roman" w:hAnsi="Times New Roman" w:cs="Times New Roman"/>
                <w:sz w:val="26"/>
                <w:szCs w:val="26"/>
              </w:rPr>
            </w:pPr>
            <w:r w:rsidRPr="00DE617C">
              <w:rPr>
                <w:rFonts w:ascii="Times New Roman" w:hAnsi="Times New Roman" w:cs="Times New Roman"/>
                <w:sz w:val="26"/>
                <w:szCs w:val="26"/>
              </w:rPr>
              <w:t>Источник информации</w:t>
            </w:r>
          </w:p>
        </w:tc>
      </w:tr>
      <w:tr w:rsidR="00826992" w:rsidRPr="00DE617C">
        <w:tc>
          <w:tcPr>
            <w:tcW w:w="1644" w:type="dxa"/>
            <w:vMerge w:val="restart"/>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 доходах</w:t>
            </w:r>
          </w:p>
        </w:tc>
        <w:tc>
          <w:tcPr>
            <w:tcW w:w="7427" w:type="dxa"/>
          </w:tcPr>
          <w:p w:rsidR="00826992" w:rsidRPr="00DE617C" w:rsidRDefault="004A1DA9" w:rsidP="00DE617C">
            <w:pPr>
              <w:pStyle w:val="ConsPlusNormal"/>
              <w:spacing w:before="120"/>
              <w:jc w:val="both"/>
              <w:rPr>
                <w:rFonts w:ascii="Times New Roman" w:hAnsi="Times New Roman" w:cs="Times New Roman"/>
                <w:sz w:val="26"/>
                <w:szCs w:val="26"/>
              </w:rPr>
            </w:pPr>
            <w:hyperlink r:id="rId70">
              <w:r w:rsidR="00826992" w:rsidRPr="00DE617C">
                <w:rPr>
                  <w:rFonts w:ascii="Times New Roman" w:hAnsi="Times New Roman" w:cs="Times New Roman"/>
                  <w:color w:val="0000FF"/>
                  <w:sz w:val="26"/>
                  <w:szCs w:val="26"/>
                </w:rPr>
                <w:t>Справка</w:t>
              </w:r>
            </w:hyperlink>
            <w:r w:rsidR="00826992" w:rsidRPr="00DE617C">
              <w:rPr>
                <w:rFonts w:ascii="Times New Roman" w:hAnsi="Times New Roman" w:cs="Times New Roman"/>
                <w:sz w:val="26"/>
                <w:szCs w:val="26"/>
              </w:rPr>
              <w:t xml:space="preserve"> о доходах и суммах налога физического лица, которую можно получить через Личный кабинет налогоплательщика (официальный сайт </w:t>
            </w:r>
            <w:hyperlink r:id="rId71">
              <w:r w:rsidR="00826992" w:rsidRPr="00DE617C">
                <w:rPr>
                  <w:rFonts w:ascii="Times New Roman" w:hAnsi="Times New Roman" w:cs="Times New Roman"/>
                  <w:color w:val="0000FF"/>
                  <w:sz w:val="26"/>
                  <w:szCs w:val="26"/>
                </w:rPr>
                <w:t>https://lkfl2.nalog.ru/lkfl</w:t>
              </w:r>
            </w:hyperlink>
            <w:r w:rsidR="00826992" w:rsidRPr="00DE617C">
              <w:rPr>
                <w:rFonts w:ascii="Times New Roman" w:hAnsi="Times New Roman" w:cs="Times New Roman"/>
                <w:sz w:val="26"/>
                <w:szCs w:val="26"/>
              </w:rPr>
              <w:t>)</w:t>
            </w:r>
          </w:p>
        </w:tc>
      </w:tr>
      <w:tr w:rsidR="00826992" w:rsidRPr="00DE617C">
        <w:tc>
          <w:tcPr>
            <w:tcW w:w="1644" w:type="dxa"/>
            <w:vMerge/>
          </w:tcPr>
          <w:p w:rsidR="00826992" w:rsidRPr="00DE617C" w:rsidRDefault="00826992" w:rsidP="00DE617C">
            <w:pPr>
              <w:pStyle w:val="ConsPlusNormal"/>
              <w:spacing w:before="120"/>
              <w:rPr>
                <w:rFonts w:ascii="Times New Roman" w:hAnsi="Times New Roman" w:cs="Times New Roman"/>
                <w:sz w:val="26"/>
                <w:szCs w:val="26"/>
              </w:rPr>
            </w:pP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2">
              <w:r w:rsidRPr="00DE617C">
                <w:rPr>
                  <w:rFonts w:ascii="Times New Roman" w:hAnsi="Times New Roman" w:cs="Times New Roman"/>
                  <w:color w:val="0000FF"/>
                  <w:sz w:val="26"/>
                  <w:szCs w:val="26"/>
                </w:rPr>
                <w:t>https://lkfl2.nalog.ru/lkfl</w:t>
              </w:r>
            </w:hyperlink>
            <w:r w:rsidRPr="00DE617C">
              <w:rPr>
                <w:rFonts w:ascii="Times New Roman" w:hAnsi="Times New Roman" w:cs="Times New Roman"/>
                <w:sz w:val="26"/>
                <w:szCs w:val="26"/>
              </w:rPr>
              <w:t>) или посредством официального сайта Фонда пенсионного и социального страхования Российской Федерации (</w:t>
            </w:r>
            <w:hyperlink r:id="rId73">
              <w:r w:rsidRPr="00DE617C">
                <w:rPr>
                  <w:rFonts w:ascii="Times New Roman" w:hAnsi="Times New Roman" w:cs="Times New Roman"/>
                  <w:color w:val="0000FF"/>
                  <w:sz w:val="26"/>
                  <w:szCs w:val="26"/>
                </w:rPr>
                <w:t>https://sfr.gov.ru/</w:t>
              </w:r>
            </w:hyperlink>
            <w:r w:rsidRPr="00DE617C">
              <w:rPr>
                <w:rFonts w:ascii="Times New Roman" w:hAnsi="Times New Roman" w:cs="Times New Roman"/>
                <w:sz w:val="26"/>
                <w:szCs w:val="26"/>
              </w:rPr>
              <w:t>)</w:t>
            </w:r>
          </w:p>
        </w:tc>
      </w:tr>
      <w:tr w:rsidR="00826992" w:rsidRPr="00DE617C">
        <w:tc>
          <w:tcPr>
            <w:tcW w:w="1644" w:type="dxa"/>
            <w:vMerge/>
          </w:tcPr>
          <w:p w:rsidR="00826992" w:rsidRPr="00DE617C" w:rsidRDefault="00826992" w:rsidP="00DE617C">
            <w:pPr>
              <w:pStyle w:val="ConsPlusNormal"/>
              <w:spacing w:before="120"/>
              <w:rPr>
                <w:rFonts w:ascii="Times New Roman" w:hAnsi="Times New Roman" w:cs="Times New Roman"/>
                <w:sz w:val="26"/>
                <w:szCs w:val="26"/>
              </w:rPr>
            </w:pP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Выписка о движении денежных средств по счету</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 недвижимом имуществе</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Регистрационные документы.</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sidRPr="00DE617C">
                <w:rPr>
                  <w:rFonts w:ascii="Times New Roman" w:hAnsi="Times New Roman" w:cs="Times New Roman"/>
                  <w:color w:val="0000FF"/>
                  <w:sz w:val="26"/>
                  <w:szCs w:val="26"/>
                </w:rPr>
                <w:t>https://lkfl2.nalog.ru/lkfl</w:t>
              </w:r>
            </w:hyperlink>
            <w:r w:rsidRPr="00DE617C">
              <w:rPr>
                <w:rFonts w:ascii="Times New Roman" w:hAnsi="Times New Roman" w:cs="Times New Roman"/>
                <w:sz w:val="26"/>
                <w:szCs w:val="26"/>
              </w:rPr>
              <w:t>)</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 транспортны</w:t>
            </w:r>
            <w:r w:rsidRPr="00DE617C">
              <w:rPr>
                <w:rFonts w:ascii="Times New Roman" w:hAnsi="Times New Roman" w:cs="Times New Roman"/>
                <w:sz w:val="26"/>
                <w:szCs w:val="26"/>
              </w:rPr>
              <w:lastRenderedPageBreak/>
              <w:t>х средствах</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Регистрационные документы.</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Вместе с тем, зачастую, такое имущество является объектом </w:t>
            </w:r>
            <w:r w:rsidRPr="00DE617C">
              <w:rPr>
                <w:rFonts w:ascii="Times New Roman" w:hAnsi="Times New Roman" w:cs="Times New Roman"/>
                <w:sz w:val="26"/>
                <w:szCs w:val="26"/>
              </w:rPr>
              <w:lastRenderedPageBreak/>
              <w:t xml:space="preserve">налогообложения, в связи с чем ориентирующая информация может быть получена через Личный кабинет налогоплательщика (официальный сайт </w:t>
            </w:r>
            <w:hyperlink r:id="rId75">
              <w:r w:rsidRPr="00DE617C">
                <w:rPr>
                  <w:rFonts w:ascii="Times New Roman" w:hAnsi="Times New Roman" w:cs="Times New Roman"/>
                  <w:color w:val="0000FF"/>
                  <w:sz w:val="26"/>
                  <w:szCs w:val="26"/>
                </w:rPr>
                <w:t>https://lkfl2.nalog.ru/lkfl</w:t>
              </w:r>
            </w:hyperlink>
            <w:r w:rsidRPr="00DE617C">
              <w:rPr>
                <w:rFonts w:ascii="Times New Roman" w:hAnsi="Times New Roman" w:cs="Times New Roman"/>
                <w:sz w:val="26"/>
                <w:szCs w:val="26"/>
              </w:rPr>
              <w:t>)</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Сведения о счетах в банках и иных кредитных организациях</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Ориентирующая информация может быть получена через личный кабинет налогоплательщика (официальный сайт </w:t>
            </w:r>
            <w:hyperlink r:id="rId76">
              <w:r w:rsidRPr="00DE617C">
                <w:rPr>
                  <w:rFonts w:ascii="Times New Roman" w:hAnsi="Times New Roman" w:cs="Times New Roman"/>
                  <w:color w:val="0000FF"/>
                  <w:sz w:val="26"/>
                  <w:szCs w:val="26"/>
                </w:rPr>
                <w:t>https://lkfl2.nalog.ru/lkfl</w:t>
              </w:r>
            </w:hyperlink>
            <w:r w:rsidRPr="00DE617C">
              <w:rPr>
                <w:rFonts w:ascii="Times New Roman" w:hAnsi="Times New Roman" w:cs="Times New Roman"/>
                <w:sz w:val="26"/>
                <w:szCs w:val="26"/>
              </w:rPr>
              <w:t>).</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Впоследствии указанные сведения получаются через банк (иную кредитную организацию) на основании </w:t>
            </w:r>
            <w:hyperlink r:id="rId77">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 (как лично, так и с использованием средств дистанционного обслуживания клиента)</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 ценных бумагах</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Регистрационные документы</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об объектах недвижимого имущества, находящихся в пользовании</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 наличии письменных оснований пользования - письменные основания</w:t>
            </w:r>
          </w:p>
        </w:tc>
      </w:tr>
      <w:tr w:rsidR="00826992" w:rsidRPr="00DE617C">
        <w:tc>
          <w:tcPr>
            <w:tcW w:w="1644"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Сведения о срочных обязательствах финансового характера</w:t>
            </w:r>
          </w:p>
        </w:tc>
        <w:tc>
          <w:tcPr>
            <w:tcW w:w="742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При наличии письменных оснований возникновения обязательства - письменные основания.</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8">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 (как лично, так и с использованием средств дистанционного обслуживания клиента)</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Ряд сведений также доступен на Портале государственных услуг Российской Федерации (</w:t>
      </w:r>
      <w:hyperlink r:id="rId79">
        <w:r w:rsidRPr="00DE617C">
          <w:rPr>
            <w:rFonts w:ascii="Times New Roman" w:hAnsi="Times New Roman" w:cs="Times New Roman"/>
            <w:color w:val="0000FF"/>
            <w:sz w:val="26"/>
            <w:szCs w:val="26"/>
          </w:rPr>
          <w:t>https://www.gosuslugi.ru/</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Отдельные примеры конкретных источников информации указаны в применимых положениях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50. </w:t>
      </w:r>
      <w:hyperlink r:id="rId80">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51. Оценка актуальности версии СПО "Справки БК" осуществляется при приеме </w:t>
      </w:r>
      <w:hyperlink r:id="rId81">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печати </w:t>
      </w:r>
      <w:hyperlink r:id="rId82">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формируются зоны со служебной информацией (штриховые коды и т.п.), нанесение каких-либо пометок на которые не допускается.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52. СПО "Справки БК" размещено на официальном сайте Президента Российской Федерации (</w:t>
      </w:r>
      <w:hyperlink r:id="rId83">
        <w:r w:rsidRPr="00DE617C">
          <w:rPr>
            <w:rFonts w:ascii="Times New Roman" w:hAnsi="Times New Roman" w:cs="Times New Roman"/>
            <w:color w:val="0000FF"/>
            <w:sz w:val="26"/>
            <w:szCs w:val="26"/>
          </w:rPr>
          <w:t>http://www.kremlin.ru/structure/additional/12</w:t>
        </w:r>
      </w:hyperlink>
      <w:r w:rsidRPr="00DE617C">
        <w:rPr>
          <w:rFonts w:ascii="Times New Roman" w:hAnsi="Times New Roman" w:cs="Times New Roman"/>
          <w:sz w:val="26"/>
          <w:szCs w:val="26"/>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4">
        <w:r w:rsidRPr="00DE617C">
          <w:rPr>
            <w:rFonts w:ascii="Times New Roman" w:hAnsi="Times New Roman" w:cs="Times New Roman"/>
            <w:color w:val="0000FF"/>
            <w:sz w:val="26"/>
            <w:szCs w:val="26"/>
          </w:rPr>
          <w:t>https://gossluzhba.gov.ru/anticorruption/spravki_bk</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53. При заполнении справок с использованием СПО "Справки БК" личной подписью заверяется только последний лист </w:t>
      </w:r>
      <w:hyperlink r:id="rId8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Наличие подписи на каждом листе (в пустой части страницы) не является нарушением. Лицу, представляющему </w:t>
      </w:r>
      <w:hyperlink r:id="rId86">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рекомендуется распечатать, подписать и представить </w:t>
      </w:r>
      <w:hyperlink r:id="rId87">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в течение одного дня (одной датой).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Законодательством Российской Федерации не предусмотрена возможность подписания </w:t>
      </w:r>
      <w:hyperlink r:id="rId88">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иным лицом вместо служащего (работника), представляющего такую </w:t>
      </w:r>
      <w:hyperlink r:id="rId89">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этом не допускаются ситуации, при которых дата печати </w:t>
      </w:r>
      <w:hyperlink r:id="rId90">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автоматически формируемая в правом нижнем углу каждого листа </w:t>
      </w:r>
      <w:hyperlink r:id="rId91">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будет ранее отчетной даты, указываемой на титульном </w:t>
      </w:r>
      <w:hyperlink r:id="rId92">
        <w:r w:rsidRPr="00DE617C">
          <w:rPr>
            <w:rFonts w:ascii="Times New Roman" w:hAnsi="Times New Roman" w:cs="Times New Roman"/>
            <w:color w:val="0000FF"/>
            <w:sz w:val="26"/>
            <w:szCs w:val="26"/>
          </w:rPr>
          <w:t>листе</w:t>
        </w:r>
      </w:hyperlink>
      <w:r w:rsidRPr="00DE617C">
        <w:rPr>
          <w:rFonts w:ascii="Times New Roman" w:hAnsi="Times New Roman" w:cs="Times New Roman"/>
          <w:sz w:val="26"/>
          <w:szCs w:val="26"/>
        </w:rPr>
        <w:t xml:space="preserve"> справки, или позднее даты заверения достоверности и полноты на последнем листе </w:t>
      </w:r>
      <w:hyperlink r:id="rId93">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не рекомендуется осуществлять подмену листов </w:t>
      </w:r>
      <w:hyperlink r:id="rId94">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листами, напечатанными в иной момент времени. При этом листы одной </w:t>
      </w:r>
      <w:hyperlink r:id="rId9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не следует менять и вставлять в другие </w:t>
      </w:r>
      <w:hyperlink r:id="rId96">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даже если они содержат идентичную информацию и время печати.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Согласно Инструкции о порядке заполнения </w:t>
      </w:r>
      <w:hyperlink r:id="rId97">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для печати справок используется лазерный принтер, обеспечивающий качественную печать;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не допускаются дефекты печати в виде полос, пятен (при дефектах барабана или картриджа принтера);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 не допускается наличие подписи и пометок на линейных и двумерных </w:t>
      </w:r>
      <w:proofErr w:type="spellStart"/>
      <w:r w:rsidRPr="00DE617C">
        <w:rPr>
          <w:rFonts w:ascii="Times New Roman" w:hAnsi="Times New Roman" w:cs="Times New Roman"/>
          <w:sz w:val="26"/>
          <w:szCs w:val="26"/>
        </w:rPr>
        <w:t>штрих-кодах</w:t>
      </w:r>
      <w:proofErr w:type="spellEnd"/>
      <w:r w:rsidRPr="00DE617C">
        <w:rPr>
          <w:rFonts w:ascii="Times New Roman" w:hAnsi="Times New Roman" w:cs="Times New Roman"/>
          <w:sz w:val="26"/>
          <w:szCs w:val="26"/>
        </w:rPr>
        <w:t xml:space="preserve"> (подпись на </w:t>
      </w:r>
      <w:hyperlink r:id="rId98">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не допускаются рукописные правки.</w:t>
      </w:r>
    </w:p>
    <w:p w:rsidR="00826992" w:rsidRPr="00DE617C" w:rsidRDefault="004A1DA9" w:rsidP="00DE617C">
      <w:pPr>
        <w:pStyle w:val="ConsPlusNormal"/>
        <w:spacing w:before="120"/>
        <w:ind w:firstLine="540"/>
        <w:jc w:val="both"/>
        <w:rPr>
          <w:rFonts w:ascii="Times New Roman" w:hAnsi="Times New Roman" w:cs="Times New Roman"/>
          <w:sz w:val="26"/>
          <w:szCs w:val="26"/>
        </w:rPr>
      </w:pPr>
      <w:hyperlink r:id="rId99">
        <w:r w:rsidR="00826992" w:rsidRPr="00DE617C">
          <w:rPr>
            <w:rFonts w:ascii="Times New Roman" w:hAnsi="Times New Roman" w:cs="Times New Roman"/>
            <w:color w:val="0000FF"/>
            <w:sz w:val="26"/>
            <w:szCs w:val="26"/>
          </w:rPr>
          <w:t>Справки</w:t>
        </w:r>
      </w:hyperlink>
      <w:r w:rsidR="00826992" w:rsidRPr="00DE617C">
        <w:rPr>
          <w:rFonts w:ascii="Times New Roman" w:hAnsi="Times New Roman" w:cs="Times New Roman"/>
          <w:sz w:val="26"/>
          <w:szCs w:val="26"/>
        </w:rPr>
        <w:t xml:space="preserve"> не следует прошивать и фиксировать скрепкой.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Печатать </w:t>
      </w:r>
      <w:hyperlink r:id="rId100">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рекомендуется только на одной стороне листа.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9" w:name="P270"/>
      <w:bookmarkEnd w:id="9"/>
      <w:r w:rsidRPr="00DE617C">
        <w:rPr>
          <w:rFonts w:ascii="Times New Roman" w:hAnsi="Times New Roman" w:cs="Times New Roman"/>
          <w:sz w:val="26"/>
          <w:szCs w:val="26"/>
        </w:rPr>
        <w:t xml:space="preserve">54. В </w:t>
      </w:r>
      <w:hyperlink r:id="rId101">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2">
        <w:r w:rsidRPr="00DE617C">
          <w:rPr>
            <w:rFonts w:ascii="Times New Roman" w:hAnsi="Times New Roman" w:cs="Times New Roman"/>
            <w:color w:val="0000FF"/>
            <w:sz w:val="26"/>
            <w:szCs w:val="26"/>
          </w:rPr>
          <w:t>https://www.cbr.ru/currency_base/daily/</w:t>
        </w:r>
      </w:hyperlink>
      <w:r w:rsidRPr="00DE617C">
        <w:rPr>
          <w:rFonts w:ascii="Times New Roman" w:hAnsi="Times New Roman" w:cs="Times New Roman"/>
          <w:sz w:val="26"/>
          <w:szCs w:val="26"/>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ТИТУЛЬНЫЙ ЛИСТ</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55. При заполнении титульного </w:t>
      </w:r>
      <w:hyperlink r:id="rId103">
        <w:r w:rsidRPr="00DE617C">
          <w:rPr>
            <w:rFonts w:ascii="Times New Roman" w:hAnsi="Times New Roman" w:cs="Times New Roman"/>
            <w:color w:val="0000FF"/>
            <w:sz w:val="26"/>
            <w:szCs w:val="26"/>
          </w:rPr>
          <w:t>листа</w:t>
        </w:r>
      </w:hyperlink>
      <w:r w:rsidRPr="00DE617C">
        <w:rPr>
          <w:rFonts w:ascii="Times New Roman" w:hAnsi="Times New Roman" w:cs="Times New Roman"/>
          <w:sz w:val="26"/>
          <w:szCs w:val="26"/>
        </w:rPr>
        <w:t xml:space="preserve"> справки рекомендуется обратить внимание на следующее: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4">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(реквизиты удостоверяющего личность документа указываются по состоянию на дату представления </w:t>
      </w:r>
      <w:hyperlink r:id="rId10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Серия свидетельства о рождении указывается по формату: римские цифры - в латинской раскладке клавиатуры, русские буквы - в русской;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дата рождения (год рождения) указывается в соответствии с записью в документе, удостоверяющем личность;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 страховой номер индивидуального лицевого счета (СНИЛС) указывается при наличии. При этом в соответствии с Федеральным </w:t>
      </w:r>
      <w:hyperlink r:id="rId106">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DE617C">
        <w:rPr>
          <w:rFonts w:ascii="Times New Roman" w:hAnsi="Times New Roman" w:cs="Times New Roman"/>
          <w:sz w:val="26"/>
          <w:szCs w:val="26"/>
        </w:rPr>
        <w:t>беззаявительном</w:t>
      </w:r>
      <w:proofErr w:type="spellEnd"/>
      <w:r w:rsidRPr="00DE617C">
        <w:rPr>
          <w:rFonts w:ascii="Times New Roman" w:hAnsi="Times New Roman" w:cs="Times New Roman"/>
          <w:sz w:val="26"/>
          <w:szCs w:val="26"/>
        </w:rPr>
        <w:t xml:space="preserve"> порядке;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7">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прохождения военной службы супругом (супругой) при заполнении титульного </w:t>
      </w:r>
      <w:hyperlink r:id="rId108">
        <w:r w:rsidRPr="00DE617C">
          <w:rPr>
            <w:rFonts w:ascii="Times New Roman" w:hAnsi="Times New Roman" w:cs="Times New Roman"/>
            <w:color w:val="0000FF"/>
            <w:sz w:val="26"/>
            <w:szCs w:val="26"/>
          </w:rPr>
          <w:t>листа</w:t>
        </w:r>
      </w:hyperlink>
      <w:r w:rsidRPr="00DE617C">
        <w:rPr>
          <w:rFonts w:ascii="Times New Roman" w:hAnsi="Times New Roman" w:cs="Times New Roman"/>
          <w:sz w:val="26"/>
          <w:szCs w:val="26"/>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9">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сведений о должностях военнослужащих, замещаемых ими в конкретных войсковых частях, представляется нецелесообразным.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0">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1">
        <w:r w:rsidRPr="00DE617C">
          <w:rPr>
            <w:rFonts w:ascii="Times New Roman" w:hAnsi="Times New Roman" w:cs="Times New Roman"/>
            <w:color w:val="0000FF"/>
            <w:sz w:val="26"/>
            <w:szCs w:val="26"/>
          </w:rPr>
          <w:t>частью 1 статьи 3</w:t>
        </w:r>
      </w:hyperlink>
      <w:r w:rsidRPr="00DE617C">
        <w:rPr>
          <w:rFonts w:ascii="Times New Roman" w:hAnsi="Times New Roman" w:cs="Times New Roman"/>
          <w:sz w:val="26"/>
          <w:szCs w:val="2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 при наличии на отчетную дату нескольких мест работы на титульном </w:t>
      </w:r>
      <w:hyperlink r:id="rId112">
        <w:r w:rsidRPr="00DE617C">
          <w:rPr>
            <w:rFonts w:ascii="Times New Roman" w:hAnsi="Times New Roman" w:cs="Times New Roman"/>
            <w:color w:val="0000FF"/>
            <w:sz w:val="26"/>
            <w:szCs w:val="26"/>
          </w:rPr>
          <w:t>листе</w:t>
        </w:r>
      </w:hyperlink>
      <w:r w:rsidRPr="00DE617C">
        <w:rPr>
          <w:rFonts w:ascii="Times New Roman" w:hAnsi="Times New Roman" w:cs="Times New Roman"/>
          <w:sz w:val="26"/>
          <w:szCs w:val="26"/>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При заполнении </w:t>
      </w:r>
      <w:hyperlink r:id="rId113">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лицом, только выполняющим работы и (или) оказывающим услуги на основании договоров гражданско-правового характера (</w:t>
      </w:r>
      <w:proofErr w:type="spellStart"/>
      <w:r w:rsidRPr="00DE617C">
        <w:rPr>
          <w:rFonts w:ascii="Times New Roman" w:hAnsi="Times New Roman" w:cs="Times New Roman"/>
          <w:sz w:val="26"/>
          <w:szCs w:val="26"/>
        </w:rPr>
        <w:t>самозанятые</w:t>
      </w:r>
      <w:proofErr w:type="spellEnd"/>
      <w:r w:rsidRPr="00DE617C">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заполнении </w:t>
      </w:r>
      <w:hyperlink r:id="rId114">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лица, зарегистрированного в качестве индивидуального предпринимателя, рекомендуется указывать соответствующий статус.</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заполнении </w:t>
      </w:r>
      <w:hyperlink r:id="rId11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 адрес места регистрации указывается по состоянию на дату представления </w:t>
      </w:r>
      <w:hyperlink r:id="rId116">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sidRPr="00DE617C">
          <w:rPr>
            <w:rFonts w:ascii="Times New Roman" w:hAnsi="Times New Roman" w:cs="Times New Roman"/>
            <w:color w:val="0000FF"/>
            <w:sz w:val="26"/>
            <w:szCs w:val="26"/>
          </w:rPr>
          <w:t>пункт 19</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1. СВЕДЕНИЯ О ДОХОДАХ</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56. При заполнении данного </w:t>
      </w:r>
      <w:hyperlink r:id="rId117">
        <w:r w:rsidRPr="00DE617C">
          <w:rPr>
            <w:rFonts w:ascii="Times New Roman" w:hAnsi="Times New Roman" w:cs="Times New Roman"/>
            <w:color w:val="0000FF"/>
            <w:sz w:val="26"/>
            <w:szCs w:val="26"/>
          </w:rPr>
          <w:t>раздела</w:t>
        </w:r>
      </w:hyperlink>
      <w:r w:rsidRPr="00DE617C">
        <w:rPr>
          <w:rFonts w:ascii="Times New Roman" w:hAnsi="Times New Roman" w:cs="Times New Roman"/>
          <w:sz w:val="26"/>
          <w:szCs w:val="26"/>
        </w:rPr>
        <w:t xml:space="preserve"> справки не следует руководствоваться только содержанием термина "доход", определенного в </w:t>
      </w:r>
      <w:hyperlink r:id="rId118">
        <w:r w:rsidRPr="00DE617C">
          <w:rPr>
            <w:rFonts w:ascii="Times New Roman" w:hAnsi="Times New Roman" w:cs="Times New Roman"/>
            <w:color w:val="0000FF"/>
            <w:sz w:val="26"/>
            <w:szCs w:val="26"/>
          </w:rPr>
          <w:t>статье 41</w:t>
        </w:r>
      </w:hyperlink>
      <w:r w:rsidRPr="00DE617C">
        <w:rPr>
          <w:rFonts w:ascii="Times New Roman" w:hAnsi="Times New Roman" w:cs="Times New Roman"/>
          <w:sz w:val="26"/>
          <w:szCs w:val="26"/>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9">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 служащего (работника)).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Доход по основному месту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58. В данной </w:t>
      </w:r>
      <w:hyperlink r:id="rId12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1">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о доходах и суммах налога физического лица, выдаваемой по месту службы (работы) (</w:t>
      </w:r>
      <w:hyperlink r:id="rId122">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 xml:space="preserve">"Общая сумма дохода"). Если по основному месту работы получен доход, </w:t>
      </w:r>
      <w:r w:rsidRPr="00DE617C">
        <w:rPr>
          <w:rFonts w:ascii="Times New Roman" w:hAnsi="Times New Roman" w:cs="Times New Roman"/>
          <w:sz w:val="26"/>
          <w:szCs w:val="26"/>
        </w:rPr>
        <w:lastRenderedPageBreak/>
        <w:t xml:space="preserve">который не включен в </w:t>
      </w:r>
      <w:hyperlink r:id="rId123">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о доходах и суммах налога физического лица, он подлежит указанию в </w:t>
      </w:r>
      <w:hyperlink r:id="rId124">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Служащий (работник) может представить пояснения, если его доходы, указанные в </w:t>
      </w:r>
      <w:hyperlink r:id="rId125">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 и в </w:t>
      </w:r>
      <w:hyperlink r:id="rId126">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о доходах и суммах налога физического лица, отличаются, и приложить их к </w:t>
      </w:r>
      <w:hyperlink r:id="rId12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8">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"Иные доходы". При этом в </w:t>
      </w:r>
      <w:hyperlink r:id="rId129">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"Вид дохода" указывается предыдущее место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Особенности заполнения данной графы отдельными категориями лиц</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0" w:name="P302"/>
      <w:bookmarkEnd w:id="10"/>
      <w:r w:rsidRPr="00DE617C">
        <w:rPr>
          <w:rFonts w:ascii="Times New Roman" w:hAnsi="Times New Roman" w:cs="Times New Roman"/>
          <w:sz w:val="26"/>
          <w:szCs w:val="26"/>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0">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1">
        <w:r w:rsidRPr="00DE617C">
          <w:rPr>
            <w:rFonts w:ascii="Times New Roman" w:hAnsi="Times New Roman" w:cs="Times New Roman"/>
            <w:color w:val="0000FF"/>
            <w:sz w:val="26"/>
            <w:szCs w:val="26"/>
          </w:rPr>
          <w:t>статьей 249</w:t>
        </w:r>
      </w:hyperlink>
      <w:r w:rsidRPr="00DE617C">
        <w:rPr>
          <w:rFonts w:ascii="Times New Roman" w:hAnsi="Times New Roman" w:cs="Times New Roman"/>
          <w:sz w:val="26"/>
          <w:szCs w:val="26"/>
        </w:rPr>
        <w:t xml:space="preserve"> Налогового кодекса РФ, которая подлежит отражению в книге учета доходов индивидуального предпринимателя, применяющего ПСН;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при применении автоматизированной упрощенной системы налогообложения (</w:t>
      </w:r>
      <w:proofErr w:type="spellStart"/>
      <w:r w:rsidRPr="00DE617C">
        <w:rPr>
          <w:rFonts w:ascii="Times New Roman" w:hAnsi="Times New Roman" w:cs="Times New Roman"/>
          <w:sz w:val="26"/>
          <w:szCs w:val="26"/>
        </w:rPr>
        <w:t>АвтоУСН</w:t>
      </w:r>
      <w:proofErr w:type="spellEnd"/>
      <w:r w:rsidRPr="00DE617C">
        <w:rPr>
          <w:rFonts w:ascii="Times New Roman" w:hAnsi="Times New Roman" w:cs="Times New Roman"/>
          <w:sz w:val="26"/>
          <w:szCs w:val="26"/>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2">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3">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4">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61. При заполнении данного </w:t>
      </w:r>
      <w:hyperlink r:id="rId135">
        <w:r w:rsidRPr="00DE617C">
          <w:rPr>
            <w:rFonts w:ascii="Times New Roman" w:hAnsi="Times New Roman" w:cs="Times New Roman"/>
            <w:color w:val="0000FF"/>
            <w:sz w:val="26"/>
            <w:szCs w:val="26"/>
          </w:rPr>
          <w:t>раздела</w:t>
        </w:r>
      </w:hyperlink>
      <w:r w:rsidRPr="00DE617C">
        <w:rPr>
          <w:rFonts w:ascii="Times New Roman" w:hAnsi="Times New Roman" w:cs="Times New Roman"/>
          <w:sz w:val="26"/>
          <w:szCs w:val="26"/>
        </w:rPr>
        <w:t xml:space="preserve"> лицом, замещающим муниципальную должность на непостоянной основе, указывается доход по основному месту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62. В качестве "дохода" лица, являющегося нотариусом, занимающимся частной </w:t>
      </w:r>
      <w:r w:rsidRPr="00DE617C">
        <w:rPr>
          <w:rFonts w:ascii="Times New Roman" w:hAnsi="Times New Roman" w:cs="Times New Roman"/>
          <w:sz w:val="26"/>
          <w:szCs w:val="26"/>
        </w:rPr>
        <w:lastRenderedPageBreak/>
        <w:t>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826992" w:rsidRPr="00DE617C" w:rsidRDefault="00826992" w:rsidP="00DE617C">
      <w:pPr>
        <w:pStyle w:val="ConsPlusNormal"/>
        <w:spacing w:before="120"/>
        <w:ind w:firstLine="539"/>
        <w:jc w:val="both"/>
        <w:rPr>
          <w:rFonts w:ascii="Times New Roman" w:hAnsi="Times New Roman" w:cs="Times New Roman"/>
          <w:sz w:val="26"/>
          <w:szCs w:val="26"/>
        </w:rPr>
      </w:pPr>
      <w:r w:rsidRPr="00DE617C">
        <w:rPr>
          <w:rFonts w:ascii="Times New Roman" w:hAnsi="Times New Roman" w:cs="Times New Roman"/>
          <w:sz w:val="26"/>
          <w:szCs w:val="26"/>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6">
        <w:r w:rsidRPr="00DE617C">
          <w:rPr>
            <w:rFonts w:ascii="Times New Roman" w:hAnsi="Times New Roman" w:cs="Times New Roman"/>
            <w:color w:val="0000FF"/>
            <w:sz w:val="26"/>
            <w:szCs w:val="26"/>
          </w:rPr>
          <w:t>письме</w:t>
        </w:r>
      </w:hyperlink>
      <w:r w:rsidRPr="00DE617C">
        <w:rPr>
          <w:rFonts w:ascii="Times New Roman" w:hAnsi="Times New Roman" w:cs="Times New Roman"/>
          <w:sz w:val="26"/>
          <w:szCs w:val="26"/>
        </w:rPr>
        <w:t xml:space="preserve"> Минтруда России от 19 апреля 2021 г. N 28-6/10/В-4623 (</w:t>
      </w:r>
      <w:hyperlink r:id="rId137">
        <w:r w:rsidRPr="00DE617C">
          <w:rPr>
            <w:rFonts w:ascii="Times New Roman" w:hAnsi="Times New Roman" w:cs="Times New Roman"/>
            <w:color w:val="0000FF"/>
            <w:sz w:val="26"/>
            <w:szCs w:val="26"/>
          </w:rPr>
          <w:t>https://mintrud.gov.ru/docs/1872</w:t>
        </w:r>
      </w:hyperlink>
      <w:r w:rsidRPr="00DE617C">
        <w:rPr>
          <w:rFonts w:ascii="Times New Roman" w:hAnsi="Times New Roman" w:cs="Times New Roman"/>
          <w:sz w:val="26"/>
          <w:szCs w:val="26"/>
        </w:rPr>
        <w:t>).</w:t>
      </w:r>
    </w:p>
    <w:p w:rsidR="00826992" w:rsidRPr="00DE617C" w:rsidRDefault="00826992" w:rsidP="00DE617C">
      <w:pPr>
        <w:pStyle w:val="ConsPlusTitle"/>
        <w:spacing w:before="120"/>
        <w:ind w:firstLine="539"/>
        <w:jc w:val="both"/>
        <w:outlineLvl w:val="2"/>
        <w:rPr>
          <w:rFonts w:ascii="Times New Roman" w:hAnsi="Times New Roman" w:cs="Times New Roman"/>
          <w:sz w:val="26"/>
          <w:szCs w:val="26"/>
        </w:rPr>
      </w:pPr>
      <w:r w:rsidRPr="00DE617C">
        <w:rPr>
          <w:rFonts w:ascii="Times New Roman" w:hAnsi="Times New Roman" w:cs="Times New Roman"/>
          <w:sz w:val="26"/>
          <w:szCs w:val="26"/>
        </w:rPr>
        <w:t>Доход от педагогической и научной деятельности</w:t>
      </w:r>
    </w:p>
    <w:p w:rsidR="00826992" w:rsidRPr="00DE617C" w:rsidRDefault="00826992" w:rsidP="00DE617C">
      <w:pPr>
        <w:pStyle w:val="ConsPlusNormal"/>
        <w:spacing w:before="120"/>
        <w:ind w:firstLine="539"/>
        <w:jc w:val="both"/>
        <w:rPr>
          <w:rFonts w:ascii="Times New Roman" w:hAnsi="Times New Roman" w:cs="Times New Roman"/>
          <w:sz w:val="26"/>
          <w:szCs w:val="26"/>
        </w:rPr>
      </w:pPr>
      <w:r w:rsidRPr="00DE617C">
        <w:rPr>
          <w:rFonts w:ascii="Times New Roman" w:hAnsi="Times New Roman" w:cs="Times New Roman"/>
          <w:sz w:val="26"/>
          <w:szCs w:val="26"/>
        </w:rPr>
        <w:t xml:space="preserve">64. В данной </w:t>
      </w:r>
      <w:hyperlink r:id="rId138">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указывается сумма дохода от педагогической деятельности (сумма дохода, содержащаяся в </w:t>
      </w:r>
      <w:hyperlink r:id="rId139">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"Доход по основному месту работы", а не в </w:t>
      </w:r>
      <w:hyperlink r:id="rId141">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"Доход от педагогической и научной деятельности".</w:t>
      </w: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Доход от иной творческой деятельности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66. В данной </w:t>
      </w:r>
      <w:hyperlink r:id="rId142">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67. Подлежат указанию в строках "</w:t>
      </w:r>
      <w:hyperlink r:id="rId143">
        <w:r w:rsidRPr="00DE617C">
          <w:rPr>
            <w:rFonts w:ascii="Times New Roman" w:hAnsi="Times New Roman" w:cs="Times New Roman"/>
            <w:color w:val="0000FF"/>
            <w:sz w:val="26"/>
            <w:szCs w:val="26"/>
          </w:rPr>
          <w:t>Доход от педагогической</w:t>
        </w:r>
      </w:hyperlink>
      <w:r w:rsidRPr="00DE617C">
        <w:rPr>
          <w:rFonts w:ascii="Times New Roman" w:hAnsi="Times New Roman" w:cs="Times New Roman"/>
          <w:sz w:val="26"/>
          <w:szCs w:val="26"/>
        </w:rPr>
        <w:t xml:space="preserve"> и научной деятельности" и "</w:t>
      </w:r>
      <w:hyperlink r:id="rId144">
        <w:r w:rsidRPr="00DE617C">
          <w:rPr>
            <w:rFonts w:ascii="Times New Roman" w:hAnsi="Times New Roman" w:cs="Times New Roman"/>
            <w:color w:val="0000FF"/>
            <w:sz w:val="26"/>
            <w:szCs w:val="26"/>
          </w:rPr>
          <w:t>Доход от иной</w:t>
        </w:r>
      </w:hyperlink>
      <w:r w:rsidRPr="00DE617C">
        <w:rPr>
          <w:rFonts w:ascii="Times New Roman" w:hAnsi="Times New Roman" w:cs="Times New Roman"/>
          <w:sz w:val="26"/>
          <w:szCs w:val="26"/>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Доход от вкладов в банках и иных кредитных организациях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68. В данной </w:t>
      </w:r>
      <w:hyperlink r:id="rId145">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69. Сведения о наличии соответствующих банковских счетов и вкладов указываются в </w:t>
      </w:r>
      <w:hyperlink r:id="rId146">
        <w:r w:rsidRPr="00DE617C">
          <w:rPr>
            <w:rFonts w:ascii="Times New Roman" w:hAnsi="Times New Roman" w:cs="Times New Roman"/>
            <w:color w:val="0000FF"/>
            <w:sz w:val="26"/>
            <w:szCs w:val="26"/>
          </w:rPr>
          <w:t>разделе 4</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7">
        <w:r w:rsidRPr="00DE617C">
          <w:rPr>
            <w:rFonts w:ascii="Times New Roman" w:hAnsi="Times New Roman" w:cs="Times New Roman"/>
            <w:color w:val="0000FF"/>
            <w:sz w:val="26"/>
            <w:szCs w:val="26"/>
          </w:rPr>
          <w:t>Указанием</w:t>
        </w:r>
      </w:hyperlink>
      <w:r w:rsidRPr="00DE617C">
        <w:rPr>
          <w:rFonts w:ascii="Times New Roman" w:hAnsi="Times New Roman" w:cs="Times New Roman"/>
          <w:sz w:val="26"/>
          <w:szCs w:val="26"/>
        </w:rPr>
        <w:t xml:space="preserve"> Банка России N 5798-У (за исключением случаев, указанных в </w:t>
      </w:r>
      <w:hyperlink w:anchor="P328">
        <w:r w:rsidRPr="00DE617C">
          <w:rPr>
            <w:rFonts w:ascii="Times New Roman" w:hAnsi="Times New Roman" w:cs="Times New Roman"/>
            <w:color w:val="0000FF"/>
            <w:sz w:val="26"/>
            <w:szCs w:val="26"/>
          </w:rPr>
          <w:t>пункте 75</w:t>
        </w:r>
      </w:hyperlink>
      <w:r w:rsidRPr="00DE617C">
        <w:rPr>
          <w:rFonts w:ascii="Times New Roman" w:hAnsi="Times New Roman" w:cs="Times New Roman"/>
          <w:sz w:val="26"/>
          <w:szCs w:val="26"/>
        </w:rPr>
        <w:t xml:space="preserve"> и </w:t>
      </w:r>
      <w:hyperlink w:anchor="P419">
        <w:r w:rsidRPr="00DE617C">
          <w:rPr>
            <w:rFonts w:ascii="Times New Roman" w:hAnsi="Times New Roman" w:cs="Times New Roman"/>
            <w:color w:val="0000FF"/>
            <w:sz w:val="26"/>
            <w:szCs w:val="26"/>
          </w:rPr>
          <w:t>подпункте 15 пункта 84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8">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счет закрыт, кредитная организация может отказать в предоставлении информации, касающейся такого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1" w:name="P328"/>
      <w:bookmarkEnd w:id="11"/>
      <w:r w:rsidRPr="00DE617C">
        <w:rPr>
          <w:rFonts w:ascii="Times New Roman" w:hAnsi="Times New Roman" w:cs="Times New Roman"/>
          <w:sz w:val="26"/>
          <w:szCs w:val="26"/>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9">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0">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 такие сведения не отражаются в </w:t>
      </w:r>
      <w:hyperlink r:id="rId151">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Доход от ценных бумаг и долей участия в коммерческих организациях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76. В данной </w:t>
      </w:r>
      <w:hyperlink r:id="rId152">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3">
        <w:r w:rsidRPr="00DE617C">
          <w:rPr>
            <w:rFonts w:ascii="Times New Roman" w:hAnsi="Times New Roman" w:cs="Times New Roman"/>
            <w:color w:val="0000FF"/>
            <w:sz w:val="26"/>
            <w:szCs w:val="26"/>
          </w:rPr>
          <w:t>статьей 214.1</w:t>
        </w:r>
      </w:hyperlink>
      <w:r w:rsidRPr="00DE617C">
        <w:rPr>
          <w:rFonts w:ascii="Times New Roman" w:hAnsi="Times New Roman" w:cs="Times New Roman"/>
          <w:sz w:val="26"/>
          <w:szCs w:val="26"/>
        </w:rPr>
        <w:t xml:space="preserve"> Налогового кодекса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дисконт, полученный в качестве дохода по облигациям;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DE617C">
        <w:rPr>
          <w:rFonts w:ascii="Times New Roman" w:hAnsi="Times New Roman" w:cs="Times New Roman"/>
          <w:sz w:val="26"/>
          <w:szCs w:val="26"/>
        </w:rPr>
        <w:t>репо</w:t>
      </w:r>
      <w:proofErr w:type="spellEnd"/>
      <w:r w:rsidRPr="00DE617C">
        <w:rPr>
          <w:rFonts w:ascii="Times New Roman" w:hAnsi="Times New Roman" w:cs="Times New Roman"/>
          <w:sz w:val="26"/>
          <w:szCs w:val="26"/>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4">
        <w:r w:rsidRPr="00DE617C">
          <w:rPr>
            <w:rFonts w:ascii="Times New Roman" w:hAnsi="Times New Roman" w:cs="Times New Roman"/>
            <w:color w:val="0000FF"/>
            <w:sz w:val="26"/>
            <w:szCs w:val="26"/>
          </w:rPr>
          <w:t>главой 23</w:t>
        </w:r>
      </w:hyperlink>
      <w:r w:rsidRPr="00DE617C">
        <w:rPr>
          <w:rFonts w:ascii="Times New Roman" w:hAnsi="Times New Roman" w:cs="Times New Roman"/>
          <w:sz w:val="26"/>
          <w:szCs w:val="26"/>
        </w:rPr>
        <w:t xml:space="preserve"> Налогового кодекса </w:t>
      </w:r>
      <w:r w:rsidRPr="00DE617C">
        <w:rPr>
          <w:rFonts w:ascii="Times New Roman" w:hAnsi="Times New Roman" w:cs="Times New Roman"/>
          <w:sz w:val="26"/>
          <w:szCs w:val="26"/>
        </w:rPr>
        <w:lastRenderedPageBreak/>
        <w:t xml:space="preserve">Российской Федерации. Нулевой или отрицательный доход (нулевой или отрицательный финансовый результат) в </w:t>
      </w:r>
      <w:hyperlink r:id="rId155">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не указывается. Сами ценные бумаги указываются в </w:t>
      </w:r>
      <w:hyperlink r:id="rId156">
        <w:r w:rsidRPr="00DE617C">
          <w:rPr>
            <w:rFonts w:ascii="Times New Roman" w:hAnsi="Times New Roman" w:cs="Times New Roman"/>
            <w:color w:val="0000FF"/>
            <w:sz w:val="26"/>
            <w:szCs w:val="26"/>
          </w:rPr>
          <w:t>разделе 5</w:t>
        </w:r>
      </w:hyperlink>
      <w:r w:rsidRPr="00DE617C">
        <w:rPr>
          <w:rFonts w:ascii="Times New Roman" w:hAnsi="Times New Roman" w:cs="Times New Roman"/>
          <w:sz w:val="26"/>
          <w:szCs w:val="26"/>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7">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"Налоговая база" соответствующей Справки о доходах и суммах налога физического лица.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Иные доходы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77. В данной </w:t>
      </w:r>
      <w:hyperlink r:id="rId158">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 указываются доходы, которые не были отражены в вышеуказанных строках </w:t>
      </w:r>
      <w:hyperlink r:id="rId159">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 например, в </w:t>
      </w:r>
      <w:hyperlink r:id="rId16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 могут быть указаны: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государственная и негосударственная пенсии (при этом разные виды пенсий (по возрасту и пенсия военнослужащего) не следует суммировать);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1">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о доходах и суммах налога физического лица, выдаваемую по месту службы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2">
        <w:r w:rsidRPr="00DE617C">
          <w:rPr>
            <w:rFonts w:ascii="Times New Roman" w:hAnsi="Times New Roman" w:cs="Times New Roman"/>
            <w:color w:val="0000FF"/>
            <w:sz w:val="26"/>
            <w:szCs w:val="26"/>
          </w:rPr>
          <w:t>статья 3</w:t>
        </w:r>
      </w:hyperlink>
      <w:r w:rsidRPr="00DE617C">
        <w:rPr>
          <w:rFonts w:ascii="Times New Roman" w:hAnsi="Times New Roman" w:cs="Times New Roman"/>
          <w:sz w:val="26"/>
          <w:szCs w:val="26"/>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sidRPr="00DE617C">
          <w:rPr>
            <w:rFonts w:ascii="Times New Roman" w:hAnsi="Times New Roman" w:cs="Times New Roman"/>
            <w:color w:val="0000FF"/>
            <w:sz w:val="26"/>
            <w:szCs w:val="26"/>
          </w:rPr>
          <w:t>пунктом 39</w:t>
        </w:r>
      </w:hyperlink>
      <w:r w:rsidRPr="00DE617C">
        <w:rPr>
          <w:rFonts w:ascii="Times New Roman" w:hAnsi="Times New Roman" w:cs="Times New Roman"/>
          <w:sz w:val="26"/>
          <w:szCs w:val="26"/>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3">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4">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w:t>
      </w:r>
      <w:r w:rsidRPr="00DE617C">
        <w:rPr>
          <w:rFonts w:ascii="Times New Roman" w:hAnsi="Times New Roman" w:cs="Times New Roman"/>
          <w:sz w:val="26"/>
          <w:szCs w:val="26"/>
        </w:rPr>
        <w:lastRenderedPageBreak/>
        <w:t xml:space="preserve">несовершеннолетнего ребенка в </w:t>
      </w:r>
      <w:hyperlink r:id="rId165">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"Иные доходы", а сведения о счете - в </w:t>
      </w:r>
      <w:hyperlink r:id="rId166">
        <w:r w:rsidRPr="00DE617C">
          <w:rPr>
            <w:rFonts w:ascii="Times New Roman" w:hAnsi="Times New Roman" w:cs="Times New Roman"/>
            <w:color w:val="0000FF"/>
            <w:sz w:val="26"/>
            <w:szCs w:val="26"/>
          </w:rPr>
          <w:t>разделе 4</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стипендия;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DE617C">
        <w:rPr>
          <w:rFonts w:ascii="Times New Roman" w:hAnsi="Times New Roman" w:cs="Times New Roman"/>
          <w:sz w:val="26"/>
          <w:szCs w:val="26"/>
        </w:rPr>
        <w:t>накопительно-ипотечной</w:t>
      </w:r>
      <w:proofErr w:type="spellEnd"/>
      <w:r w:rsidRPr="00DE617C">
        <w:rPr>
          <w:rFonts w:ascii="Times New Roman" w:hAnsi="Times New Roman" w:cs="Times New Roman"/>
          <w:sz w:val="26"/>
          <w:szCs w:val="26"/>
        </w:rPr>
        <w:t xml:space="preserve"> системы жилищного обеспечения военнослужащих (данный </w:t>
      </w:r>
      <w:proofErr w:type="spellStart"/>
      <w:r w:rsidRPr="00DE617C">
        <w:rPr>
          <w:rFonts w:ascii="Times New Roman" w:hAnsi="Times New Roman" w:cs="Times New Roman"/>
          <w:sz w:val="26"/>
          <w:szCs w:val="26"/>
        </w:rPr>
        <w:t>займ</w:t>
      </w:r>
      <w:proofErr w:type="spellEnd"/>
      <w:r w:rsidRPr="00DE617C">
        <w:rPr>
          <w:rFonts w:ascii="Times New Roman" w:hAnsi="Times New Roman" w:cs="Times New Roman"/>
          <w:sz w:val="26"/>
          <w:szCs w:val="26"/>
        </w:rPr>
        <w:t xml:space="preserve"> не подлежит возврату и указывается в </w:t>
      </w:r>
      <w:hyperlink r:id="rId167">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DE617C">
        <w:rPr>
          <w:rFonts w:ascii="Times New Roman" w:hAnsi="Times New Roman" w:cs="Times New Roman"/>
          <w:sz w:val="26"/>
          <w:szCs w:val="26"/>
        </w:rPr>
        <w:t>займ</w:t>
      </w:r>
      <w:proofErr w:type="spellEnd"/>
      <w:r w:rsidRPr="00DE617C">
        <w:rPr>
          <w:rFonts w:ascii="Times New Roman" w:hAnsi="Times New Roman" w:cs="Times New Roman"/>
          <w:sz w:val="26"/>
          <w:szCs w:val="26"/>
        </w:rPr>
        <w:t xml:space="preserve"> подлежит возврату и указывается в </w:t>
      </w:r>
      <w:hyperlink r:id="rId168">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sidRPr="00DE617C">
          <w:rPr>
            <w:rFonts w:ascii="Times New Roman" w:hAnsi="Times New Roman" w:cs="Times New Roman"/>
            <w:color w:val="0000FF"/>
            <w:sz w:val="26"/>
            <w:szCs w:val="26"/>
          </w:rPr>
          <w:t>пунктом 39</w:t>
        </w:r>
      </w:hyperlink>
      <w:r w:rsidRPr="00DE617C">
        <w:rPr>
          <w:rFonts w:ascii="Times New Roman" w:hAnsi="Times New Roman" w:cs="Times New Roman"/>
          <w:sz w:val="26"/>
          <w:szCs w:val="26"/>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DE617C">
        <w:rPr>
          <w:rFonts w:ascii="Times New Roman" w:hAnsi="Times New Roman" w:cs="Times New Roman"/>
          <w:sz w:val="26"/>
          <w:szCs w:val="26"/>
        </w:rPr>
        <w:t>трейд-ин</w:t>
      </w:r>
      <w:proofErr w:type="spellEnd"/>
      <w:r w:rsidRPr="00DE617C">
        <w:rPr>
          <w:rFonts w:ascii="Times New Roman" w:hAnsi="Times New Roman" w:cs="Times New Roman"/>
          <w:sz w:val="26"/>
          <w:szCs w:val="26"/>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9">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r w:rsidRPr="00DE617C">
        <w:rPr>
          <w:rFonts w:ascii="Times New Roman" w:hAnsi="Times New Roman" w:cs="Times New Roman"/>
          <w:sz w:val="26"/>
          <w:szCs w:val="26"/>
        </w:rPr>
        <w:lastRenderedPageBreak/>
        <w:t>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Аналогично в отношении продажи имущества, находящегося в совместной собственности;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 денежные средства, полученные в виде процентов при погашении сберегательных сертификатов, если они не указаны в </w:t>
      </w:r>
      <w:hyperlink r:id="rId17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"Доход от ценных бумаг и долей участия в коммерческих организациях";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 вознаграждения по гражданско-правовым договорам, если данный доход не указан в иных строках настоящего </w:t>
      </w:r>
      <w:hyperlink r:id="rId171">
        <w:r w:rsidRPr="00DE617C">
          <w:rPr>
            <w:rFonts w:ascii="Times New Roman" w:hAnsi="Times New Roman" w:cs="Times New Roman"/>
            <w:color w:val="0000FF"/>
            <w:sz w:val="26"/>
            <w:szCs w:val="26"/>
          </w:rPr>
          <w:t>раздела</w:t>
        </w:r>
      </w:hyperlink>
      <w:r w:rsidRPr="00DE617C">
        <w:rPr>
          <w:rFonts w:ascii="Times New Roman" w:hAnsi="Times New Roman" w:cs="Times New Roman"/>
          <w:sz w:val="26"/>
          <w:szCs w:val="26"/>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2">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"Иное недвижимое имущество" подраздела 3.1 раздела 3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15) проценты по долговым обязательствам;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17) возмещение вреда, причиненного увечьем или иным повреждением здоровья;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18) выплаты, связанные с гибелью (смертью), выплаченные наследникам;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sidRPr="00DE617C">
          <w:rPr>
            <w:rFonts w:ascii="Times New Roman" w:hAnsi="Times New Roman" w:cs="Times New Roman"/>
            <w:color w:val="0000FF"/>
            <w:sz w:val="26"/>
            <w:szCs w:val="26"/>
          </w:rPr>
          <w:t>подпункте 3 пункта 211</w:t>
        </w:r>
      </w:hyperlink>
      <w:r w:rsidRPr="00DE617C">
        <w:rPr>
          <w:rFonts w:ascii="Times New Roman" w:hAnsi="Times New Roman" w:cs="Times New Roman"/>
          <w:sz w:val="26"/>
          <w:szCs w:val="26"/>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3">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о доходах и суммах налога физического лица по месту службы (работы) и не отражены в </w:t>
      </w:r>
      <w:hyperlink r:id="rId174">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"Доход по основному месту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5">
        <w:r w:rsidRPr="00DE617C">
          <w:rPr>
            <w:rFonts w:ascii="Times New Roman" w:hAnsi="Times New Roman" w:cs="Times New Roman"/>
            <w:color w:val="0000FF"/>
            <w:sz w:val="26"/>
            <w:szCs w:val="26"/>
          </w:rPr>
          <w:t>разделе 4</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 суммы полной или частичной компенсации работникам и (или) членам их </w:t>
      </w:r>
      <w:r w:rsidRPr="00DE617C">
        <w:rPr>
          <w:rFonts w:ascii="Times New Roman" w:hAnsi="Times New Roman" w:cs="Times New Roman"/>
          <w:sz w:val="26"/>
          <w:szCs w:val="26"/>
        </w:rPr>
        <w:lastRenderedPageBreak/>
        <w:t>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27) выплаты членам профсоюзных организаций, полученные от данных профсоюзных организаций;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6">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"Доход от педагогической и научной деятельности", результаты иной творческой деятельности - в </w:t>
      </w:r>
      <w:hyperlink r:id="rId177">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"Доход от иной творческой деятельности";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29) вознаграждение, полученное при осуществлении опеки или попечительства на возмездной основе;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sidRPr="00DE617C">
          <w:rPr>
            <w:rFonts w:ascii="Times New Roman" w:hAnsi="Times New Roman" w:cs="Times New Roman"/>
            <w:color w:val="0000FF"/>
            <w:sz w:val="26"/>
            <w:szCs w:val="26"/>
          </w:rPr>
          <w:t>пунктом 60</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8">
        <w:r w:rsidRPr="00DE617C">
          <w:rPr>
            <w:rFonts w:ascii="Times New Roman" w:hAnsi="Times New Roman" w:cs="Times New Roman"/>
            <w:color w:val="0000FF"/>
            <w:sz w:val="26"/>
            <w:szCs w:val="26"/>
          </w:rPr>
          <w:t>Справку</w:t>
        </w:r>
      </w:hyperlink>
      <w:r w:rsidRPr="00DE617C">
        <w:rPr>
          <w:rFonts w:ascii="Times New Roman" w:hAnsi="Times New Roman" w:cs="Times New Roman"/>
          <w:sz w:val="26"/>
          <w:szCs w:val="26"/>
        </w:rPr>
        <w:t xml:space="preserve"> о доходах и суммах налога физического лица, полученную по основному месту службы (работы);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32) денежные средства, полученные в качестве оплаты услуг или товаров, в том числе в качестве авансового платежа;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sidRPr="00DE617C">
          <w:rPr>
            <w:rFonts w:ascii="Times New Roman" w:hAnsi="Times New Roman" w:cs="Times New Roman"/>
            <w:color w:val="0000FF"/>
            <w:sz w:val="26"/>
            <w:szCs w:val="26"/>
          </w:rPr>
          <w:t>пунктом 39</w:t>
        </w:r>
      </w:hyperlink>
      <w:r w:rsidRPr="00DE617C">
        <w:rPr>
          <w:rFonts w:ascii="Times New Roman" w:hAnsi="Times New Roman" w:cs="Times New Roman"/>
          <w:sz w:val="26"/>
          <w:szCs w:val="26"/>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35) доход, полученный по договорам переуступки прав требования на строящиеся объекты недвижимости;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36) денежные средства, полученные в качестве неустойки за неисполнение или </w:t>
      </w:r>
      <w:r w:rsidRPr="00DE617C">
        <w:rPr>
          <w:rFonts w:ascii="Times New Roman" w:hAnsi="Times New Roman" w:cs="Times New Roman"/>
          <w:sz w:val="26"/>
          <w:szCs w:val="26"/>
        </w:rPr>
        <w:lastRenderedPageBreak/>
        <w:t>ненадлежащее исполнение обязательства, в частности в случае просрочки исполнения, возмещения вреда, в том числе морального;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37) выплаченная ликвидационная стоимость ценных бумаг при ликвидации коммерческой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9">
        <w:r w:rsidRPr="00DE617C">
          <w:rPr>
            <w:rFonts w:ascii="Times New Roman" w:hAnsi="Times New Roman" w:cs="Times New Roman"/>
            <w:color w:val="0000FF"/>
            <w:sz w:val="26"/>
            <w:szCs w:val="26"/>
          </w:rPr>
          <w:t>главой 23</w:t>
        </w:r>
      </w:hyperlink>
      <w:r w:rsidRPr="00DE617C">
        <w:rPr>
          <w:rFonts w:ascii="Times New Roman" w:hAnsi="Times New Roman" w:cs="Times New Roman"/>
          <w:sz w:val="26"/>
          <w:szCs w:val="26"/>
        </w:rPr>
        <w:t xml:space="preserve"> Налогового кодекса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40) иные аналогичные выплаты.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78. Также в </w:t>
      </w:r>
      <w:hyperlink r:id="rId18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80. Формой </w:t>
      </w:r>
      <w:hyperlink r:id="rId181">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81. Исключением является, например, цифровая валюта, полученная в результате осуществления </w:t>
      </w:r>
      <w:proofErr w:type="spellStart"/>
      <w:r w:rsidRPr="00DE617C">
        <w:rPr>
          <w:rFonts w:ascii="Times New Roman" w:hAnsi="Times New Roman" w:cs="Times New Roman"/>
          <w:sz w:val="26"/>
          <w:szCs w:val="26"/>
        </w:rPr>
        <w:t>майнинга</w:t>
      </w:r>
      <w:proofErr w:type="spellEnd"/>
      <w:r w:rsidRPr="00DE617C">
        <w:rPr>
          <w:rFonts w:ascii="Times New Roman" w:hAnsi="Times New Roman" w:cs="Times New Roman"/>
          <w:sz w:val="26"/>
          <w:szCs w:val="26"/>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DE617C">
        <w:rPr>
          <w:rFonts w:ascii="Times New Roman" w:hAnsi="Times New Roman" w:cs="Times New Roman"/>
          <w:sz w:val="26"/>
          <w:szCs w:val="26"/>
        </w:rPr>
        <w:t>майнинга</w:t>
      </w:r>
      <w:proofErr w:type="spellEnd"/>
      <w:r w:rsidRPr="00DE617C">
        <w:rPr>
          <w:rFonts w:ascii="Times New Roman" w:hAnsi="Times New Roman" w:cs="Times New Roman"/>
          <w:sz w:val="26"/>
          <w:szCs w:val="26"/>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2">
        <w:r w:rsidRPr="00DE617C">
          <w:rPr>
            <w:rFonts w:ascii="Times New Roman" w:hAnsi="Times New Roman" w:cs="Times New Roman"/>
            <w:color w:val="0000FF"/>
            <w:sz w:val="26"/>
            <w:szCs w:val="26"/>
          </w:rPr>
          <w:t>подразделе 3.5 раздела 3</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82. С учетом целей </w:t>
      </w:r>
      <w:proofErr w:type="spellStart"/>
      <w:r w:rsidRPr="00DE617C">
        <w:rPr>
          <w:rFonts w:ascii="Times New Roman" w:hAnsi="Times New Roman" w:cs="Times New Roman"/>
          <w:sz w:val="26"/>
          <w:szCs w:val="26"/>
        </w:rPr>
        <w:t>антикоррупционного</w:t>
      </w:r>
      <w:proofErr w:type="spellEnd"/>
      <w:r w:rsidRPr="00DE617C">
        <w:rPr>
          <w:rFonts w:ascii="Times New Roman" w:hAnsi="Times New Roman" w:cs="Times New Roman"/>
          <w:sz w:val="26"/>
          <w:szCs w:val="26"/>
        </w:rPr>
        <w:t xml:space="preserve"> законодательства в </w:t>
      </w:r>
      <w:hyperlink r:id="rId183">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со служебными командировками за счет средств работодателя;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с оплатой стоимости и (или) выдачи полагающегося натурального </w:t>
      </w:r>
      <w:r w:rsidRPr="00DE617C">
        <w:rPr>
          <w:rFonts w:ascii="Times New Roman" w:hAnsi="Times New Roman" w:cs="Times New Roman"/>
          <w:sz w:val="26"/>
          <w:szCs w:val="26"/>
        </w:rPr>
        <w:lastRenderedPageBreak/>
        <w:t>довольствия, а также выплатой денежных средств взамен этого довольствия (например, взамен форменной одежды);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с приобретением проездных документов для исполнения служебных (должностных) обязанностей;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с оплатой коммунальных и иных услуг, наймом жилого помещения;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с внесением родительской платы за посещение дошкольного образовательного учреждения;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84. Также не указываются сведения о денежных средствах, полученных: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в виде социального, имущественного, инвестиционного налогового вычета;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от продажи различного вида подарочных сертификатов (карт), выпущенных предприятиями торговли, салонами красоты и пр.;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DE617C">
        <w:rPr>
          <w:rFonts w:ascii="Times New Roman" w:hAnsi="Times New Roman" w:cs="Times New Roman"/>
          <w:sz w:val="26"/>
          <w:szCs w:val="26"/>
        </w:rPr>
        <w:t>кешбэк</w:t>
      </w:r>
      <w:proofErr w:type="spellEnd"/>
      <w:r w:rsidRPr="00DE617C">
        <w:rPr>
          <w:rFonts w:ascii="Times New Roman" w:hAnsi="Times New Roman" w:cs="Times New Roman"/>
          <w:sz w:val="26"/>
          <w:szCs w:val="26"/>
        </w:rPr>
        <w:t xml:space="preserve"> сервис"), включая т.н. "туристический </w:t>
      </w:r>
      <w:proofErr w:type="spellStart"/>
      <w:r w:rsidRPr="00DE617C">
        <w:rPr>
          <w:rFonts w:ascii="Times New Roman" w:hAnsi="Times New Roman" w:cs="Times New Roman"/>
          <w:sz w:val="26"/>
          <w:szCs w:val="26"/>
        </w:rPr>
        <w:t>кешбэк</w:t>
      </w:r>
      <w:proofErr w:type="spellEnd"/>
      <w:r w:rsidRPr="00DE617C">
        <w:rPr>
          <w:rFonts w:ascii="Times New Roman" w:hAnsi="Times New Roman" w:cs="Times New Roman"/>
          <w:sz w:val="26"/>
          <w:szCs w:val="26"/>
        </w:rPr>
        <w:t xml:space="preserve">", "детский </w:t>
      </w:r>
      <w:proofErr w:type="spellStart"/>
      <w:r w:rsidRPr="00DE617C">
        <w:rPr>
          <w:rFonts w:ascii="Times New Roman" w:hAnsi="Times New Roman" w:cs="Times New Roman"/>
          <w:sz w:val="26"/>
          <w:szCs w:val="26"/>
        </w:rPr>
        <w:t>кешбэк</w:t>
      </w:r>
      <w:proofErr w:type="spellEnd"/>
      <w:r w:rsidRPr="00DE617C">
        <w:rPr>
          <w:rFonts w:ascii="Times New Roman" w:hAnsi="Times New Roman" w:cs="Times New Roman"/>
          <w:sz w:val="26"/>
          <w:szCs w:val="26"/>
        </w:rPr>
        <w:t>"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в виде материальной выгоды, предусмотренной </w:t>
      </w:r>
      <w:hyperlink r:id="rId184">
        <w:r w:rsidRPr="00DE617C">
          <w:rPr>
            <w:rFonts w:ascii="Times New Roman" w:hAnsi="Times New Roman" w:cs="Times New Roman"/>
            <w:color w:val="0000FF"/>
            <w:sz w:val="26"/>
            <w:szCs w:val="26"/>
          </w:rPr>
          <w:t>статьей 212</w:t>
        </w:r>
      </w:hyperlink>
      <w:r w:rsidRPr="00DE617C">
        <w:rPr>
          <w:rFonts w:ascii="Times New Roman" w:hAnsi="Times New Roman" w:cs="Times New Roman"/>
          <w:sz w:val="26"/>
          <w:szCs w:val="26"/>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 в качестве возврата налога на добавленную стоимость, уплаченного при совершении покупок за границей, по чекам </w:t>
      </w:r>
      <w:proofErr w:type="spellStart"/>
      <w:r w:rsidRPr="00DE617C">
        <w:rPr>
          <w:rFonts w:ascii="Times New Roman" w:hAnsi="Times New Roman" w:cs="Times New Roman"/>
          <w:sz w:val="26"/>
          <w:szCs w:val="26"/>
        </w:rPr>
        <w:t>Tax-free</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в качестве вознаграждения донорам за сданную кровь, ее компонентов (и иную помощь);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5">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в качестве возмещения расходов на повышение профессионального уровня за счет средств представителя нанимателя (работодателя);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 в качестве перевода (между супругами и (или) несовершеннолетними детьми </w:t>
      </w:r>
      <w:r w:rsidRPr="00DE617C">
        <w:rPr>
          <w:rFonts w:ascii="Times New Roman" w:hAnsi="Times New Roman" w:cs="Times New Roman"/>
          <w:sz w:val="26"/>
          <w:szCs w:val="26"/>
        </w:rPr>
        <w:lastRenderedPageBreak/>
        <w:t>(аналогично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11) в связи с возвратом денежных средств по несостоявшемуся договору купли-продажи;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 на специальный избирательный счет в соответствии с Федеральным </w:t>
      </w:r>
      <w:hyperlink r:id="rId186">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2" w:name="P419"/>
      <w:bookmarkEnd w:id="12"/>
      <w:r w:rsidRPr="00DE617C">
        <w:rPr>
          <w:rFonts w:ascii="Times New Roman" w:hAnsi="Times New Roman" w:cs="Times New Roman"/>
          <w:sz w:val="26"/>
          <w:szCs w:val="26"/>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7">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8">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9">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2. СВЕДЕНИЯ О РАСХОДАХ</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3" w:name="P426"/>
      <w:bookmarkEnd w:id="13"/>
      <w:r w:rsidRPr="00DE617C">
        <w:rPr>
          <w:rFonts w:ascii="Times New Roman" w:hAnsi="Times New Roman" w:cs="Times New Roman"/>
          <w:sz w:val="26"/>
          <w:szCs w:val="26"/>
        </w:rPr>
        <w:t xml:space="preserve">87. Данный </w:t>
      </w:r>
      <w:hyperlink r:id="rId190">
        <w:r w:rsidRPr="00DE617C">
          <w:rPr>
            <w:rFonts w:ascii="Times New Roman" w:hAnsi="Times New Roman" w:cs="Times New Roman"/>
            <w:color w:val="0000FF"/>
            <w:sz w:val="26"/>
            <w:szCs w:val="26"/>
          </w:rPr>
          <w:t>раздел</w:t>
        </w:r>
      </w:hyperlink>
      <w:r w:rsidRPr="00DE617C">
        <w:rPr>
          <w:rFonts w:ascii="Times New Roman" w:hAnsi="Times New Roman" w:cs="Times New Roman"/>
          <w:sz w:val="26"/>
          <w:szCs w:val="26"/>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1">
        <w:r w:rsidRPr="00DE617C">
          <w:rPr>
            <w:rFonts w:ascii="Times New Roman" w:hAnsi="Times New Roman" w:cs="Times New Roman"/>
            <w:color w:val="0000FF"/>
            <w:sz w:val="26"/>
            <w:szCs w:val="26"/>
          </w:rPr>
          <w:t>раздел</w:t>
        </w:r>
      </w:hyperlink>
      <w:r w:rsidRPr="00DE617C">
        <w:rPr>
          <w:rFonts w:ascii="Times New Roman" w:hAnsi="Times New Roman" w:cs="Times New Roman"/>
          <w:sz w:val="26"/>
          <w:szCs w:val="26"/>
        </w:rPr>
        <w:t xml:space="preserve"> заполняется в справках обоих лиц (аналогично в отношении несовершеннолетних детей). При этом в </w:t>
      </w:r>
      <w:hyperlink r:id="rId19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"Сумма сделки" применимых справок рекомендуется указывать полную стоимость.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88. Данный </w:t>
      </w:r>
      <w:hyperlink r:id="rId193">
        <w:r w:rsidRPr="00DE617C">
          <w:rPr>
            <w:rFonts w:ascii="Times New Roman" w:hAnsi="Times New Roman" w:cs="Times New Roman"/>
            <w:color w:val="0000FF"/>
            <w:sz w:val="26"/>
            <w:szCs w:val="26"/>
          </w:rPr>
          <w:t>раздел</w:t>
        </w:r>
      </w:hyperlink>
      <w:r w:rsidRPr="00DE617C">
        <w:rPr>
          <w:rFonts w:ascii="Times New Roman" w:hAnsi="Times New Roman" w:cs="Times New Roman"/>
          <w:sz w:val="26"/>
          <w:szCs w:val="26"/>
        </w:rPr>
        <w:t xml:space="preserve"> справки также подлежит заполнению при наличии обстоятельств, перечисленных в </w:t>
      </w:r>
      <w:hyperlink w:anchor="P426">
        <w:r w:rsidRPr="00DE617C">
          <w:rPr>
            <w:rFonts w:ascii="Times New Roman" w:hAnsi="Times New Roman" w:cs="Times New Roman"/>
            <w:color w:val="0000FF"/>
            <w:sz w:val="26"/>
            <w:szCs w:val="26"/>
          </w:rPr>
          <w:t>пункте 87</w:t>
        </w:r>
      </w:hyperlink>
      <w:r w:rsidRPr="00DE617C">
        <w:rPr>
          <w:rFonts w:ascii="Times New Roman" w:hAnsi="Times New Roman" w:cs="Times New Roman"/>
          <w:sz w:val="26"/>
          <w:szCs w:val="26"/>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89. Граждане, поступающие на службу (работу), </w:t>
      </w:r>
      <w:hyperlink r:id="rId194">
        <w:r w:rsidRPr="00DE617C">
          <w:rPr>
            <w:rFonts w:ascii="Times New Roman" w:hAnsi="Times New Roman" w:cs="Times New Roman"/>
            <w:color w:val="0000FF"/>
            <w:sz w:val="26"/>
            <w:szCs w:val="26"/>
          </w:rPr>
          <w:t>раздел 2</w:t>
        </w:r>
      </w:hyperlink>
      <w:r w:rsidRPr="00DE617C">
        <w:rPr>
          <w:rFonts w:ascii="Times New Roman" w:hAnsi="Times New Roman" w:cs="Times New Roman"/>
          <w:sz w:val="26"/>
          <w:szCs w:val="26"/>
        </w:rPr>
        <w:t xml:space="preserve"> справки не заполняют.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Сведения о расходах не представляются также при представлении </w:t>
      </w:r>
      <w:hyperlink r:id="rId19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6">
        <w:r w:rsidRPr="00DE617C">
          <w:rPr>
            <w:rFonts w:ascii="Times New Roman" w:hAnsi="Times New Roman" w:cs="Times New Roman"/>
            <w:color w:val="0000FF"/>
            <w:sz w:val="26"/>
            <w:szCs w:val="26"/>
          </w:rPr>
          <w:t>разделе 2</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90. Заполнение данного </w:t>
      </w:r>
      <w:hyperlink r:id="rId197">
        <w:r w:rsidRPr="00DE617C">
          <w:rPr>
            <w:rFonts w:ascii="Times New Roman" w:hAnsi="Times New Roman" w:cs="Times New Roman"/>
            <w:color w:val="0000FF"/>
            <w:sz w:val="26"/>
            <w:szCs w:val="26"/>
          </w:rPr>
          <w:t>раздела</w:t>
        </w:r>
      </w:hyperlink>
      <w:r w:rsidRPr="00DE617C">
        <w:rPr>
          <w:rFonts w:ascii="Times New Roman" w:hAnsi="Times New Roman" w:cs="Times New Roman"/>
          <w:sz w:val="26"/>
          <w:szCs w:val="26"/>
        </w:rPr>
        <w:t xml:space="preserve"> при отсутствии указанных в </w:t>
      </w:r>
      <w:hyperlink w:anchor="P426">
        <w:r w:rsidRPr="00DE617C">
          <w:rPr>
            <w:rFonts w:ascii="Times New Roman" w:hAnsi="Times New Roman" w:cs="Times New Roman"/>
            <w:color w:val="0000FF"/>
            <w:sz w:val="26"/>
            <w:szCs w:val="26"/>
          </w:rPr>
          <w:t>пункте 87</w:t>
        </w:r>
      </w:hyperlink>
      <w:r w:rsidRPr="00DE617C">
        <w:rPr>
          <w:rFonts w:ascii="Times New Roman" w:hAnsi="Times New Roman" w:cs="Times New Roman"/>
          <w:sz w:val="26"/>
          <w:szCs w:val="26"/>
        </w:rPr>
        <w:t xml:space="preserve"> настоящих Методических рекомендаций оснований не является нарушением.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92. Для цели реализации </w:t>
      </w:r>
      <w:hyperlink w:anchor="P426">
        <w:r w:rsidRPr="00DE617C">
          <w:rPr>
            <w:rFonts w:ascii="Times New Roman" w:hAnsi="Times New Roman" w:cs="Times New Roman"/>
            <w:color w:val="0000FF"/>
            <w:sz w:val="26"/>
            <w:szCs w:val="26"/>
          </w:rPr>
          <w:t>пункта 87</w:t>
        </w:r>
      </w:hyperlink>
      <w:r w:rsidRPr="00DE617C">
        <w:rPr>
          <w:rFonts w:ascii="Times New Roman" w:hAnsi="Times New Roman" w:cs="Times New Roman"/>
          <w:sz w:val="26"/>
          <w:szCs w:val="26"/>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8">
        <w:r w:rsidRPr="00DE617C">
          <w:rPr>
            <w:rFonts w:ascii="Times New Roman" w:hAnsi="Times New Roman" w:cs="Times New Roman"/>
            <w:color w:val="0000FF"/>
            <w:sz w:val="26"/>
            <w:szCs w:val="26"/>
          </w:rPr>
          <w:t>разделе 2</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9">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DE617C">
        <w:rPr>
          <w:rFonts w:ascii="Times New Roman" w:hAnsi="Times New Roman" w:cs="Times New Roman"/>
          <w:sz w:val="26"/>
          <w:szCs w:val="26"/>
        </w:rPr>
        <w:t>накопительно-ипотечной</w:t>
      </w:r>
      <w:proofErr w:type="spellEnd"/>
      <w:r w:rsidRPr="00DE617C">
        <w:rPr>
          <w:rFonts w:ascii="Times New Roman" w:hAnsi="Times New Roman" w:cs="Times New Roman"/>
          <w:sz w:val="26"/>
          <w:szCs w:val="26"/>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95. Данный </w:t>
      </w:r>
      <w:hyperlink r:id="rId200">
        <w:r w:rsidRPr="00DE617C">
          <w:rPr>
            <w:rFonts w:ascii="Times New Roman" w:hAnsi="Times New Roman" w:cs="Times New Roman"/>
            <w:color w:val="0000FF"/>
            <w:sz w:val="26"/>
            <w:szCs w:val="26"/>
          </w:rPr>
          <w:t>раздел</w:t>
        </w:r>
      </w:hyperlink>
      <w:r w:rsidRPr="00DE617C">
        <w:rPr>
          <w:rFonts w:ascii="Times New Roman" w:hAnsi="Times New Roman" w:cs="Times New Roman"/>
          <w:sz w:val="26"/>
          <w:szCs w:val="26"/>
        </w:rPr>
        <w:t xml:space="preserve"> не заполняется в следующих случаях: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1">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3 декабря 2012 г. N 230-ФЗ "О контроле за соответствием расходов лиц, замещающих государственные должности, и иных лиц их доходам");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sidRPr="00DE617C">
        <w:rPr>
          <w:rFonts w:ascii="Times New Roman" w:hAnsi="Times New Roman" w:cs="Times New Roman"/>
          <w:sz w:val="26"/>
          <w:szCs w:val="26"/>
        </w:rPr>
        <w:t>майнинга</w:t>
      </w:r>
      <w:proofErr w:type="spellEnd"/>
      <w:r w:rsidRPr="00DE617C">
        <w:rPr>
          <w:rFonts w:ascii="Times New Roman" w:hAnsi="Times New Roman" w:cs="Times New Roman"/>
          <w:sz w:val="26"/>
          <w:szCs w:val="26"/>
        </w:rPr>
        <w:t xml:space="preserve"> или участия в </w:t>
      </w:r>
      <w:proofErr w:type="spellStart"/>
      <w:r w:rsidRPr="00DE617C">
        <w:rPr>
          <w:rFonts w:ascii="Times New Roman" w:hAnsi="Times New Roman" w:cs="Times New Roman"/>
          <w:sz w:val="26"/>
          <w:szCs w:val="26"/>
        </w:rPr>
        <w:t>майнинг-пуле</w:t>
      </w:r>
      <w:proofErr w:type="spellEnd"/>
      <w:r w:rsidRPr="00DE617C">
        <w:rPr>
          <w:rFonts w:ascii="Times New Roman" w:hAnsi="Times New Roman" w:cs="Times New Roman"/>
          <w:sz w:val="26"/>
          <w:szCs w:val="26"/>
        </w:rPr>
        <w:t xml:space="preserve">. При этом такое имущество отражается в соответствующих разделах </w:t>
      </w:r>
      <w:hyperlink r:id="rId202">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96. При заполнении </w:t>
      </w:r>
      <w:hyperlink r:id="rId203">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97. В </w:t>
      </w:r>
      <w:hyperlink r:id="rId20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98. При заполнении </w:t>
      </w:r>
      <w:hyperlink r:id="rId205">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101. В </w:t>
      </w:r>
      <w:hyperlink r:id="rId20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отношении сделок по приобретению цифровых финансовых активов и цифровой валюты к </w:t>
      </w:r>
      <w:hyperlink r:id="rId208">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прилагаются документы (при их наличии), подтверждающие сумму сделки и (или) содержащие информацию о второй стороне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102. Особенности заполнения </w:t>
      </w:r>
      <w:hyperlink r:id="rId209">
        <w:r w:rsidRPr="00DE617C">
          <w:rPr>
            <w:rFonts w:ascii="Times New Roman" w:hAnsi="Times New Roman" w:cs="Times New Roman"/>
            <w:color w:val="0000FF"/>
            <w:sz w:val="26"/>
            <w:szCs w:val="26"/>
          </w:rPr>
          <w:t>раздела</w:t>
        </w:r>
      </w:hyperlink>
      <w:r w:rsidRPr="00DE617C">
        <w:rPr>
          <w:rFonts w:ascii="Times New Roman" w:hAnsi="Times New Roman" w:cs="Times New Roman"/>
          <w:sz w:val="26"/>
          <w:szCs w:val="26"/>
        </w:rPr>
        <w:t>"Сведения о расходах":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DE617C">
        <w:rPr>
          <w:rFonts w:ascii="Times New Roman" w:hAnsi="Times New Roman" w:cs="Times New Roman"/>
          <w:sz w:val="26"/>
          <w:szCs w:val="26"/>
        </w:rPr>
        <w:t>эскроу</w:t>
      </w:r>
      <w:proofErr w:type="spellEnd"/>
      <w:r w:rsidRPr="00DE617C">
        <w:rPr>
          <w:rFonts w:ascii="Times New Roman" w:hAnsi="Times New Roman" w:cs="Times New Roman"/>
          <w:sz w:val="26"/>
          <w:szCs w:val="26"/>
        </w:rPr>
        <w:t xml:space="preserve">, в рассматриваемом </w:t>
      </w:r>
      <w:hyperlink r:id="rId210">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отражаются сведения о расходах в случае, если внесенная на счета </w:t>
      </w:r>
      <w:proofErr w:type="spellStart"/>
      <w:r w:rsidRPr="00DE617C">
        <w:rPr>
          <w:rFonts w:ascii="Times New Roman" w:hAnsi="Times New Roman" w:cs="Times New Roman"/>
          <w:sz w:val="26"/>
          <w:szCs w:val="26"/>
        </w:rPr>
        <w:t>эскроу</w:t>
      </w:r>
      <w:proofErr w:type="spellEnd"/>
      <w:r w:rsidRPr="00DE617C">
        <w:rPr>
          <w:rFonts w:ascii="Times New Roman" w:hAnsi="Times New Roman" w:cs="Times New Roman"/>
          <w:sz w:val="26"/>
          <w:szCs w:val="26"/>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1">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DE617C">
        <w:rPr>
          <w:rFonts w:ascii="Times New Roman" w:hAnsi="Times New Roman" w:cs="Times New Roman"/>
          <w:sz w:val="26"/>
          <w:szCs w:val="26"/>
        </w:rPr>
        <w:t>эскроу</w:t>
      </w:r>
      <w:proofErr w:type="spellEnd"/>
      <w:r w:rsidRPr="00DE617C">
        <w:rPr>
          <w:rFonts w:ascii="Times New Roman" w:hAnsi="Times New Roman" w:cs="Times New Roman"/>
          <w:sz w:val="26"/>
          <w:szCs w:val="26"/>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2">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w:t>
      </w:r>
      <w:r w:rsidRPr="00DE617C">
        <w:rPr>
          <w:rFonts w:ascii="Times New Roman" w:hAnsi="Times New Roman" w:cs="Times New Roman"/>
          <w:sz w:val="26"/>
          <w:szCs w:val="26"/>
        </w:rPr>
        <w:lastRenderedPageBreak/>
        <w:t xml:space="preserve">приобретенное на основании договора долевого участия, сведения об этом имуществе подлежат указанию в </w:t>
      </w:r>
      <w:hyperlink r:id="rId213">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3. СВЕДЕНИЯ ОБ ИМУЩЕСТВЕ</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Подраздел 3.1 Недвижимое имущество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103. Понятие недвижимого имущества установлено </w:t>
      </w:r>
      <w:hyperlink r:id="rId214">
        <w:r w:rsidRPr="00DE617C">
          <w:rPr>
            <w:rFonts w:ascii="Times New Roman" w:hAnsi="Times New Roman" w:cs="Times New Roman"/>
            <w:color w:val="0000FF"/>
            <w:sz w:val="26"/>
            <w:szCs w:val="26"/>
          </w:rPr>
          <w:t>статьей 130</w:t>
        </w:r>
      </w:hyperlink>
      <w:r w:rsidRPr="00DE617C">
        <w:rPr>
          <w:rFonts w:ascii="Times New Roman" w:hAnsi="Times New Roman" w:cs="Times New Roman"/>
          <w:sz w:val="26"/>
          <w:szCs w:val="26"/>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104. При заполнении данного </w:t>
      </w:r>
      <w:hyperlink r:id="rId215">
        <w:r w:rsidRPr="00DE617C">
          <w:rPr>
            <w:rFonts w:ascii="Times New Roman" w:hAnsi="Times New Roman" w:cs="Times New Roman"/>
            <w:color w:val="0000FF"/>
            <w:sz w:val="26"/>
            <w:szCs w:val="26"/>
          </w:rPr>
          <w:t>подраздела</w:t>
        </w:r>
      </w:hyperlink>
      <w:r w:rsidRPr="00DE617C">
        <w:rPr>
          <w:rFonts w:ascii="Times New Roman" w:hAnsi="Times New Roman" w:cs="Times New Roman"/>
          <w:sz w:val="26"/>
          <w:szCs w:val="26"/>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в данном </w:t>
      </w:r>
      <w:hyperlink r:id="rId216">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заполнении данного </w:t>
      </w:r>
      <w:hyperlink r:id="rId217">
        <w:r w:rsidRPr="00DE617C">
          <w:rPr>
            <w:rFonts w:ascii="Times New Roman" w:hAnsi="Times New Roman" w:cs="Times New Roman"/>
            <w:color w:val="0000FF"/>
            <w:sz w:val="26"/>
            <w:szCs w:val="26"/>
          </w:rPr>
          <w:t>подраздела</w:t>
        </w:r>
      </w:hyperlink>
      <w:r w:rsidRPr="00DE617C">
        <w:rPr>
          <w:rFonts w:ascii="Times New Roman" w:hAnsi="Times New Roman" w:cs="Times New Roman"/>
          <w:sz w:val="26"/>
          <w:szCs w:val="26"/>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sidRPr="00DE617C">
          <w:rPr>
            <w:rFonts w:ascii="Times New Roman" w:hAnsi="Times New Roman" w:cs="Times New Roman"/>
            <w:color w:val="0000FF"/>
            <w:sz w:val="26"/>
            <w:szCs w:val="26"/>
          </w:rPr>
          <w:t>пунктом 122</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8">
        <w:r w:rsidRPr="00DE617C">
          <w:rPr>
            <w:rFonts w:ascii="Times New Roman" w:hAnsi="Times New Roman" w:cs="Times New Roman"/>
            <w:color w:val="0000FF"/>
            <w:sz w:val="26"/>
            <w:szCs w:val="26"/>
          </w:rPr>
          <w:t>часть 3 статьи 1</w:t>
        </w:r>
      </w:hyperlink>
      <w:r w:rsidRPr="00DE617C">
        <w:rPr>
          <w:rFonts w:ascii="Times New Roman" w:hAnsi="Times New Roman" w:cs="Times New Roman"/>
          <w:sz w:val="26"/>
          <w:szCs w:val="26"/>
        </w:rPr>
        <w:t xml:space="preserve"> Федерального закона от 13 июля 2015 г. N 218-ФЗ "О государственной </w:t>
      </w:r>
      <w:r w:rsidRPr="00DE617C">
        <w:rPr>
          <w:rFonts w:ascii="Times New Roman" w:hAnsi="Times New Roman" w:cs="Times New Roman"/>
          <w:sz w:val="26"/>
          <w:szCs w:val="26"/>
        </w:rPr>
        <w:lastRenderedPageBreak/>
        <w:t>регистрации недвижимости").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связи с этим сведения об объекте недвижимости указываются в данном </w:t>
      </w:r>
      <w:hyperlink r:id="rId219">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sidRPr="00DE617C">
          <w:rPr>
            <w:rFonts w:ascii="Times New Roman" w:hAnsi="Times New Roman" w:cs="Times New Roman"/>
            <w:color w:val="0000FF"/>
            <w:sz w:val="26"/>
            <w:szCs w:val="26"/>
          </w:rPr>
          <w:t>пунктом 122</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106. В соответствии с </w:t>
      </w:r>
      <w:hyperlink r:id="rId220">
        <w:r w:rsidRPr="00DE617C">
          <w:rPr>
            <w:rFonts w:ascii="Times New Roman" w:hAnsi="Times New Roman" w:cs="Times New Roman"/>
            <w:color w:val="0000FF"/>
            <w:sz w:val="26"/>
            <w:szCs w:val="26"/>
          </w:rPr>
          <w:t>пунктом 4 статьи 218</w:t>
        </w:r>
      </w:hyperlink>
      <w:r w:rsidRPr="00DE617C">
        <w:rPr>
          <w:rFonts w:ascii="Times New Roman" w:hAnsi="Times New Roman" w:cs="Times New Roman"/>
          <w:sz w:val="26"/>
          <w:szCs w:val="26"/>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DE617C">
        <w:rPr>
          <w:rFonts w:ascii="Times New Roman" w:hAnsi="Times New Roman" w:cs="Times New Roman"/>
          <w:sz w:val="26"/>
          <w:szCs w:val="26"/>
        </w:rPr>
        <w:t>паенакопления</w:t>
      </w:r>
      <w:proofErr w:type="spellEnd"/>
      <w:r w:rsidRPr="00DE617C">
        <w:rPr>
          <w:rFonts w:ascii="Times New Roman" w:hAnsi="Times New Roman" w:cs="Times New Roman"/>
          <w:sz w:val="26"/>
          <w:szCs w:val="26"/>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1">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также подлежит отражению информация об указанных объектах до их регистрации в </w:t>
      </w:r>
      <w:proofErr w:type="spellStart"/>
      <w:r w:rsidRPr="00DE617C">
        <w:rPr>
          <w:rFonts w:ascii="Times New Roman" w:hAnsi="Times New Roman" w:cs="Times New Roman"/>
          <w:sz w:val="26"/>
          <w:szCs w:val="26"/>
        </w:rPr>
        <w:t>Росреестре</w:t>
      </w:r>
      <w:proofErr w:type="spellEnd"/>
      <w:r w:rsidRPr="00DE617C">
        <w:rPr>
          <w:rFonts w:ascii="Times New Roman" w:hAnsi="Times New Roman" w:cs="Times New Roman"/>
          <w:sz w:val="26"/>
          <w:szCs w:val="26"/>
        </w:rPr>
        <w:t xml:space="preserve">, если на отчетную дату у лица, в отношении которого представляется </w:t>
      </w:r>
      <w:hyperlink r:id="rId222">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имеется право собственности.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DE617C">
        <w:rPr>
          <w:rFonts w:ascii="Times New Roman" w:hAnsi="Times New Roman" w:cs="Times New Roman"/>
          <w:sz w:val="26"/>
          <w:szCs w:val="26"/>
        </w:rPr>
        <w:t>Росреестре</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3">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как два земельных участка, если на каждый участок есть отдельный документ о праве собственности и т.п.).</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3"/>
        <w:rPr>
          <w:rFonts w:ascii="Times New Roman" w:hAnsi="Times New Roman" w:cs="Times New Roman"/>
          <w:sz w:val="26"/>
          <w:szCs w:val="26"/>
        </w:rPr>
      </w:pPr>
      <w:r w:rsidRPr="00DE617C">
        <w:rPr>
          <w:rFonts w:ascii="Times New Roman" w:hAnsi="Times New Roman" w:cs="Times New Roman"/>
          <w:sz w:val="26"/>
          <w:szCs w:val="26"/>
        </w:rPr>
        <w:t xml:space="preserve">Заполнение </w:t>
      </w:r>
      <w:hyperlink r:id="rId224">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"Вид и наименование имущества"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4" w:name="P477"/>
      <w:bookmarkEnd w:id="14"/>
      <w:r w:rsidRPr="00DE617C">
        <w:rPr>
          <w:rFonts w:ascii="Times New Roman" w:hAnsi="Times New Roman" w:cs="Times New Roman"/>
          <w:sz w:val="26"/>
          <w:szCs w:val="26"/>
        </w:rP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110. В соответствии со </w:t>
      </w:r>
      <w:hyperlink r:id="rId225">
        <w:r w:rsidRPr="00DE617C">
          <w:rPr>
            <w:rFonts w:ascii="Times New Roman" w:hAnsi="Times New Roman" w:cs="Times New Roman"/>
            <w:color w:val="0000FF"/>
            <w:sz w:val="26"/>
            <w:szCs w:val="26"/>
          </w:rPr>
          <w:t>статьей 2</w:t>
        </w:r>
      </w:hyperlink>
      <w:r w:rsidRPr="00DE617C">
        <w:rPr>
          <w:rFonts w:ascii="Times New Roman" w:hAnsi="Times New Roman" w:cs="Times New Roman"/>
          <w:sz w:val="26"/>
          <w:szCs w:val="26"/>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DE617C">
        <w:rPr>
          <w:rFonts w:ascii="Times New Roman" w:hAnsi="Times New Roman" w:cs="Times New Roman"/>
          <w:sz w:val="26"/>
          <w:szCs w:val="26"/>
        </w:rPr>
        <w:lastRenderedPageBreak/>
        <w:t>производства сельскохозяйственной продукции без права возведения на нем зданий и строений.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6">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112. При наличии в собственности жилого или садового дома, которые указываются в </w:t>
      </w:r>
      <w:hyperlink r:id="rId227">
        <w:r w:rsidRPr="00DE617C">
          <w:rPr>
            <w:rFonts w:ascii="Times New Roman" w:hAnsi="Times New Roman" w:cs="Times New Roman"/>
            <w:color w:val="0000FF"/>
            <w:sz w:val="26"/>
            <w:szCs w:val="26"/>
          </w:rPr>
          <w:t>пункте 2</w:t>
        </w:r>
      </w:hyperlink>
      <w:r w:rsidRPr="00DE617C">
        <w:rPr>
          <w:rFonts w:ascii="Times New Roman" w:hAnsi="Times New Roman" w:cs="Times New Roman"/>
          <w:sz w:val="26"/>
          <w:szCs w:val="26"/>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8">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или </w:t>
      </w:r>
      <w:hyperlink r:id="rId229">
        <w:r w:rsidRPr="00DE617C">
          <w:rPr>
            <w:rFonts w:ascii="Times New Roman" w:hAnsi="Times New Roman" w:cs="Times New Roman"/>
            <w:color w:val="0000FF"/>
            <w:sz w:val="26"/>
            <w:szCs w:val="26"/>
          </w:rPr>
          <w:t>подразделе 6.1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113. В </w:t>
      </w:r>
      <w:hyperlink r:id="rId23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"Гаражи" указывается информация об организованных местах хранения автотранспорта - "гараж", "</w:t>
      </w:r>
      <w:proofErr w:type="spellStart"/>
      <w:r w:rsidRPr="00DE617C">
        <w:rPr>
          <w:rFonts w:ascii="Times New Roman" w:hAnsi="Times New Roman" w:cs="Times New Roman"/>
          <w:sz w:val="26"/>
          <w:szCs w:val="26"/>
        </w:rPr>
        <w:t>машино-место</w:t>
      </w:r>
      <w:proofErr w:type="spellEnd"/>
      <w:r w:rsidRPr="00DE617C">
        <w:rPr>
          <w:rFonts w:ascii="Times New Roman" w:hAnsi="Times New Roman" w:cs="Times New Roman"/>
          <w:sz w:val="26"/>
          <w:szCs w:val="26"/>
        </w:rP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1">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или </w:t>
      </w:r>
      <w:hyperlink r:id="rId232">
        <w:r w:rsidRPr="00DE617C">
          <w:rPr>
            <w:rFonts w:ascii="Times New Roman" w:hAnsi="Times New Roman" w:cs="Times New Roman"/>
            <w:color w:val="0000FF"/>
            <w:sz w:val="26"/>
            <w:szCs w:val="26"/>
          </w:rPr>
          <w:t>подразделе 6.1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114. В </w:t>
      </w:r>
      <w:hyperlink r:id="rId233">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"Вид собственности" указывается вид собственности на имущество (индивидуальная, общая совместная, общая долевая).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115. В соответствии с Гражданским </w:t>
      </w:r>
      <w:hyperlink r:id="rId234">
        <w:r w:rsidRPr="00DE617C">
          <w:rPr>
            <w:rFonts w:ascii="Times New Roman" w:hAnsi="Times New Roman" w:cs="Times New Roman"/>
            <w:color w:val="0000FF"/>
            <w:sz w:val="26"/>
            <w:szCs w:val="26"/>
          </w:rPr>
          <w:t>кодексом</w:t>
        </w:r>
      </w:hyperlink>
      <w:r w:rsidRPr="00DE617C">
        <w:rPr>
          <w:rFonts w:ascii="Times New Roman" w:hAnsi="Times New Roman" w:cs="Times New Roman"/>
          <w:sz w:val="26"/>
          <w:szCs w:val="26"/>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116. При заполнении </w:t>
      </w:r>
      <w:hyperlink r:id="rId235">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5" w:name="P487"/>
      <w:bookmarkEnd w:id="15"/>
      <w:r w:rsidRPr="00DE617C">
        <w:rPr>
          <w:rFonts w:ascii="Times New Roman" w:hAnsi="Times New Roman" w:cs="Times New Roman"/>
          <w:sz w:val="26"/>
          <w:szCs w:val="26"/>
        </w:rPr>
        <w:t>117. Местонахождение (адрес) недвижимого имущества указывается согласно правоустанавливающим документам. При этом указывается: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субъект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район;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город, иной населенный пункт (село, поселок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улица (проспект, переулок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номер дома (владения, участка), корпуса (строения), квартиры.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Также рекомендуется указывать индекс.</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6" w:name="P494"/>
      <w:bookmarkEnd w:id="16"/>
      <w:r w:rsidRPr="00DE617C">
        <w:rPr>
          <w:rFonts w:ascii="Times New Roman" w:hAnsi="Times New Roman" w:cs="Times New Roman"/>
          <w:sz w:val="26"/>
          <w:szCs w:val="26"/>
        </w:rPr>
        <w:t>118. Если недвижимое имущество находится за рубежом, то указывается: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наименование государства;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населенный пункт (иная единица административно-территориального деления);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3) почтовый адрес.</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7" w:name="P498"/>
      <w:bookmarkEnd w:id="17"/>
      <w:r w:rsidRPr="00DE617C">
        <w:rPr>
          <w:rFonts w:ascii="Times New Roman" w:hAnsi="Times New Roman" w:cs="Times New Roman"/>
          <w:sz w:val="26"/>
          <w:szCs w:val="26"/>
        </w:rP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8">
        <w:r w:rsidRPr="00DE617C">
          <w:rPr>
            <w:rFonts w:ascii="Times New Roman" w:hAnsi="Times New Roman" w:cs="Times New Roman"/>
            <w:color w:val="0000FF"/>
            <w:sz w:val="26"/>
            <w:szCs w:val="26"/>
          </w:rPr>
          <w:t>законе</w:t>
        </w:r>
      </w:hyperlink>
      <w:r w:rsidRPr="00DE617C">
        <w:rPr>
          <w:rFonts w:ascii="Times New Roman" w:hAnsi="Times New Roman" w:cs="Times New Roman"/>
          <w:sz w:val="26"/>
          <w:szCs w:val="26"/>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3"/>
        <w:rPr>
          <w:rFonts w:ascii="Times New Roman" w:hAnsi="Times New Roman" w:cs="Times New Roman"/>
          <w:sz w:val="26"/>
          <w:szCs w:val="26"/>
        </w:rPr>
      </w:pPr>
      <w:r w:rsidRPr="00DE617C">
        <w:rPr>
          <w:rFonts w:ascii="Times New Roman" w:hAnsi="Times New Roman" w:cs="Times New Roman"/>
          <w:sz w:val="26"/>
          <w:szCs w:val="26"/>
        </w:rPr>
        <w:t>Основание приобретения и источники средств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121. По общему правилу, предусмотренному </w:t>
      </w:r>
      <w:hyperlink r:id="rId239">
        <w:r w:rsidRPr="00DE617C">
          <w:rPr>
            <w:rFonts w:ascii="Times New Roman" w:hAnsi="Times New Roman" w:cs="Times New Roman"/>
            <w:color w:val="0000FF"/>
            <w:sz w:val="26"/>
            <w:szCs w:val="26"/>
          </w:rPr>
          <w:t>пунктом 2 статьи 223</w:t>
        </w:r>
      </w:hyperlink>
      <w:r w:rsidRPr="00DE617C">
        <w:rPr>
          <w:rFonts w:ascii="Times New Roman" w:hAnsi="Times New Roman" w:cs="Times New Roman"/>
          <w:sz w:val="26"/>
          <w:szCs w:val="26"/>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0">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раздела 3 справки отсутствуют. Вместе с тем такой объект подлежит указанию в </w:t>
      </w:r>
      <w:hyperlink r:id="rId241">
        <w:r w:rsidRPr="00DE617C">
          <w:rPr>
            <w:rFonts w:ascii="Times New Roman" w:hAnsi="Times New Roman" w:cs="Times New Roman"/>
            <w:color w:val="0000FF"/>
            <w:sz w:val="26"/>
            <w:szCs w:val="26"/>
          </w:rPr>
          <w:t>подразделе 6.1 раздела 6</w:t>
        </w:r>
      </w:hyperlink>
      <w:r w:rsidRPr="00DE617C">
        <w:rPr>
          <w:rFonts w:ascii="Times New Roman" w:hAnsi="Times New Roman" w:cs="Times New Roman"/>
          <w:sz w:val="26"/>
          <w:szCs w:val="26"/>
        </w:rPr>
        <w:t xml:space="preserve"> справки (аналогично в случае ввода объекта в эксплуатацию).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DE617C">
        <w:rPr>
          <w:rFonts w:ascii="Times New Roman" w:hAnsi="Times New Roman" w:cs="Times New Roman"/>
          <w:sz w:val="26"/>
          <w:szCs w:val="26"/>
        </w:rPr>
        <w:t>Росреестра</w:t>
      </w:r>
      <w:proofErr w:type="spellEnd"/>
      <w:r w:rsidRPr="00DE617C">
        <w:rPr>
          <w:rFonts w:ascii="Times New Roman" w:hAnsi="Times New Roman" w:cs="Times New Roman"/>
          <w:sz w:val="26"/>
          <w:szCs w:val="26"/>
        </w:rPr>
        <w:t xml:space="preserve"> (</w:t>
      </w:r>
      <w:hyperlink r:id="rId242">
        <w:r w:rsidRPr="00DE617C">
          <w:rPr>
            <w:rFonts w:ascii="Times New Roman" w:hAnsi="Times New Roman" w:cs="Times New Roman"/>
            <w:color w:val="0000FF"/>
            <w:sz w:val="26"/>
            <w:szCs w:val="26"/>
          </w:rPr>
          <w:t>https://lk.rosreestr.ru/eservices/real-estate-objects-online</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8" w:name="P506"/>
      <w:bookmarkEnd w:id="18"/>
      <w:r w:rsidRPr="00DE617C">
        <w:rPr>
          <w:rFonts w:ascii="Times New Roman" w:hAnsi="Times New Roman" w:cs="Times New Roman"/>
          <w:sz w:val="26"/>
          <w:szCs w:val="26"/>
        </w:rPr>
        <w:t xml:space="preserve">122. В случае если право на недвижимое имущество возникло до вступления в силу Федерального </w:t>
      </w:r>
      <w:hyperlink r:id="rId243">
        <w:r w:rsidRPr="00DE617C">
          <w:rPr>
            <w:rFonts w:ascii="Times New Roman" w:hAnsi="Times New Roman" w:cs="Times New Roman"/>
            <w:color w:val="0000FF"/>
            <w:sz w:val="26"/>
            <w:szCs w:val="26"/>
          </w:rPr>
          <w:t>закона</w:t>
        </w:r>
      </w:hyperlink>
      <w:r w:rsidRPr="00DE617C">
        <w:rPr>
          <w:rFonts w:ascii="Times New Roman" w:hAnsi="Times New Roman" w:cs="Times New Roman"/>
          <w:sz w:val="26"/>
          <w:szCs w:val="26"/>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4">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w:t>
      </w:r>
      <w:r w:rsidRPr="00DE617C">
        <w:rPr>
          <w:rFonts w:ascii="Times New Roman" w:hAnsi="Times New Roman" w:cs="Times New Roman"/>
          <w:sz w:val="26"/>
          <w:szCs w:val="26"/>
        </w:rPr>
        <w:lastRenderedPageBreak/>
        <w:t>77:02:0014017:1994-72/004/2024-2 от 27 марта 2024 г.; договор купли-продажи от 19 февраля 2024 г. или иное.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Сведения о вышеуказанном источнике отображаются в </w:t>
      </w:r>
      <w:hyperlink r:id="rId245">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ежегодно, вне зависимости от года приобретения имущества.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6">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раздела 3 справки не указываются.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7">
        <w:r w:rsidRPr="00DE617C">
          <w:rPr>
            <w:rFonts w:ascii="Times New Roman" w:hAnsi="Times New Roman" w:cs="Times New Roman"/>
            <w:color w:val="0000FF"/>
            <w:sz w:val="26"/>
            <w:szCs w:val="26"/>
          </w:rPr>
          <w:t>части 1 статьи 2</w:t>
        </w:r>
      </w:hyperlink>
      <w:r w:rsidRPr="00DE617C">
        <w:rPr>
          <w:rFonts w:ascii="Times New Roman" w:hAnsi="Times New Roman" w:cs="Times New Roman"/>
          <w:sz w:val="26"/>
          <w:szCs w:val="26"/>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на лиц, замещающих (занимающих):</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19" w:name="P513"/>
      <w:bookmarkEnd w:id="19"/>
      <w:r w:rsidRPr="00DE617C">
        <w:rPr>
          <w:rFonts w:ascii="Times New Roman" w:hAnsi="Times New Roman" w:cs="Times New Roman"/>
          <w:sz w:val="26"/>
          <w:szCs w:val="26"/>
        </w:rPr>
        <w:t>государственные должности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первого заместителя и заместителей Генерального прокурора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членов Совета директоров Центрального банка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государственные должности субъектов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заместителей руководителей федеральных органов исполнительной власти;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0" w:name="P521"/>
      <w:bookmarkEnd w:id="20"/>
      <w:r w:rsidRPr="00DE617C">
        <w:rPr>
          <w:rFonts w:ascii="Times New Roman" w:hAnsi="Times New Roman" w:cs="Times New Roman"/>
          <w:sz w:val="26"/>
          <w:szCs w:val="26"/>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sidRPr="00DE617C">
        <w:rPr>
          <w:rFonts w:ascii="Times New Roman" w:hAnsi="Times New Roman" w:cs="Times New Roman"/>
          <w:sz w:val="26"/>
          <w:szCs w:val="26"/>
        </w:rPr>
        <w:lastRenderedPageBreak/>
        <w:t>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на супруг (супругов), несовершеннолетних детей лиц, указанных в </w:t>
      </w:r>
      <w:hyperlink w:anchor="P513">
        <w:r w:rsidRPr="00DE617C">
          <w:rPr>
            <w:rFonts w:ascii="Times New Roman" w:hAnsi="Times New Roman" w:cs="Times New Roman"/>
            <w:color w:val="0000FF"/>
            <w:sz w:val="26"/>
            <w:szCs w:val="26"/>
          </w:rPr>
          <w:t>абзацах втором</w:t>
        </w:r>
      </w:hyperlink>
      <w:r w:rsidRPr="00DE617C">
        <w:rPr>
          <w:rFonts w:ascii="Times New Roman" w:hAnsi="Times New Roman" w:cs="Times New Roman"/>
          <w:sz w:val="26"/>
          <w:szCs w:val="26"/>
        </w:rPr>
        <w:t xml:space="preserve"> - </w:t>
      </w:r>
      <w:hyperlink w:anchor="P521">
        <w:r w:rsidRPr="00DE617C">
          <w:rPr>
            <w:rFonts w:ascii="Times New Roman" w:hAnsi="Times New Roman" w:cs="Times New Roman"/>
            <w:color w:val="0000FF"/>
            <w:sz w:val="26"/>
            <w:szCs w:val="26"/>
          </w:rPr>
          <w:t>десятом подпункта 1</w:t>
        </w:r>
      </w:hyperlink>
      <w:r w:rsidRPr="00DE617C">
        <w:rPr>
          <w:rFonts w:ascii="Times New Roman" w:hAnsi="Times New Roman" w:cs="Times New Roman"/>
          <w:sz w:val="26"/>
          <w:szCs w:val="26"/>
        </w:rPr>
        <w:t xml:space="preserve"> настоящего пункта;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иных лиц в случаях, предусмотренных федеральными законами.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8">
        <w:r w:rsidRPr="00DE617C">
          <w:rPr>
            <w:rFonts w:ascii="Times New Roman" w:hAnsi="Times New Roman" w:cs="Times New Roman"/>
            <w:color w:val="0000FF"/>
            <w:sz w:val="26"/>
            <w:szCs w:val="26"/>
          </w:rPr>
          <w:t>N 5-ФКЗ</w:t>
        </w:r>
      </w:hyperlink>
      <w:r w:rsidRPr="00DE617C">
        <w:rPr>
          <w:rFonts w:ascii="Times New Roman" w:hAnsi="Times New Roman" w:cs="Times New Roman"/>
          <w:sz w:val="26"/>
          <w:szCs w:val="26"/>
        </w:rP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9">
        <w:r w:rsidRPr="00DE617C">
          <w:rPr>
            <w:rFonts w:ascii="Times New Roman" w:hAnsi="Times New Roman" w:cs="Times New Roman"/>
            <w:color w:val="0000FF"/>
            <w:sz w:val="26"/>
            <w:szCs w:val="26"/>
          </w:rPr>
          <w:t>N 6-ФКЗ</w:t>
        </w:r>
      </w:hyperlink>
      <w:r w:rsidRPr="00DE617C">
        <w:rPr>
          <w:rFonts w:ascii="Times New Roman" w:hAnsi="Times New Roman" w:cs="Times New Roman"/>
          <w:sz w:val="26"/>
          <w:szCs w:val="26"/>
        </w:rPr>
        <w:t xml:space="preserve">"О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0">
        <w:r w:rsidRPr="00DE617C">
          <w:rPr>
            <w:rFonts w:ascii="Times New Roman" w:hAnsi="Times New Roman" w:cs="Times New Roman"/>
            <w:color w:val="0000FF"/>
            <w:sz w:val="26"/>
            <w:szCs w:val="26"/>
          </w:rPr>
          <w:t>N 7-ФКЗ</w:t>
        </w:r>
      </w:hyperlink>
      <w:r w:rsidRPr="00DE617C">
        <w:rPr>
          <w:rFonts w:ascii="Times New Roman" w:hAnsi="Times New Roman" w:cs="Times New Roman"/>
          <w:sz w:val="26"/>
          <w:szCs w:val="26"/>
        </w:rP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1">
        <w:r w:rsidRPr="00DE617C">
          <w:rPr>
            <w:rFonts w:ascii="Times New Roman" w:hAnsi="Times New Roman" w:cs="Times New Roman"/>
            <w:color w:val="0000FF"/>
            <w:sz w:val="26"/>
            <w:szCs w:val="26"/>
          </w:rPr>
          <w:t>N 8-ФКЗ</w:t>
        </w:r>
      </w:hyperlink>
      <w:r w:rsidRPr="00DE617C">
        <w:rPr>
          <w:rFonts w:ascii="Times New Roman" w:hAnsi="Times New Roman" w:cs="Times New Roman"/>
          <w:sz w:val="26"/>
          <w:szCs w:val="26"/>
        </w:rPr>
        <w:t>"О принятии в Российскую Федерацию Херсонской области и образовании в составе Российской Федерации нового субъекта - Херсонской области").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Подраздел 3.2. Транспортные средства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127. В данном </w:t>
      </w:r>
      <w:hyperlink r:id="rId252">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3">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в данном </w:t>
      </w:r>
      <w:hyperlink r:id="rId254">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5">
        <w:r w:rsidRPr="00DE617C">
          <w:rPr>
            <w:rFonts w:ascii="Times New Roman" w:hAnsi="Times New Roman" w:cs="Times New Roman"/>
            <w:color w:val="0000FF"/>
            <w:sz w:val="26"/>
            <w:szCs w:val="26"/>
          </w:rPr>
          <w:t>пункт 6</w:t>
        </w:r>
      </w:hyperlink>
      <w:r w:rsidRPr="00DE617C">
        <w:rPr>
          <w:rFonts w:ascii="Times New Roman" w:hAnsi="Times New Roman" w:cs="Times New Roman"/>
          <w:sz w:val="26"/>
          <w:szCs w:val="26"/>
        </w:rPr>
        <w:t xml:space="preserve"> Правил государственной регистрации транспортных средств в </w:t>
      </w:r>
      <w:r w:rsidRPr="00DE617C">
        <w:rPr>
          <w:rFonts w:ascii="Times New Roman" w:hAnsi="Times New Roman" w:cs="Times New Roman"/>
          <w:sz w:val="26"/>
          <w:szCs w:val="26"/>
        </w:rPr>
        <w:lastRenderedPageBreak/>
        <w:t>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6">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справки. Если на отчетную дату транспортное средство уже было отчуждено, то в </w:t>
      </w:r>
      <w:hyperlink r:id="rId257">
        <w:r w:rsidRPr="00DE617C">
          <w:rPr>
            <w:rFonts w:ascii="Times New Roman" w:hAnsi="Times New Roman" w:cs="Times New Roman"/>
            <w:color w:val="0000FF"/>
            <w:sz w:val="26"/>
            <w:szCs w:val="26"/>
          </w:rPr>
          <w:t>подразделе 3.2</w:t>
        </w:r>
      </w:hyperlink>
      <w:r w:rsidRPr="00DE617C">
        <w:rPr>
          <w:rFonts w:ascii="Times New Roman" w:hAnsi="Times New Roman" w:cs="Times New Roman"/>
          <w:sz w:val="26"/>
          <w:szCs w:val="26"/>
        </w:rPr>
        <w:t xml:space="preserve"> справки его отражать не следует. При этом в </w:t>
      </w:r>
      <w:hyperlink r:id="rId258">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 следует указать доход от продажи транспортного средства, в том числе по схеме "</w:t>
      </w:r>
      <w:proofErr w:type="spellStart"/>
      <w:r w:rsidRPr="00DE617C">
        <w:rPr>
          <w:rFonts w:ascii="Times New Roman" w:hAnsi="Times New Roman" w:cs="Times New Roman"/>
          <w:sz w:val="26"/>
          <w:szCs w:val="26"/>
        </w:rPr>
        <w:t>трейд-ин</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9">
        <w:r w:rsidRPr="00DE617C">
          <w:rPr>
            <w:rFonts w:ascii="Times New Roman" w:hAnsi="Times New Roman" w:cs="Times New Roman"/>
            <w:color w:val="0000FF"/>
            <w:sz w:val="26"/>
            <w:szCs w:val="26"/>
          </w:rPr>
          <w:t>Определение</w:t>
        </w:r>
      </w:hyperlink>
      <w:r w:rsidRPr="00DE617C">
        <w:rPr>
          <w:rFonts w:ascii="Times New Roman" w:hAnsi="Times New Roman" w:cs="Times New Roman"/>
          <w:sz w:val="26"/>
          <w:szCs w:val="26"/>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0">
        <w:r w:rsidRPr="00DE617C">
          <w:rPr>
            <w:rFonts w:ascii="Times New Roman" w:hAnsi="Times New Roman" w:cs="Times New Roman"/>
            <w:color w:val="0000FF"/>
            <w:sz w:val="26"/>
            <w:szCs w:val="26"/>
          </w:rPr>
          <w:t>подразделе 3.2 раздела 3</w:t>
        </w:r>
      </w:hyperlink>
      <w:r w:rsidRPr="00DE617C">
        <w:rPr>
          <w:rFonts w:ascii="Times New Roman" w:hAnsi="Times New Roman" w:cs="Times New Roman"/>
          <w:sz w:val="26"/>
          <w:szCs w:val="26"/>
        </w:rPr>
        <w:t xml:space="preserve"> справки служащего. При заполнении </w:t>
      </w:r>
      <w:hyperlink r:id="rId261">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DE617C">
        <w:rPr>
          <w:rFonts w:ascii="Times New Roman" w:hAnsi="Times New Roman" w:cs="Times New Roman"/>
          <w:sz w:val="26"/>
          <w:szCs w:val="26"/>
        </w:rPr>
        <w:t>Шалинский</w:t>
      </w:r>
      <w:proofErr w:type="spellEnd"/>
      <w:r w:rsidRPr="00DE617C">
        <w:rPr>
          <w:rFonts w:ascii="Times New Roman" w:hAnsi="Times New Roman" w:cs="Times New Roman"/>
          <w:sz w:val="26"/>
          <w:szCs w:val="26"/>
        </w:rPr>
        <w:t xml:space="preserve">", ОГИБДД ММО МВД России по </w:t>
      </w:r>
      <w:proofErr w:type="spellStart"/>
      <w:r w:rsidRPr="00DE617C">
        <w:rPr>
          <w:rFonts w:ascii="Times New Roman" w:hAnsi="Times New Roman" w:cs="Times New Roman"/>
          <w:sz w:val="26"/>
          <w:szCs w:val="26"/>
        </w:rPr>
        <w:t>Новолялинскому</w:t>
      </w:r>
      <w:proofErr w:type="spellEnd"/>
      <w:r w:rsidRPr="00DE617C">
        <w:rPr>
          <w:rFonts w:ascii="Times New Roman" w:hAnsi="Times New Roman" w:cs="Times New Roman"/>
          <w:sz w:val="26"/>
          <w:szCs w:val="26"/>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Также допускается указание только кода подразделения ГИБДД в соответствии со свидетельством о регистрации транспортного средства.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отсутствия регистрации допускается указать "Отсутствует".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131. Аналогичным подходом необходимо руководствоваться при указании в данном </w:t>
      </w:r>
      <w:hyperlink r:id="rId262">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водного, воздушного транспорта.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132. В </w:t>
      </w:r>
      <w:hyperlink r:id="rId263">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"Иные транспортные средства" подлежат указанию, в частности, прицепы, зарегистрированные в установленном порядке.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4">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4A1DA9" w:rsidP="00DE617C">
      <w:pPr>
        <w:pStyle w:val="ConsPlusTitle"/>
        <w:spacing w:before="120"/>
        <w:ind w:firstLine="540"/>
        <w:jc w:val="both"/>
        <w:outlineLvl w:val="2"/>
        <w:rPr>
          <w:rFonts w:ascii="Times New Roman" w:hAnsi="Times New Roman" w:cs="Times New Roman"/>
          <w:sz w:val="26"/>
          <w:szCs w:val="26"/>
        </w:rPr>
      </w:pPr>
      <w:hyperlink r:id="rId265">
        <w:r w:rsidR="00826992" w:rsidRPr="00DE617C">
          <w:rPr>
            <w:rFonts w:ascii="Times New Roman" w:hAnsi="Times New Roman" w:cs="Times New Roman"/>
            <w:color w:val="0000FF"/>
            <w:sz w:val="26"/>
            <w:szCs w:val="26"/>
          </w:rPr>
          <w:t>Подраздел 3.3</w:t>
        </w:r>
      </w:hyperlink>
      <w:r w:rsidR="00826992" w:rsidRPr="00DE617C">
        <w:rPr>
          <w:rFonts w:ascii="Times New Roman" w:hAnsi="Times New Roman" w:cs="Times New Roman"/>
          <w:sz w:val="26"/>
          <w:szCs w:val="26"/>
        </w:rPr>
        <w:t>. Цифровые финансовые активы, цифровые права, включающие одновременно цифровые финансовые активы и иные цифровые права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133. В соответствии со </w:t>
      </w:r>
      <w:hyperlink r:id="rId266">
        <w:r w:rsidRPr="00DE617C">
          <w:rPr>
            <w:rFonts w:ascii="Times New Roman" w:hAnsi="Times New Roman" w:cs="Times New Roman"/>
            <w:color w:val="0000FF"/>
            <w:sz w:val="26"/>
            <w:szCs w:val="26"/>
          </w:rPr>
          <w:t>статьей 141.1</w:t>
        </w:r>
      </w:hyperlink>
      <w:r w:rsidRPr="00DE617C">
        <w:rPr>
          <w:rFonts w:ascii="Times New Roman" w:hAnsi="Times New Roman" w:cs="Times New Roman"/>
          <w:sz w:val="26"/>
          <w:szCs w:val="26"/>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134. В соответствии со </w:t>
      </w:r>
      <w:hyperlink r:id="rId267">
        <w:r w:rsidRPr="00DE617C">
          <w:rPr>
            <w:rFonts w:ascii="Times New Roman" w:hAnsi="Times New Roman" w:cs="Times New Roman"/>
            <w:color w:val="0000FF"/>
            <w:sz w:val="26"/>
            <w:szCs w:val="26"/>
          </w:rPr>
          <w:t>статьей 1</w:t>
        </w:r>
      </w:hyperlink>
      <w:r w:rsidRPr="00DE617C">
        <w:rPr>
          <w:rFonts w:ascii="Times New Roman" w:hAnsi="Times New Roman" w:cs="Times New Roman"/>
          <w:sz w:val="26"/>
          <w:szCs w:val="26"/>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w:t>
      </w:r>
      <w:r w:rsidRPr="00DE617C">
        <w:rPr>
          <w:rFonts w:ascii="Times New Roman" w:hAnsi="Times New Roman" w:cs="Times New Roman"/>
          <w:sz w:val="26"/>
          <w:szCs w:val="26"/>
        </w:rPr>
        <w:lastRenderedPageBreak/>
        <w:t xml:space="preserve">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8">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9">
        <w:r w:rsidRPr="00DE617C">
          <w:rPr>
            <w:rFonts w:ascii="Times New Roman" w:hAnsi="Times New Roman" w:cs="Times New Roman"/>
            <w:color w:val="0000FF"/>
            <w:sz w:val="26"/>
            <w:szCs w:val="26"/>
          </w:rPr>
          <w:t>закона</w:t>
        </w:r>
      </w:hyperlink>
      <w:r w:rsidRPr="00DE617C">
        <w:rPr>
          <w:rFonts w:ascii="Times New Roman" w:hAnsi="Times New Roman" w:cs="Times New Roman"/>
          <w:sz w:val="26"/>
          <w:szCs w:val="26"/>
        </w:rPr>
        <w:t xml:space="preserve"> к выпуску, учету и обращению цифровых финансовых активов.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135. В </w:t>
      </w:r>
      <w:hyperlink r:id="rId270">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136. В </w:t>
      </w:r>
      <w:hyperlink r:id="rId27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137. В </w:t>
      </w:r>
      <w:hyperlink r:id="rId27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138. В </w:t>
      </w:r>
      <w:hyperlink r:id="rId273">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4">
        <w:r w:rsidRPr="00DE617C">
          <w:rPr>
            <w:rFonts w:ascii="Times New Roman" w:hAnsi="Times New Roman" w:cs="Times New Roman"/>
            <w:color w:val="0000FF"/>
            <w:sz w:val="26"/>
            <w:szCs w:val="26"/>
          </w:rPr>
          <w:t>https://cbr.ru/admissionfinmarket/navigator/ois/</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4A1DA9" w:rsidP="00DE617C">
      <w:pPr>
        <w:pStyle w:val="ConsPlusTitle"/>
        <w:spacing w:before="120"/>
        <w:ind w:firstLine="540"/>
        <w:jc w:val="both"/>
        <w:outlineLvl w:val="2"/>
        <w:rPr>
          <w:rFonts w:ascii="Times New Roman" w:hAnsi="Times New Roman" w:cs="Times New Roman"/>
          <w:sz w:val="26"/>
          <w:szCs w:val="26"/>
        </w:rPr>
      </w:pPr>
      <w:hyperlink r:id="rId275">
        <w:r w:rsidR="00826992" w:rsidRPr="00DE617C">
          <w:rPr>
            <w:rFonts w:ascii="Times New Roman" w:hAnsi="Times New Roman" w:cs="Times New Roman"/>
            <w:color w:val="0000FF"/>
            <w:sz w:val="26"/>
            <w:szCs w:val="26"/>
          </w:rPr>
          <w:t>Подраздел 3.4</w:t>
        </w:r>
      </w:hyperlink>
      <w:r w:rsidR="00826992" w:rsidRPr="00DE617C">
        <w:rPr>
          <w:rFonts w:ascii="Times New Roman" w:hAnsi="Times New Roman" w:cs="Times New Roman"/>
          <w:sz w:val="26"/>
          <w:szCs w:val="26"/>
        </w:rPr>
        <w:t>. Утилитарные цифровые права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140. </w:t>
      </w:r>
      <w:hyperlink r:id="rId276">
        <w:r w:rsidRPr="00DE617C">
          <w:rPr>
            <w:rFonts w:ascii="Times New Roman" w:hAnsi="Times New Roman" w:cs="Times New Roman"/>
            <w:color w:val="0000FF"/>
            <w:sz w:val="26"/>
            <w:szCs w:val="26"/>
          </w:rPr>
          <w:t>Частью 1 статьи 8</w:t>
        </w:r>
      </w:hyperlink>
      <w:r w:rsidRPr="00DE617C">
        <w:rPr>
          <w:rFonts w:ascii="Times New Roman" w:hAnsi="Times New Roman" w:cs="Times New Roman"/>
          <w:sz w:val="26"/>
          <w:szCs w:val="26"/>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7">
        <w:r w:rsidRPr="00DE617C">
          <w:rPr>
            <w:rFonts w:ascii="Times New Roman" w:hAnsi="Times New Roman" w:cs="Times New Roman"/>
            <w:color w:val="0000FF"/>
            <w:sz w:val="26"/>
            <w:szCs w:val="26"/>
          </w:rPr>
          <w:t>частью 5 статьи 11</w:t>
        </w:r>
      </w:hyperlink>
      <w:r w:rsidRPr="00DE617C">
        <w:rPr>
          <w:rFonts w:ascii="Times New Roman" w:hAnsi="Times New Roman" w:cs="Times New Roman"/>
          <w:sz w:val="26"/>
          <w:szCs w:val="26"/>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право требовать передачи вещи (вещей) (например, право требования золота в слитках при инвестировании в добычу золота);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w:t>
      </w:r>
      <w:r w:rsidRPr="00DE617C">
        <w:rPr>
          <w:rFonts w:ascii="Times New Roman" w:hAnsi="Times New Roman" w:cs="Times New Roman"/>
          <w:sz w:val="26"/>
          <w:szCs w:val="26"/>
        </w:rPr>
        <w:lastRenderedPageBreak/>
        <w:t>использования разработанного в рамках договора инвестирования программного обеспечения);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8">
        <w:r w:rsidRPr="00DE617C">
          <w:rPr>
            <w:rFonts w:ascii="Times New Roman" w:hAnsi="Times New Roman" w:cs="Times New Roman"/>
            <w:color w:val="0000FF"/>
            <w:sz w:val="26"/>
            <w:szCs w:val="26"/>
          </w:rPr>
          <w:t>статьей 5</w:t>
        </w:r>
      </w:hyperlink>
      <w:r w:rsidRPr="00DE617C">
        <w:rPr>
          <w:rFonts w:ascii="Times New Roman" w:hAnsi="Times New Roman" w:cs="Times New Roman"/>
          <w:sz w:val="26"/>
          <w:szCs w:val="26"/>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9">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раздела 3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142. В </w:t>
      </w:r>
      <w:hyperlink r:id="rId280">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"Уникальное условное обозначение" указывается уникальное условное обозначение, идентифицирующее утилитарное цифровое право.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143. В </w:t>
      </w:r>
      <w:hyperlink r:id="rId28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"Дата приобретения" указывается дата приобретения утилитарного цифрового права.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144. В </w:t>
      </w:r>
      <w:hyperlink r:id="rId28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Под инвестициями в соответствии с </w:t>
      </w:r>
      <w:hyperlink r:id="rId283">
        <w:r w:rsidRPr="00DE617C">
          <w:rPr>
            <w:rFonts w:ascii="Times New Roman" w:hAnsi="Times New Roman" w:cs="Times New Roman"/>
            <w:color w:val="0000FF"/>
            <w:sz w:val="26"/>
            <w:szCs w:val="26"/>
          </w:rPr>
          <w:t>пунктом 2 части 1 статьи 2</w:t>
        </w:r>
      </w:hyperlink>
      <w:r w:rsidRPr="00DE617C">
        <w:rPr>
          <w:rFonts w:ascii="Times New Roman" w:hAnsi="Times New Roman" w:cs="Times New Roman"/>
          <w:sz w:val="26"/>
          <w:szCs w:val="26"/>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145. В </w:t>
      </w:r>
      <w:hyperlink r:id="rId28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Реестр операторов инвестиционных платформ размещен на официальном сайте Банка России по ссылке: </w:t>
      </w:r>
      <w:hyperlink r:id="rId285">
        <w:r w:rsidRPr="00DE617C">
          <w:rPr>
            <w:rFonts w:ascii="Times New Roman" w:hAnsi="Times New Roman" w:cs="Times New Roman"/>
            <w:color w:val="0000FF"/>
            <w:sz w:val="26"/>
            <w:szCs w:val="26"/>
          </w:rPr>
          <w:t>https://cbr.ru/admissionfinmarket/navigator/oip/</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4A1DA9" w:rsidP="00DE617C">
      <w:pPr>
        <w:pStyle w:val="ConsPlusTitle"/>
        <w:spacing w:before="120"/>
        <w:ind w:firstLine="540"/>
        <w:jc w:val="both"/>
        <w:outlineLvl w:val="2"/>
        <w:rPr>
          <w:rFonts w:ascii="Times New Roman" w:hAnsi="Times New Roman" w:cs="Times New Roman"/>
          <w:sz w:val="26"/>
          <w:szCs w:val="26"/>
        </w:rPr>
      </w:pPr>
      <w:hyperlink r:id="rId286">
        <w:r w:rsidR="00826992" w:rsidRPr="00DE617C">
          <w:rPr>
            <w:rFonts w:ascii="Times New Roman" w:hAnsi="Times New Roman" w:cs="Times New Roman"/>
            <w:color w:val="0000FF"/>
            <w:sz w:val="26"/>
            <w:szCs w:val="26"/>
          </w:rPr>
          <w:t>Подраздел 3.5</w:t>
        </w:r>
      </w:hyperlink>
      <w:r w:rsidR="00826992" w:rsidRPr="00DE617C">
        <w:rPr>
          <w:rFonts w:ascii="Times New Roman" w:hAnsi="Times New Roman" w:cs="Times New Roman"/>
          <w:sz w:val="26"/>
          <w:szCs w:val="26"/>
        </w:rPr>
        <w:t>. Цифровая валюта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146. В соответствии со </w:t>
      </w:r>
      <w:hyperlink r:id="rId287">
        <w:r w:rsidRPr="00DE617C">
          <w:rPr>
            <w:rFonts w:ascii="Times New Roman" w:hAnsi="Times New Roman" w:cs="Times New Roman"/>
            <w:color w:val="0000FF"/>
            <w:sz w:val="26"/>
            <w:szCs w:val="26"/>
          </w:rPr>
          <w:t>статьей 1</w:t>
        </w:r>
      </w:hyperlink>
      <w:r w:rsidRPr="00DE617C">
        <w:rPr>
          <w:rFonts w:ascii="Times New Roman" w:hAnsi="Times New Roman" w:cs="Times New Roman"/>
          <w:sz w:val="26"/>
          <w:szCs w:val="26"/>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DE617C">
        <w:rPr>
          <w:rFonts w:ascii="Times New Roman" w:hAnsi="Times New Roman" w:cs="Times New Roman"/>
          <w:sz w:val="26"/>
          <w:szCs w:val="26"/>
        </w:rPr>
        <w:t>кешбэк</w:t>
      </w:r>
      <w:proofErr w:type="spellEnd"/>
      <w:r w:rsidRPr="00DE617C">
        <w:rPr>
          <w:rFonts w:ascii="Times New Roman" w:hAnsi="Times New Roman" w:cs="Times New Roman"/>
          <w:sz w:val="26"/>
          <w:szCs w:val="26"/>
        </w:rPr>
        <w:t xml:space="preserve"> сервис").</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148. Примерами цифровой валюты являются: </w:t>
      </w:r>
      <w:proofErr w:type="spellStart"/>
      <w:r w:rsidRPr="00DE617C">
        <w:rPr>
          <w:rFonts w:ascii="Times New Roman" w:hAnsi="Times New Roman" w:cs="Times New Roman"/>
          <w:sz w:val="26"/>
          <w:szCs w:val="26"/>
        </w:rPr>
        <w:t>Биткоин</w:t>
      </w:r>
      <w:proofErr w:type="spellEnd"/>
      <w:r w:rsidRPr="00DE617C">
        <w:rPr>
          <w:rFonts w:ascii="Times New Roman" w:hAnsi="Times New Roman" w:cs="Times New Roman"/>
          <w:sz w:val="26"/>
          <w:szCs w:val="26"/>
        </w:rPr>
        <w:t xml:space="preserve"> (BTC), </w:t>
      </w:r>
      <w:proofErr w:type="spellStart"/>
      <w:r w:rsidRPr="00DE617C">
        <w:rPr>
          <w:rFonts w:ascii="Times New Roman" w:hAnsi="Times New Roman" w:cs="Times New Roman"/>
          <w:sz w:val="26"/>
          <w:szCs w:val="26"/>
        </w:rPr>
        <w:t>Эфириум</w:t>
      </w:r>
      <w:proofErr w:type="spellEnd"/>
      <w:r w:rsidRPr="00DE617C">
        <w:rPr>
          <w:rFonts w:ascii="Times New Roman" w:hAnsi="Times New Roman" w:cs="Times New Roman"/>
          <w:sz w:val="26"/>
          <w:szCs w:val="26"/>
        </w:rPr>
        <w:t xml:space="preserve"> (ETH), </w:t>
      </w:r>
      <w:proofErr w:type="spellStart"/>
      <w:r w:rsidRPr="00DE617C">
        <w:rPr>
          <w:rFonts w:ascii="Times New Roman" w:hAnsi="Times New Roman" w:cs="Times New Roman"/>
          <w:sz w:val="26"/>
          <w:szCs w:val="26"/>
        </w:rPr>
        <w:t>Тезер</w:t>
      </w:r>
      <w:proofErr w:type="spellEnd"/>
      <w:r w:rsidRPr="00DE617C">
        <w:rPr>
          <w:rFonts w:ascii="Times New Roman" w:hAnsi="Times New Roman" w:cs="Times New Roman"/>
          <w:sz w:val="26"/>
          <w:szCs w:val="26"/>
        </w:rPr>
        <w:t xml:space="preserve"> (USDT)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149. В </w:t>
      </w:r>
      <w:hyperlink r:id="rId288">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150. В </w:t>
      </w:r>
      <w:hyperlink r:id="rId289">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"Дата приобретения" указывается дата приобретения цифровой валюты.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отношении цифровой валюты, полученной в результате осуществления </w:t>
      </w:r>
      <w:proofErr w:type="spellStart"/>
      <w:r w:rsidRPr="00DE617C">
        <w:rPr>
          <w:rFonts w:ascii="Times New Roman" w:hAnsi="Times New Roman" w:cs="Times New Roman"/>
          <w:sz w:val="26"/>
          <w:szCs w:val="26"/>
        </w:rPr>
        <w:t>майнинга</w:t>
      </w:r>
      <w:proofErr w:type="spellEnd"/>
      <w:r w:rsidRPr="00DE617C">
        <w:rPr>
          <w:rFonts w:ascii="Times New Roman" w:hAnsi="Times New Roman" w:cs="Times New Roman"/>
          <w:sz w:val="26"/>
          <w:szCs w:val="26"/>
        </w:rPr>
        <w:t xml:space="preserve"> или участия в </w:t>
      </w:r>
      <w:proofErr w:type="spellStart"/>
      <w:r w:rsidRPr="00DE617C">
        <w:rPr>
          <w:rFonts w:ascii="Times New Roman" w:hAnsi="Times New Roman" w:cs="Times New Roman"/>
          <w:sz w:val="26"/>
          <w:szCs w:val="26"/>
        </w:rPr>
        <w:t>майнинг-пуле</w:t>
      </w:r>
      <w:proofErr w:type="spellEnd"/>
      <w:r w:rsidRPr="00DE617C">
        <w:rPr>
          <w:rFonts w:ascii="Times New Roman" w:hAnsi="Times New Roman" w:cs="Times New Roman"/>
          <w:sz w:val="26"/>
          <w:szCs w:val="26"/>
        </w:rPr>
        <w:t xml:space="preserve">, в </w:t>
      </w:r>
      <w:hyperlink r:id="rId290">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"Дата приобретения" указывается дата получения цифровой валюты лицом, осуществляющим </w:t>
      </w:r>
      <w:proofErr w:type="spellStart"/>
      <w:r w:rsidRPr="00DE617C">
        <w:rPr>
          <w:rFonts w:ascii="Times New Roman" w:hAnsi="Times New Roman" w:cs="Times New Roman"/>
          <w:sz w:val="26"/>
          <w:szCs w:val="26"/>
        </w:rPr>
        <w:t>майнинг</w:t>
      </w:r>
      <w:proofErr w:type="spellEnd"/>
      <w:r w:rsidRPr="00DE617C">
        <w:rPr>
          <w:rFonts w:ascii="Times New Roman" w:hAnsi="Times New Roman" w:cs="Times New Roman"/>
          <w:sz w:val="26"/>
          <w:szCs w:val="26"/>
        </w:rPr>
        <w:t xml:space="preserve"> цифровой валюты (в том числе участником </w:t>
      </w:r>
      <w:proofErr w:type="spellStart"/>
      <w:r w:rsidRPr="00DE617C">
        <w:rPr>
          <w:rFonts w:ascii="Times New Roman" w:hAnsi="Times New Roman" w:cs="Times New Roman"/>
          <w:sz w:val="26"/>
          <w:szCs w:val="26"/>
        </w:rPr>
        <w:t>майнинг-пула</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151. В </w:t>
      </w:r>
      <w:hyperlink r:id="rId29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"Общее количество" указывается точное количество цифровой валюты, находящейся в собственности (без округления).</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4. СВЕДЕНИЯ О СЧЕТАХ В БАНКАХ И ИНЫХ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КРЕДИТНЫХ ОРГАНИЗАЦИЯХ</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152. В данном </w:t>
      </w:r>
      <w:hyperlink r:id="rId292">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3">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Информация о счетах, закрытых по состоянию на отчетную дату, не подлежит отражению в </w:t>
      </w:r>
      <w:hyperlink r:id="rId294">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данном </w:t>
      </w:r>
      <w:hyperlink r:id="rId295">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6">
        <w:r w:rsidRPr="00DE617C">
          <w:rPr>
            <w:rFonts w:ascii="Times New Roman" w:hAnsi="Times New Roman" w:cs="Times New Roman"/>
            <w:color w:val="0000FF"/>
            <w:sz w:val="26"/>
            <w:szCs w:val="26"/>
          </w:rPr>
          <w:t>раздела 4</w:t>
        </w:r>
      </w:hyperlink>
      <w:r w:rsidRPr="00DE617C">
        <w:rPr>
          <w:rFonts w:ascii="Times New Roman" w:hAnsi="Times New Roman" w:cs="Times New Roman"/>
          <w:sz w:val="26"/>
          <w:szCs w:val="26"/>
        </w:rPr>
        <w:t xml:space="preserve"> справки не усматриваются. Карта может быть не привязана к счету, например, при открытии "Пушкинской карты"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Счета (вклады), открытые в иностранных банках (иных кредитных организациях), также указываются в </w:t>
      </w:r>
      <w:hyperlink r:id="rId297">
        <w:r w:rsidRPr="00DE617C">
          <w:rPr>
            <w:rFonts w:ascii="Times New Roman" w:hAnsi="Times New Roman" w:cs="Times New Roman"/>
            <w:color w:val="0000FF"/>
            <w:sz w:val="26"/>
            <w:szCs w:val="26"/>
          </w:rPr>
          <w:t>разделе 4</w:t>
        </w:r>
      </w:hyperlink>
      <w:r w:rsidRPr="00DE617C">
        <w:rPr>
          <w:rFonts w:ascii="Times New Roman" w:hAnsi="Times New Roman" w:cs="Times New Roman"/>
          <w:sz w:val="26"/>
          <w:szCs w:val="26"/>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1" w:name="P579"/>
      <w:bookmarkEnd w:id="21"/>
      <w:r w:rsidRPr="00DE617C">
        <w:rPr>
          <w:rFonts w:ascii="Times New Roman" w:hAnsi="Times New Roman" w:cs="Times New Roman"/>
          <w:sz w:val="26"/>
          <w:szCs w:val="26"/>
        </w:rP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счета с нулевым остатком по состоянию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счета (вклады) в иностранных банках, расположенных за пределами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наличии средств (вкладов) в иностранных банках, расположенных за </w:t>
      </w:r>
      <w:r w:rsidRPr="00DE617C">
        <w:rPr>
          <w:rFonts w:ascii="Times New Roman" w:hAnsi="Times New Roman" w:cs="Times New Roman"/>
          <w:sz w:val="26"/>
          <w:szCs w:val="26"/>
        </w:rPr>
        <w:lastRenderedPageBreak/>
        <w:t xml:space="preserve">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8">
        <w:r w:rsidRPr="00DE617C">
          <w:rPr>
            <w:rFonts w:ascii="Times New Roman" w:hAnsi="Times New Roman" w:cs="Times New Roman"/>
            <w:color w:val="0000FF"/>
            <w:sz w:val="26"/>
            <w:szCs w:val="26"/>
          </w:rPr>
          <w:t>закона</w:t>
        </w:r>
      </w:hyperlink>
      <w:r w:rsidRPr="00DE617C">
        <w:rPr>
          <w:rFonts w:ascii="Times New Roman" w:hAnsi="Times New Roman" w:cs="Times New Roman"/>
          <w:sz w:val="26"/>
          <w:szCs w:val="26"/>
        </w:rPr>
        <w:t xml:space="preserve"> от 7 мая 2013 г. N 79-ФЗ;</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счета, открытые для погашения кредита;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вклады (счета) в драгоценных металлах (в том числе указывается вид счета и металл, в котором он открыт);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счета, открытые гражданам, зарегистрированным в качестве индивидуальных предпринимателей;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номинальный счет;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8) счет </w:t>
      </w:r>
      <w:proofErr w:type="spellStart"/>
      <w:r w:rsidRPr="00DE617C">
        <w:rPr>
          <w:rFonts w:ascii="Times New Roman" w:hAnsi="Times New Roman" w:cs="Times New Roman"/>
          <w:sz w:val="26"/>
          <w:szCs w:val="26"/>
        </w:rPr>
        <w:t>эскроу</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 счет цифрового рубля.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9">
        <w:r w:rsidRPr="00DE617C">
          <w:rPr>
            <w:rFonts w:ascii="Times New Roman" w:hAnsi="Times New Roman" w:cs="Times New Roman"/>
            <w:color w:val="0000FF"/>
            <w:sz w:val="26"/>
            <w:szCs w:val="26"/>
          </w:rPr>
          <w:t>https://www.cbr.ru/hd_base/metall/metall_base_new/</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2" w:name="P592"/>
      <w:bookmarkEnd w:id="22"/>
      <w:r w:rsidRPr="00DE617C">
        <w:rPr>
          <w:rFonts w:ascii="Times New Roman" w:hAnsi="Times New Roman" w:cs="Times New Roman"/>
          <w:sz w:val="26"/>
          <w:szCs w:val="26"/>
        </w:rPr>
        <w:t xml:space="preserve">154. С учетом целей </w:t>
      </w:r>
      <w:proofErr w:type="spellStart"/>
      <w:r w:rsidRPr="00DE617C">
        <w:rPr>
          <w:rFonts w:ascii="Times New Roman" w:hAnsi="Times New Roman" w:cs="Times New Roman"/>
          <w:sz w:val="26"/>
          <w:szCs w:val="26"/>
        </w:rPr>
        <w:t>антикоррупционного</w:t>
      </w:r>
      <w:proofErr w:type="spellEnd"/>
      <w:r w:rsidRPr="00DE617C">
        <w:rPr>
          <w:rFonts w:ascii="Times New Roman" w:hAnsi="Times New Roman" w:cs="Times New Roman"/>
          <w:sz w:val="26"/>
          <w:szCs w:val="26"/>
        </w:rPr>
        <w:t xml:space="preserve"> законодательства Российской Федерации в данном </w:t>
      </w:r>
      <w:hyperlink r:id="rId300">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не указываются следующие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счета, закрытые по состоянию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специальные избирательные счета, открытые в соответствии с Федеральным </w:t>
      </w:r>
      <w:hyperlink r:id="rId301">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публичные депозитные счета нотариуса;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счета доверительного управления;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2">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в случае, предусмотренном </w:t>
      </w:r>
      <w:hyperlink w:anchor="P820">
        <w:r w:rsidRPr="00DE617C">
          <w:rPr>
            <w:rFonts w:ascii="Times New Roman" w:hAnsi="Times New Roman" w:cs="Times New Roman"/>
            <w:color w:val="0000FF"/>
            <w:sz w:val="26"/>
            <w:szCs w:val="26"/>
          </w:rPr>
          <w:t>подпунктом 4 пункта 211</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синтетические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3">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w:t>
      </w:r>
      <w:r w:rsidRPr="00DE617C">
        <w:rPr>
          <w:rFonts w:ascii="Times New Roman" w:hAnsi="Times New Roman" w:cs="Times New Roman"/>
          <w:sz w:val="26"/>
          <w:szCs w:val="26"/>
        </w:rPr>
        <w:lastRenderedPageBreak/>
        <w:t>(договоры),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этой связи рекомендуется заполнять данный </w:t>
      </w:r>
      <w:hyperlink r:id="rId304">
        <w:r w:rsidRPr="00DE617C">
          <w:rPr>
            <w:rFonts w:ascii="Times New Roman" w:hAnsi="Times New Roman" w:cs="Times New Roman"/>
            <w:color w:val="0000FF"/>
            <w:sz w:val="26"/>
            <w:szCs w:val="26"/>
          </w:rPr>
          <w:t>раздел</w:t>
        </w:r>
      </w:hyperlink>
      <w:r w:rsidRPr="00DE617C">
        <w:rPr>
          <w:rFonts w:ascii="Times New Roman" w:hAnsi="Times New Roman" w:cs="Times New Roman"/>
          <w:sz w:val="26"/>
          <w:szCs w:val="26"/>
        </w:rPr>
        <w:t xml:space="preserve"> справки на основании информации, полученной в рамках </w:t>
      </w:r>
      <w:hyperlink r:id="rId305">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 которая является официальной.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Для счета цифрового рубля информацию целесообразно получать непосредственно у Банка России, который открывает такой счет.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156. В </w:t>
      </w:r>
      <w:hyperlink r:id="rId30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DE617C">
        <w:rPr>
          <w:rFonts w:ascii="Times New Roman" w:hAnsi="Times New Roman" w:cs="Times New Roman"/>
          <w:sz w:val="26"/>
          <w:szCs w:val="26"/>
        </w:rPr>
        <w:t>Неглинная</w:t>
      </w:r>
      <w:proofErr w:type="spellEnd"/>
      <w:r w:rsidRPr="00DE617C">
        <w:rPr>
          <w:rFonts w:ascii="Times New Roman" w:hAnsi="Times New Roman" w:cs="Times New Roman"/>
          <w:sz w:val="26"/>
          <w:szCs w:val="26"/>
        </w:rPr>
        <w:t>, д. 12, к. 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157. В </w:t>
      </w:r>
      <w:hyperlink r:id="rId307">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"Вид и валюта счета" вид счета указывается с учетом норм Гражданского </w:t>
      </w:r>
      <w:hyperlink r:id="rId308">
        <w:r w:rsidRPr="00DE617C">
          <w:rPr>
            <w:rFonts w:ascii="Times New Roman" w:hAnsi="Times New Roman" w:cs="Times New Roman"/>
            <w:color w:val="0000FF"/>
            <w:sz w:val="26"/>
            <w:szCs w:val="26"/>
          </w:rPr>
          <w:t>кодекса</w:t>
        </w:r>
      </w:hyperlink>
      <w:r w:rsidRPr="00DE617C">
        <w:rPr>
          <w:rFonts w:ascii="Times New Roman" w:hAnsi="Times New Roman" w:cs="Times New Roman"/>
          <w:sz w:val="26"/>
          <w:szCs w:val="26"/>
        </w:rPr>
        <w:t xml:space="preserve"> Российской Федерации, иных федеральных законов и </w:t>
      </w:r>
      <w:hyperlink r:id="rId309">
        <w:r w:rsidRPr="00DE617C">
          <w:rPr>
            <w:rFonts w:ascii="Times New Roman" w:hAnsi="Times New Roman" w:cs="Times New Roman"/>
            <w:color w:val="0000FF"/>
            <w:sz w:val="26"/>
            <w:szCs w:val="26"/>
          </w:rPr>
          <w:t>Инструкции</w:t>
        </w:r>
      </w:hyperlink>
      <w:r w:rsidRPr="00DE617C">
        <w:rPr>
          <w:rFonts w:ascii="Times New Roman" w:hAnsi="Times New Roman" w:cs="Times New Roman"/>
          <w:sz w:val="26"/>
          <w:szCs w:val="26"/>
        </w:rPr>
        <w:t xml:space="preserve"> Банка России от 30 июня 2021 г. N 204-И "Об открытии, ведении и закрытии банковских счетов, счетов по вкладам (депозитам)".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158. В соответствии с указанной Инструкцией и с учетом </w:t>
      </w:r>
      <w:hyperlink w:anchor="P579">
        <w:r w:rsidRPr="00DE617C">
          <w:rPr>
            <w:rFonts w:ascii="Times New Roman" w:hAnsi="Times New Roman" w:cs="Times New Roman"/>
            <w:color w:val="0000FF"/>
            <w:sz w:val="26"/>
            <w:szCs w:val="26"/>
          </w:rPr>
          <w:t>пунктов 153</w:t>
        </w:r>
      </w:hyperlink>
      <w:r w:rsidRPr="00DE617C">
        <w:rPr>
          <w:rFonts w:ascii="Times New Roman" w:hAnsi="Times New Roman" w:cs="Times New Roman"/>
          <w:sz w:val="26"/>
          <w:szCs w:val="26"/>
        </w:rPr>
        <w:t xml:space="preserve"> и </w:t>
      </w:r>
      <w:hyperlink w:anchor="P592">
        <w:r w:rsidRPr="00DE617C">
          <w:rPr>
            <w:rFonts w:ascii="Times New Roman" w:hAnsi="Times New Roman" w:cs="Times New Roman"/>
            <w:color w:val="0000FF"/>
            <w:sz w:val="26"/>
            <w:szCs w:val="26"/>
          </w:rPr>
          <w:t>154</w:t>
        </w:r>
      </w:hyperlink>
      <w:r w:rsidRPr="00DE617C">
        <w:rPr>
          <w:rFonts w:ascii="Times New Roman" w:hAnsi="Times New Roman" w:cs="Times New Roman"/>
          <w:sz w:val="26"/>
          <w:szCs w:val="26"/>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0">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Счет такой карты, как правило, текущий;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1">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как "Депозитный".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159. В </w:t>
      </w:r>
      <w:hyperlink r:id="rId31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"Дата открытия счета" не допускается указание даты выпуска (</w:t>
      </w:r>
      <w:proofErr w:type="spellStart"/>
      <w:r w:rsidRPr="00DE617C">
        <w:rPr>
          <w:rFonts w:ascii="Times New Roman" w:hAnsi="Times New Roman" w:cs="Times New Roman"/>
          <w:sz w:val="26"/>
          <w:szCs w:val="26"/>
        </w:rPr>
        <w:t>перевыпуска</w:t>
      </w:r>
      <w:proofErr w:type="spellEnd"/>
      <w:r w:rsidRPr="00DE617C">
        <w:rPr>
          <w:rFonts w:ascii="Times New Roman" w:hAnsi="Times New Roman" w:cs="Times New Roman"/>
          <w:sz w:val="26"/>
          <w:szCs w:val="26"/>
        </w:rPr>
        <w:t>) платежной карты.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160. </w:t>
      </w:r>
      <w:hyperlink r:id="rId313">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"Остаток на счете (руб.)" заполняется по состоянию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сумму остатка не включаются денежные средства, в отношении которых в соответствии с </w:t>
      </w:r>
      <w:hyperlink r:id="rId314">
        <w:r w:rsidRPr="00DE617C">
          <w:rPr>
            <w:rFonts w:ascii="Times New Roman" w:hAnsi="Times New Roman" w:cs="Times New Roman"/>
            <w:color w:val="0000FF"/>
            <w:sz w:val="26"/>
            <w:szCs w:val="26"/>
          </w:rPr>
          <w:t>пунктом 4 статьи 845</w:t>
        </w:r>
      </w:hyperlink>
      <w:r w:rsidRPr="00DE617C">
        <w:rPr>
          <w:rFonts w:ascii="Times New Roman" w:hAnsi="Times New Roman" w:cs="Times New Roman"/>
          <w:sz w:val="26"/>
          <w:szCs w:val="26"/>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5">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"Остаток на счете (руб.)" раздела 4 справки в полном объеме.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счетов в иностранной валюте остаток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w:t>
      </w:r>
      <w:r w:rsidRPr="00DE617C">
        <w:rPr>
          <w:rFonts w:ascii="Times New Roman" w:hAnsi="Times New Roman" w:cs="Times New Roman"/>
          <w:sz w:val="26"/>
          <w:szCs w:val="26"/>
        </w:rPr>
        <w:lastRenderedPageBreak/>
        <w:t>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6">
        <w:r w:rsidRPr="00DE617C">
          <w:rPr>
            <w:rFonts w:ascii="Times New Roman" w:hAnsi="Times New Roman" w:cs="Times New Roman"/>
            <w:color w:val="0000FF"/>
            <w:sz w:val="26"/>
            <w:szCs w:val="26"/>
          </w:rPr>
          <w:t>Указанием</w:t>
        </w:r>
      </w:hyperlink>
      <w:r w:rsidRPr="00DE617C">
        <w:rPr>
          <w:rFonts w:ascii="Times New Roman" w:hAnsi="Times New Roman" w:cs="Times New Roman"/>
          <w:sz w:val="26"/>
          <w:szCs w:val="26"/>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161. </w:t>
      </w:r>
      <w:hyperlink r:id="rId317">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 xml:space="preserve">"Сумма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8">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 xml:space="preserve">"Сумма поступивших на счет денежных средств (руб.)" заполняется в отношении всех счетов, указанных в </w:t>
      </w:r>
      <w:hyperlink r:id="rId319">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 счету в драгоценных металлах данная </w:t>
      </w:r>
      <w:hyperlink r:id="rId320">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 xml:space="preserve"> не заполняется.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DE617C">
        <w:rPr>
          <w:rFonts w:ascii="Times New Roman" w:hAnsi="Times New Roman" w:cs="Times New Roman"/>
          <w:noProof/>
          <w:position w:val="-6"/>
          <w:sz w:val="26"/>
          <w:szCs w:val="2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DE617C">
        <w:rPr>
          <w:rFonts w:ascii="Times New Roman" w:hAnsi="Times New Roman" w:cs="Times New Roman"/>
          <w:sz w:val="26"/>
          <w:szCs w:val="26"/>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2">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в отношении отдельного лица.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Лица, претендующие на замещение отдельных должностей, в случае наличия оснований также заполняют данную </w:t>
      </w:r>
      <w:hyperlink r:id="rId323">
        <w:r w:rsidRPr="00DE617C">
          <w:rPr>
            <w:rFonts w:ascii="Times New Roman" w:hAnsi="Times New Roman" w:cs="Times New Roman"/>
            <w:color w:val="0000FF"/>
            <w:sz w:val="26"/>
            <w:szCs w:val="26"/>
          </w:rPr>
          <w:t>графу</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лиц, указанных в </w:t>
      </w:r>
      <w:hyperlink w:anchor="P37">
        <w:r w:rsidRPr="00DE617C">
          <w:rPr>
            <w:rFonts w:ascii="Times New Roman" w:hAnsi="Times New Roman" w:cs="Times New Roman"/>
            <w:color w:val="0000FF"/>
            <w:sz w:val="26"/>
            <w:szCs w:val="26"/>
          </w:rPr>
          <w:t>пункте 2</w:t>
        </w:r>
      </w:hyperlink>
      <w:r w:rsidRPr="00DE617C">
        <w:rPr>
          <w:rFonts w:ascii="Times New Roman" w:hAnsi="Times New Roman" w:cs="Times New Roman"/>
          <w:sz w:val="26"/>
          <w:szCs w:val="26"/>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4">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"Сумма поступивших на счет денежных средств (руб.)" часто подлежит заполнению в связи с незначительными доходами в предыдущие годы.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счетов в иностранной валюте сумма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163. Отдельные аспекты заполнения </w:t>
      </w:r>
      <w:hyperlink r:id="rId325">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"Сумма поступивших на счет денежных средств (руб.)":</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w:t>
      </w:r>
      <w:r w:rsidRPr="00DE617C">
        <w:rPr>
          <w:rFonts w:ascii="Times New Roman" w:hAnsi="Times New Roman" w:cs="Times New Roman"/>
          <w:sz w:val="26"/>
          <w:szCs w:val="26"/>
        </w:rPr>
        <w:lastRenderedPageBreak/>
        <w:t xml:space="preserve">отчетную дату счета, содержащиеся отдельно в </w:t>
      </w:r>
      <w:hyperlink r:id="rId326">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в отношении служащего (работника), отдельно в </w:t>
      </w:r>
      <w:hyperlink r:id="rId32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в отношении его супруги (супруга), отдельно в </w:t>
      </w:r>
      <w:hyperlink r:id="rId328">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в отношении его несовершеннолетнего ребенка.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сумма денежных средств, поступивших на закрытые по состоянию на отчетную дату счета, не учитывается;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9">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 но при этом учитываться для целей </w:t>
      </w:r>
      <w:hyperlink r:id="rId330">
        <w:r w:rsidRPr="00DE617C">
          <w:rPr>
            <w:rFonts w:ascii="Times New Roman" w:hAnsi="Times New Roman" w:cs="Times New Roman"/>
            <w:color w:val="0000FF"/>
            <w:sz w:val="26"/>
            <w:szCs w:val="26"/>
          </w:rPr>
          <w:t>раздела 4</w:t>
        </w:r>
      </w:hyperlink>
      <w:r w:rsidRPr="00DE617C">
        <w:rPr>
          <w:rFonts w:ascii="Times New Roman" w:hAnsi="Times New Roman" w:cs="Times New Roman"/>
          <w:sz w:val="26"/>
          <w:szCs w:val="26"/>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Перечень возможных на практике ситуаций (таблица N 6):</w:t>
      </w:r>
    </w:p>
    <w:p w:rsidR="00826992" w:rsidRPr="00DE617C" w:rsidRDefault="00826992" w:rsidP="00DE617C">
      <w:pPr>
        <w:pStyle w:val="ConsPlusNormal"/>
        <w:spacing w:before="120"/>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826992" w:rsidRPr="00DE617C">
        <w:tc>
          <w:tcPr>
            <w:tcW w:w="9071" w:type="dxa"/>
            <w:tcBorders>
              <w:left w:val="single" w:sz="4" w:space="0" w:color="auto"/>
              <w:right w:val="single" w:sz="4" w:space="0" w:color="auto"/>
            </w:tcBorders>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течение отчетного периода на счета служащего (работника) поступило 300 тыс. руб., а на счета его супруги - 500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данном примере:</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1) </w:t>
            </w:r>
            <w:hyperlink r:id="rId331">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"Сумма поступивших на счет денежных средств (руб.)" раздела 4 справки в отношении служащего (работника) не заполняется;</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2) </w:t>
            </w:r>
            <w:hyperlink r:id="rId332">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"Сумма поступивших на счет денежных средств (руб.)" раздела 4 справки в отношении его супруги также не заполняется.</w:t>
            </w:r>
          </w:p>
        </w:tc>
      </w:tr>
      <w:tr w:rsidR="00826992" w:rsidRPr="00DE617C">
        <w:tc>
          <w:tcPr>
            <w:tcW w:w="9071" w:type="dxa"/>
            <w:tcBorders>
              <w:left w:val="single" w:sz="4" w:space="0" w:color="auto"/>
              <w:right w:val="single" w:sz="4" w:space="0" w:color="auto"/>
            </w:tcBorders>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По состоянию на отчетную дату и в течение отчетного периода у служащего (работника) открыто три счета.</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данном примере:</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1) перераспределение (оборот) денежных средств по счетам составил 900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2) сумма денежных средств, поступивших на счета, - 500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Таким образом, для целей определения необходимости заполнения </w:t>
            </w:r>
            <w:hyperlink r:id="rId333">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 xml:space="preserve">"Сумма поступивших на счет денежных средств (руб.)" раздела 4 справки </w:t>
            </w:r>
            <w:r w:rsidRPr="00DE617C">
              <w:rPr>
                <w:rFonts w:ascii="Times New Roman" w:hAnsi="Times New Roman" w:cs="Times New Roman"/>
                <w:sz w:val="26"/>
                <w:szCs w:val="26"/>
              </w:rPr>
              <w:lastRenderedPageBreak/>
              <w:t>необходимо сравнивать совокупный доход с 500 тыс. руб.</w:t>
            </w:r>
          </w:p>
        </w:tc>
      </w:tr>
      <w:tr w:rsidR="00826992" w:rsidRPr="00DE617C">
        <w:tc>
          <w:tcPr>
            <w:tcW w:w="9071" w:type="dxa"/>
            <w:tcBorders>
              <w:left w:val="single" w:sz="4" w:space="0" w:color="auto"/>
              <w:right w:val="single" w:sz="4" w:space="0" w:color="auto"/>
            </w:tcBorders>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lastRenderedPageBreak/>
              <w:t>По состоянию на отчетную дату и в течение отчетного периода у служащего (работника) открыто два счета.</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течение отчетного периода на счет "А" поступило 400 тыс. руб.; на счет "Б" - 300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Сначала со счета "А" на счет "Б" переведены 200 тыс. руб., потом со счета "Б" на счет "А" - 500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данном примере:</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1) перераспределение (оборот) денежных средств по счетам составил 1400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2) сумма денежных средств, поступивших на счета, - 700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Таким образом, для целей определения необходимости заполнения </w:t>
            </w:r>
            <w:hyperlink r:id="rId334">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"Сумма поступивших на счет денежных средств (руб.)" раздела 4 справки необходимо сравнивать совокупный доход с 700 тыс. руб.</w:t>
            </w:r>
          </w:p>
        </w:tc>
      </w:tr>
      <w:tr w:rsidR="00826992" w:rsidRPr="00DE617C">
        <w:tc>
          <w:tcPr>
            <w:tcW w:w="9071" w:type="dxa"/>
            <w:tcBorders>
              <w:left w:val="single" w:sz="4" w:space="0" w:color="auto"/>
              <w:right w:val="single" w:sz="4" w:space="0" w:color="auto"/>
            </w:tcBorders>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По состоянию на отчетную дату и в течение отчетного периода у служащего (работника) открыто два счета.</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В данном примере:</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1) перераспределение (оборот) денежных средств по счетам составил 1000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2) сумма денежных средств, поступивших на счета, - 1000 тыс. руб.</w:t>
            </w:r>
          </w:p>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 xml:space="preserve">Таким образом, для целей определения необходимости заполнения </w:t>
            </w:r>
            <w:hyperlink r:id="rId335">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"Сумма поступивших на счет денежных средств (руб.)" раздела 4 справки необходимо сравнивать совокупный доход с 1000 тыс. руб.</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164. Заполнение </w:t>
      </w:r>
      <w:hyperlink r:id="rId336">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"Сумма поступивших на счет денежных средств (руб.)" при отсутствии оснований не является нарушением.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Совместный счет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данном случае в каждой подаваемой </w:t>
      </w:r>
      <w:hyperlink r:id="rId33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представляется идентичная информация о таком счете.</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lastRenderedPageBreak/>
        <w:t>Кредитные карты, карты с овердрафтом, электронные средства платежа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166. Банк (иная кредитная организация) выпускает следующие виды карт (таблица N 7):</w:t>
      </w:r>
    </w:p>
    <w:p w:rsidR="00826992" w:rsidRPr="00DE617C" w:rsidRDefault="00826992" w:rsidP="00DE617C">
      <w:pPr>
        <w:pStyle w:val="ConsPlusNormal"/>
        <w:spacing w:before="12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7313"/>
      </w:tblGrid>
      <w:tr w:rsidR="00826992" w:rsidRPr="00DE617C">
        <w:tc>
          <w:tcPr>
            <w:tcW w:w="175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Расчетная (дебетовая)</w:t>
            </w:r>
          </w:p>
        </w:tc>
        <w:tc>
          <w:tcPr>
            <w:tcW w:w="7313"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826992" w:rsidRPr="00DE617C">
        <w:tc>
          <w:tcPr>
            <w:tcW w:w="1757"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Кредитная</w:t>
            </w:r>
          </w:p>
        </w:tc>
        <w:tc>
          <w:tcPr>
            <w:tcW w:w="7313" w:type="dxa"/>
          </w:tcPr>
          <w:p w:rsidR="00826992" w:rsidRPr="00DE617C" w:rsidRDefault="00826992" w:rsidP="00DE617C">
            <w:pPr>
              <w:pStyle w:val="ConsPlusNormal"/>
              <w:spacing w:before="120"/>
              <w:jc w:val="both"/>
              <w:rPr>
                <w:rFonts w:ascii="Times New Roman" w:hAnsi="Times New Roman" w:cs="Times New Roman"/>
                <w:sz w:val="26"/>
                <w:szCs w:val="26"/>
              </w:rPr>
            </w:pPr>
            <w:r w:rsidRPr="00DE617C">
              <w:rPr>
                <w:rFonts w:ascii="Times New Roman" w:hAnsi="Times New Roman" w:cs="Times New Roman"/>
                <w:sz w:val="26"/>
                <w:szCs w:val="26"/>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167. Расчетная (дебетовая) и, как правило, кредитные карты предполагают открытие и ведение банком (иной кредитной организацией) счета.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8">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9">
        <w:r w:rsidRPr="00DE617C">
          <w:rPr>
            <w:rFonts w:ascii="Times New Roman" w:hAnsi="Times New Roman" w:cs="Times New Roman"/>
            <w:color w:val="0000FF"/>
            <w:sz w:val="26"/>
            <w:szCs w:val="26"/>
          </w:rPr>
          <w:t>https://www.nalog.ru/rn77/related_activities/accounting/bank_account/</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наличия различий в информации о банковских счетах, представленных ФНС России и в соответствии с </w:t>
      </w:r>
      <w:hyperlink r:id="rId340">
        <w:r w:rsidRPr="00DE617C">
          <w:rPr>
            <w:rFonts w:ascii="Times New Roman" w:hAnsi="Times New Roman" w:cs="Times New Roman"/>
            <w:color w:val="0000FF"/>
            <w:sz w:val="26"/>
            <w:szCs w:val="26"/>
          </w:rPr>
          <w:t>Указанием</w:t>
        </w:r>
      </w:hyperlink>
      <w:r w:rsidRPr="00DE617C">
        <w:rPr>
          <w:rFonts w:ascii="Times New Roman" w:hAnsi="Times New Roman" w:cs="Times New Roman"/>
          <w:sz w:val="26"/>
          <w:szCs w:val="26"/>
        </w:rPr>
        <w:t xml:space="preserve"> Банка России N 5798-У банком (иной кредитной организацией), приоритет рекомендуется отдавать информации, полученной в рамках </w:t>
      </w:r>
      <w:hyperlink r:id="rId341">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2">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3">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173. В данном </w:t>
      </w:r>
      <w:hyperlink r:id="rId344">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не указываются: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сведения об участии в программе государственного </w:t>
      </w:r>
      <w:proofErr w:type="spellStart"/>
      <w:r w:rsidRPr="00DE617C">
        <w:rPr>
          <w:rFonts w:ascii="Times New Roman" w:hAnsi="Times New Roman" w:cs="Times New Roman"/>
          <w:sz w:val="26"/>
          <w:szCs w:val="26"/>
        </w:rPr>
        <w:t>софинансирования</w:t>
      </w:r>
      <w:proofErr w:type="spellEnd"/>
      <w:r w:rsidRPr="00DE617C">
        <w:rPr>
          <w:rFonts w:ascii="Times New Roman" w:hAnsi="Times New Roman" w:cs="Times New Roman"/>
          <w:sz w:val="26"/>
          <w:szCs w:val="26"/>
        </w:rPr>
        <w:t xml:space="preserve"> пенсии, действующей в соответствии с Федеральным </w:t>
      </w:r>
      <w:hyperlink r:id="rId345">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3) сведения о заключении договора долгосрочных сбережений в соответствии с Федеральным </w:t>
      </w:r>
      <w:hyperlink r:id="rId346">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7 мая 1998 г. N 75-ФЗ "О негосударственных пенсионных фондах";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электронные средства платежа, в том числе "электронные кошельки" (например, "</w:t>
      </w:r>
      <w:proofErr w:type="spellStart"/>
      <w:r w:rsidRPr="00DE617C">
        <w:rPr>
          <w:rFonts w:ascii="Times New Roman" w:hAnsi="Times New Roman" w:cs="Times New Roman"/>
          <w:sz w:val="26"/>
          <w:szCs w:val="26"/>
        </w:rPr>
        <w:t>ЮMoney</w:t>
      </w:r>
      <w:proofErr w:type="spellEnd"/>
      <w:r w:rsidRPr="00DE617C">
        <w:rPr>
          <w:rFonts w:ascii="Times New Roman" w:hAnsi="Times New Roman" w:cs="Times New Roman"/>
          <w:sz w:val="26"/>
          <w:szCs w:val="26"/>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Под электронным средством платежа в соответствии с </w:t>
      </w:r>
      <w:hyperlink r:id="rId347">
        <w:r w:rsidRPr="00DE617C">
          <w:rPr>
            <w:rFonts w:ascii="Times New Roman" w:hAnsi="Times New Roman" w:cs="Times New Roman"/>
            <w:color w:val="0000FF"/>
            <w:sz w:val="26"/>
            <w:szCs w:val="26"/>
          </w:rPr>
          <w:t>пунктом 19 статьи 3</w:t>
        </w:r>
      </w:hyperlink>
      <w:r w:rsidRPr="00DE617C">
        <w:rPr>
          <w:rFonts w:ascii="Times New Roman" w:hAnsi="Times New Roman" w:cs="Times New Roman"/>
          <w:sz w:val="26"/>
          <w:szCs w:val="26"/>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8">
        <w:r w:rsidRPr="00DE617C">
          <w:rPr>
            <w:rFonts w:ascii="Times New Roman" w:hAnsi="Times New Roman" w:cs="Times New Roman"/>
            <w:color w:val="0000FF"/>
            <w:sz w:val="26"/>
            <w:szCs w:val="26"/>
          </w:rPr>
          <w:t>разделе 4</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Отзыв лицензии у кредитной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9">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Ликвидация кредитной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175. Ликвидация кредитной организации свидетельствует о закрытии счета в данной кредитной организации.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0">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5. СВЕДЕНИЯ О ЦЕННЫХ БУМАГАХ</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176. В данном </w:t>
      </w:r>
      <w:hyperlink r:id="rId351">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указываются сведения об имеющихся ценных бумагах, долях участия в уставных капиталах коммерческих организаций и фондах. Доход от </w:t>
      </w:r>
      <w:r w:rsidRPr="00DE617C">
        <w:rPr>
          <w:rFonts w:ascii="Times New Roman" w:hAnsi="Times New Roman" w:cs="Times New Roman"/>
          <w:sz w:val="26"/>
          <w:szCs w:val="26"/>
        </w:rPr>
        <w:lastRenderedPageBreak/>
        <w:t xml:space="preserve">имеющихся ценных бумаг указывается в </w:t>
      </w:r>
      <w:hyperlink r:id="rId352">
        <w:r w:rsidRPr="00DE617C">
          <w:rPr>
            <w:rFonts w:ascii="Times New Roman" w:hAnsi="Times New Roman" w:cs="Times New Roman"/>
            <w:color w:val="0000FF"/>
            <w:sz w:val="26"/>
            <w:szCs w:val="26"/>
          </w:rPr>
          <w:t>разделе 1</w:t>
        </w:r>
      </w:hyperlink>
      <w:r w:rsidRPr="00DE617C">
        <w:rPr>
          <w:rFonts w:ascii="Times New Roman" w:hAnsi="Times New Roman" w:cs="Times New Roman"/>
          <w:sz w:val="26"/>
          <w:szCs w:val="26"/>
        </w:rPr>
        <w:t xml:space="preserve"> справки (</w:t>
      </w:r>
      <w:hyperlink r:id="rId353">
        <w:r w:rsidRPr="00DE617C">
          <w:rPr>
            <w:rFonts w:ascii="Times New Roman" w:hAnsi="Times New Roman" w:cs="Times New Roman"/>
            <w:color w:val="0000FF"/>
            <w:sz w:val="26"/>
            <w:szCs w:val="26"/>
          </w:rPr>
          <w:t>строка</w:t>
        </w:r>
      </w:hyperlink>
      <w:r w:rsidRPr="00DE617C">
        <w:rPr>
          <w:rFonts w:ascii="Times New Roman" w:hAnsi="Times New Roman" w:cs="Times New Roman"/>
          <w:sz w:val="26"/>
          <w:szCs w:val="26"/>
        </w:rPr>
        <w:t>"Доход от ценных бумаг и долей участия в коммерческих организациях").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Государственный сертификат на материнский (семейный) капитал не является ценной бумагой и не подлежит указанию в </w:t>
      </w:r>
      <w:hyperlink r:id="rId354">
        <w:r w:rsidRPr="00DE617C">
          <w:rPr>
            <w:rFonts w:ascii="Times New Roman" w:hAnsi="Times New Roman" w:cs="Times New Roman"/>
            <w:color w:val="0000FF"/>
            <w:sz w:val="26"/>
            <w:szCs w:val="26"/>
          </w:rPr>
          <w:t>разделе 5</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5">
        <w:r w:rsidRPr="00DE617C">
          <w:rPr>
            <w:rFonts w:ascii="Times New Roman" w:hAnsi="Times New Roman" w:cs="Times New Roman"/>
            <w:color w:val="0000FF"/>
            <w:sz w:val="26"/>
            <w:szCs w:val="26"/>
          </w:rPr>
          <w:t>подразделе 5.1</w:t>
        </w:r>
      </w:hyperlink>
      <w:r w:rsidRPr="00DE617C">
        <w:rPr>
          <w:rFonts w:ascii="Times New Roman" w:hAnsi="Times New Roman" w:cs="Times New Roman"/>
          <w:sz w:val="26"/>
          <w:szCs w:val="26"/>
        </w:rPr>
        <w:t xml:space="preserve"> или </w:t>
      </w:r>
      <w:hyperlink r:id="rId356">
        <w:r w:rsidRPr="00DE617C">
          <w:rPr>
            <w:rFonts w:ascii="Times New Roman" w:hAnsi="Times New Roman" w:cs="Times New Roman"/>
            <w:color w:val="0000FF"/>
            <w:sz w:val="26"/>
            <w:szCs w:val="26"/>
          </w:rPr>
          <w:t>5.2 раздела 5</w:t>
        </w:r>
      </w:hyperlink>
      <w:r w:rsidRPr="00DE617C">
        <w:rPr>
          <w:rFonts w:ascii="Times New Roman" w:hAnsi="Times New Roman" w:cs="Times New Roman"/>
          <w:sz w:val="26"/>
          <w:szCs w:val="26"/>
        </w:rPr>
        <w:t xml:space="preserve"> справки соответственно.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соответствии с </w:t>
      </w:r>
      <w:hyperlink r:id="rId357">
        <w:r w:rsidRPr="00DE617C">
          <w:rPr>
            <w:rFonts w:ascii="Times New Roman" w:hAnsi="Times New Roman" w:cs="Times New Roman"/>
            <w:color w:val="0000FF"/>
            <w:sz w:val="26"/>
            <w:szCs w:val="26"/>
          </w:rPr>
          <w:t>пунктом 1 статьи 1012</w:t>
        </w:r>
      </w:hyperlink>
      <w:r w:rsidRPr="00DE617C">
        <w:rPr>
          <w:rFonts w:ascii="Times New Roman" w:hAnsi="Times New Roman" w:cs="Times New Roman"/>
          <w:sz w:val="26"/>
          <w:szCs w:val="26"/>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8">
        <w:r w:rsidRPr="00DE617C">
          <w:rPr>
            <w:rFonts w:ascii="Times New Roman" w:hAnsi="Times New Roman" w:cs="Times New Roman"/>
            <w:color w:val="0000FF"/>
            <w:sz w:val="26"/>
            <w:szCs w:val="26"/>
          </w:rPr>
          <w:t>разделе 5</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Отдельная информация, необходимая для заполнения </w:t>
      </w:r>
      <w:hyperlink r:id="rId359">
        <w:r w:rsidRPr="00DE617C">
          <w:rPr>
            <w:rFonts w:ascii="Times New Roman" w:hAnsi="Times New Roman" w:cs="Times New Roman"/>
            <w:color w:val="0000FF"/>
            <w:sz w:val="26"/>
            <w:szCs w:val="26"/>
          </w:rPr>
          <w:t>раздела 5</w:t>
        </w:r>
      </w:hyperlink>
      <w:r w:rsidRPr="00DE617C">
        <w:rPr>
          <w:rFonts w:ascii="Times New Roman" w:hAnsi="Times New Roman" w:cs="Times New Roman"/>
          <w:sz w:val="26"/>
          <w:szCs w:val="26"/>
        </w:rPr>
        <w:t xml:space="preserve"> справки, может быть получена в рамках </w:t>
      </w:r>
      <w:hyperlink r:id="rId360">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при отсутствии информации в отношении отдельных граф организация в соответствии с </w:t>
      </w:r>
      <w:hyperlink r:id="rId361">
        <w:r w:rsidRPr="00DE617C">
          <w:rPr>
            <w:rFonts w:ascii="Times New Roman" w:hAnsi="Times New Roman" w:cs="Times New Roman"/>
            <w:color w:val="0000FF"/>
            <w:sz w:val="26"/>
            <w:szCs w:val="26"/>
          </w:rPr>
          <w:t>Указанием</w:t>
        </w:r>
      </w:hyperlink>
      <w:r w:rsidRPr="00DE617C">
        <w:rPr>
          <w:rFonts w:ascii="Times New Roman" w:hAnsi="Times New Roman" w:cs="Times New Roman"/>
          <w:sz w:val="26"/>
          <w:szCs w:val="26"/>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4A1DA9" w:rsidP="00DE617C">
      <w:pPr>
        <w:pStyle w:val="ConsPlusTitle"/>
        <w:spacing w:before="120"/>
        <w:ind w:firstLine="540"/>
        <w:jc w:val="both"/>
        <w:outlineLvl w:val="2"/>
        <w:rPr>
          <w:rFonts w:ascii="Times New Roman" w:hAnsi="Times New Roman" w:cs="Times New Roman"/>
          <w:sz w:val="26"/>
          <w:szCs w:val="26"/>
        </w:rPr>
      </w:pPr>
      <w:hyperlink r:id="rId362">
        <w:r w:rsidR="00826992" w:rsidRPr="00DE617C">
          <w:rPr>
            <w:rFonts w:ascii="Times New Roman" w:hAnsi="Times New Roman" w:cs="Times New Roman"/>
            <w:color w:val="0000FF"/>
            <w:sz w:val="26"/>
            <w:szCs w:val="26"/>
          </w:rPr>
          <w:t>Подраздел 5.1</w:t>
        </w:r>
      </w:hyperlink>
      <w:r w:rsidR="00826992" w:rsidRPr="00DE617C">
        <w:rPr>
          <w:rFonts w:ascii="Times New Roman" w:hAnsi="Times New Roman" w:cs="Times New Roman"/>
          <w:sz w:val="26"/>
          <w:szCs w:val="26"/>
        </w:rPr>
        <w:t>. Акции и иное участие в коммерческих организациях и фондах</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177. В соответствии с Федеральным </w:t>
      </w:r>
      <w:hyperlink r:id="rId363">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3" w:name="P712"/>
      <w:bookmarkEnd w:id="23"/>
      <w:r w:rsidRPr="00DE617C">
        <w:rPr>
          <w:rFonts w:ascii="Times New Roman" w:hAnsi="Times New Roman" w:cs="Times New Roman"/>
          <w:sz w:val="26"/>
          <w:szCs w:val="26"/>
        </w:rPr>
        <w:t xml:space="preserve">178. В </w:t>
      </w:r>
      <w:hyperlink r:id="rId36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если служащий (работник), его супруг (супруга) и (или) несовершеннолетние дети являются учредителем коммерческой организации, то </w:t>
      </w:r>
      <w:r w:rsidRPr="00DE617C">
        <w:rPr>
          <w:rFonts w:ascii="Times New Roman" w:hAnsi="Times New Roman" w:cs="Times New Roman"/>
          <w:sz w:val="26"/>
          <w:szCs w:val="26"/>
        </w:rPr>
        <w:lastRenderedPageBreak/>
        <w:t>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4" w:name="P714"/>
      <w:bookmarkEnd w:id="24"/>
      <w:r w:rsidRPr="00DE617C">
        <w:rPr>
          <w:rFonts w:ascii="Times New Roman" w:hAnsi="Times New Roman" w:cs="Times New Roman"/>
          <w:sz w:val="26"/>
          <w:szCs w:val="26"/>
        </w:rPr>
        <w:t xml:space="preserve">179. В </w:t>
      </w:r>
      <w:hyperlink r:id="rId365">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5" w:name="P715"/>
      <w:bookmarkEnd w:id="25"/>
      <w:r w:rsidRPr="00DE617C">
        <w:rPr>
          <w:rFonts w:ascii="Times New Roman" w:hAnsi="Times New Roman" w:cs="Times New Roman"/>
          <w:sz w:val="26"/>
          <w:szCs w:val="26"/>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Если законодательством не предусмотрено формирование уставного капитала, то указывается "0 руб.".</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6" w:name="P718"/>
      <w:bookmarkEnd w:id="26"/>
      <w:r w:rsidRPr="00DE617C">
        <w:rPr>
          <w:rFonts w:ascii="Times New Roman" w:hAnsi="Times New Roman" w:cs="Times New Roman"/>
          <w:sz w:val="26"/>
          <w:szCs w:val="26"/>
        </w:rP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182. В СПО "Справки БК" предусмотрена </w:t>
      </w:r>
      <w:hyperlink r:id="rId366">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Данное поле может не отображаться в распечатанной </w:t>
      </w:r>
      <w:hyperlink r:id="rId367">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но его заполнение является необходимым для корректного отображения в </w:t>
      </w:r>
      <w:hyperlink r:id="rId368">
        <w:r w:rsidRPr="00DE617C">
          <w:rPr>
            <w:rFonts w:ascii="Times New Roman" w:hAnsi="Times New Roman" w:cs="Times New Roman"/>
            <w:color w:val="0000FF"/>
            <w:sz w:val="26"/>
            <w:szCs w:val="26"/>
          </w:rPr>
          <w:t>разделе 5</w:t>
        </w:r>
      </w:hyperlink>
      <w:r w:rsidRPr="00DE617C">
        <w:rPr>
          <w:rFonts w:ascii="Times New Roman" w:hAnsi="Times New Roman" w:cs="Times New Roman"/>
          <w:sz w:val="26"/>
          <w:szCs w:val="26"/>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9">
        <w:r w:rsidRPr="00DE617C">
          <w:rPr>
            <w:rFonts w:ascii="Times New Roman" w:hAnsi="Times New Roman" w:cs="Times New Roman"/>
            <w:color w:val="0000FF"/>
            <w:sz w:val="26"/>
            <w:szCs w:val="26"/>
          </w:rPr>
          <w:t>разделу 5</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183. В </w:t>
      </w:r>
      <w:hyperlink r:id="rId370">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когда сделка по приобретению акций (иностранных акций) заключена </w:t>
      </w:r>
      <w:r w:rsidRPr="00DE617C">
        <w:rPr>
          <w:rFonts w:ascii="Times New Roman" w:hAnsi="Times New Roman" w:cs="Times New Roman"/>
          <w:sz w:val="26"/>
          <w:szCs w:val="26"/>
        </w:rPr>
        <w:lastRenderedPageBreak/>
        <w:t xml:space="preserve">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"Основание участия" указывается "приобретено на организованных торгах", а также указывается год приобретения.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Подраздел 5.2. Иные ценные бумаги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184. В </w:t>
      </w:r>
      <w:hyperlink r:id="rId372">
        <w:r w:rsidRPr="00DE617C">
          <w:rPr>
            <w:rFonts w:ascii="Times New Roman" w:hAnsi="Times New Roman" w:cs="Times New Roman"/>
            <w:color w:val="0000FF"/>
            <w:sz w:val="26"/>
            <w:szCs w:val="26"/>
          </w:rPr>
          <w:t>подразделе 5.2 раздела 5</w:t>
        </w:r>
      </w:hyperlink>
      <w:r w:rsidRPr="00DE617C">
        <w:rPr>
          <w:rFonts w:ascii="Times New Roman" w:hAnsi="Times New Roman" w:cs="Times New Roman"/>
          <w:sz w:val="26"/>
          <w:szCs w:val="26"/>
        </w:rPr>
        <w:t xml:space="preserve"> справки указываются все ценные бумаги по видам (облигации, векселя и другие), за исключением акций, указанных в </w:t>
      </w:r>
      <w:hyperlink r:id="rId373">
        <w:r w:rsidRPr="00DE617C">
          <w:rPr>
            <w:rFonts w:ascii="Times New Roman" w:hAnsi="Times New Roman" w:cs="Times New Roman"/>
            <w:color w:val="0000FF"/>
            <w:sz w:val="26"/>
            <w:szCs w:val="26"/>
          </w:rPr>
          <w:t>подразделе 5.1 раздела 5</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185. В </w:t>
      </w:r>
      <w:hyperlink r:id="rId37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"Номинальная величина обязательства (руб.)" отражается номинальная стоимость на отчетную дату. В данной </w:t>
      </w:r>
      <w:hyperlink r:id="rId375">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6">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 xml:space="preserve"> не заполняется.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186. В </w:t>
      </w:r>
      <w:hyperlink r:id="rId377">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8">
        <w:r w:rsidRPr="00DE617C">
          <w:rPr>
            <w:rFonts w:ascii="Times New Roman" w:hAnsi="Times New Roman" w:cs="Times New Roman"/>
            <w:color w:val="0000FF"/>
            <w:sz w:val="26"/>
            <w:szCs w:val="26"/>
          </w:rPr>
          <w:t>графу</w:t>
        </w:r>
      </w:hyperlink>
      <w:r w:rsidRPr="00DE617C">
        <w:rPr>
          <w:rFonts w:ascii="Times New Roman" w:hAnsi="Times New Roman" w:cs="Times New Roman"/>
          <w:sz w:val="26"/>
          <w:szCs w:val="26"/>
        </w:rPr>
        <w:t xml:space="preserve"> </w:t>
      </w:r>
      <w:proofErr w:type="spellStart"/>
      <w:r w:rsidRPr="00DE617C">
        <w:rPr>
          <w:rFonts w:ascii="Times New Roman" w:hAnsi="Times New Roman" w:cs="Times New Roman"/>
          <w:sz w:val="26"/>
          <w:szCs w:val="26"/>
        </w:rPr>
        <w:t>предзаполняет</w:t>
      </w:r>
      <w:proofErr w:type="spellEnd"/>
      <w:r w:rsidRPr="00DE617C">
        <w:rPr>
          <w:rFonts w:ascii="Times New Roman" w:hAnsi="Times New Roman" w:cs="Times New Roman"/>
          <w:sz w:val="26"/>
          <w:szCs w:val="26"/>
        </w:rPr>
        <w:t>, исходя из значений в позициях "</w:t>
      </w:r>
      <w:hyperlink r:id="rId379">
        <w:r w:rsidRPr="00DE617C">
          <w:rPr>
            <w:rFonts w:ascii="Times New Roman" w:hAnsi="Times New Roman" w:cs="Times New Roman"/>
            <w:color w:val="0000FF"/>
            <w:sz w:val="26"/>
            <w:szCs w:val="26"/>
          </w:rPr>
          <w:t>Номинальная величина</w:t>
        </w:r>
      </w:hyperlink>
      <w:r w:rsidRPr="00DE617C">
        <w:rPr>
          <w:rFonts w:ascii="Times New Roman" w:hAnsi="Times New Roman" w:cs="Times New Roman"/>
          <w:sz w:val="26"/>
          <w:szCs w:val="26"/>
        </w:rPr>
        <w:t xml:space="preserve"> обязательства (руб.)" и </w:t>
      </w:r>
      <w:hyperlink r:id="rId380">
        <w:r w:rsidRPr="00DE617C">
          <w:rPr>
            <w:rFonts w:ascii="Times New Roman" w:hAnsi="Times New Roman" w:cs="Times New Roman"/>
            <w:color w:val="0000FF"/>
            <w:sz w:val="26"/>
            <w:szCs w:val="26"/>
          </w:rPr>
          <w:t>"Общее количество"</w:t>
        </w:r>
      </w:hyperlink>
      <w:r w:rsidRPr="00DE617C">
        <w:rPr>
          <w:rFonts w:ascii="Times New Roman" w:hAnsi="Times New Roman" w:cs="Times New Roman"/>
          <w:sz w:val="26"/>
          <w:szCs w:val="26"/>
        </w:rPr>
        <w:t xml:space="preserve">. Вместе с тем если известна стоимость приобретения, то данная информация приоритетна при заполнении рассматриваемой </w:t>
      </w:r>
      <w:hyperlink r:id="rId381">
        <w:r w:rsidRPr="00DE617C">
          <w:rPr>
            <w:rFonts w:ascii="Times New Roman" w:hAnsi="Times New Roman" w:cs="Times New Roman"/>
            <w:color w:val="0000FF"/>
            <w:sz w:val="26"/>
            <w:szCs w:val="26"/>
          </w:rPr>
          <w:t>графы</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2">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3">
        <w:r w:rsidRPr="00DE617C">
          <w:rPr>
            <w:rFonts w:ascii="Times New Roman" w:hAnsi="Times New Roman" w:cs="Times New Roman"/>
            <w:color w:val="0000FF"/>
            <w:sz w:val="26"/>
            <w:szCs w:val="26"/>
          </w:rPr>
          <w:t>https://mintrud.gov.ru/ministry/programms/anticorruption/9/21</w:t>
        </w:r>
      </w:hyperlink>
      <w:r w:rsidRPr="00DE617C">
        <w:rPr>
          <w:rFonts w:ascii="Times New Roman" w:hAnsi="Times New Roman" w:cs="Times New Roman"/>
          <w:sz w:val="26"/>
          <w:szCs w:val="26"/>
        </w:rPr>
        <w:t>).</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6. СВЕДЕНИЯ ОБ ОБЯЗАТЕЛЬСТВАХ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ИМУЩЕСТВЕННОГО ХАРАКТЕРА</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Подраздел 6.1. Объекты недвижимого имущества, находящиеся в пользовании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 xml:space="preserve">188. В данном </w:t>
      </w:r>
      <w:hyperlink r:id="rId384">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данном </w:t>
      </w:r>
      <w:hyperlink r:id="rId385">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6">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189. При заполнении данного </w:t>
      </w:r>
      <w:hyperlink r:id="rId387">
        <w:r w:rsidRPr="00DE617C">
          <w:rPr>
            <w:rFonts w:ascii="Times New Roman" w:hAnsi="Times New Roman" w:cs="Times New Roman"/>
            <w:color w:val="0000FF"/>
            <w:sz w:val="26"/>
            <w:szCs w:val="26"/>
          </w:rPr>
          <w:t>подраздела</w:t>
        </w:r>
      </w:hyperlink>
      <w:r w:rsidRPr="00DE617C">
        <w:rPr>
          <w:rFonts w:ascii="Times New Roman" w:hAnsi="Times New Roman" w:cs="Times New Roman"/>
          <w:sz w:val="26"/>
          <w:szCs w:val="26"/>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Не требуется в данном </w:t>
      </w:r>
      <w:hyperlink r:id="rId388">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отсутствует фактическое пользование этим объектом супругом;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эти объекты указаны в </w:t>
      </w:r>
      <w:hyperlink r:id="rId389">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соответствующей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Аналогично в отношении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 например, жилое помещение, в котором зарегистрировано лицо, в отношении которого представляется </w:t>
      </w:r>
      <w:hyperlink r:id="rId390">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xml:space="preserve">, подлежит обязательному отражению в </w:t>
      </w:r>
      <w:hyperlink r:id="rId391">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(в случае наличия у такого лица права собственности) или в настоящем </w:t>
      </w:r>
      <w:hyperlink r:id="rId392">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190. Данный </w:t>
      </w:r>
      <w:hyperlink r:id="rId393">
        <w:r w:rsidRPr="00DE617C">
          <w:rPr>
            <w:rFonts w:ascii="Times New Roman" w:hAnsi="Times New Roman" w:cs="Times New Roman"/>
            <w:color w:val="0000FF"/>
            <w:sz w:val="26"/>
            <w:szCs w:val="26"/>
          </w:rPr>
          <w:t>подраздел</w:t>
        </w:r>
      </w:hyperlink>
      <w:r w:rsidRPr="00DE617C">
        <w:rPr>
          <w:rFonts w:ascii="Times New Roman" w:hAnsi="Times New Roman" w:cs="Times New Roman"/>
          <w:sz w:val="26"/>
          <w:szCs w:val="26"/>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191. В том числе указанию подлежат сведения о жилом помещении (дом, квартира, комната), нежилом помещении, земельном участке, гараже и т.д.:</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занимаемых по договору аренды (найма, поднайма);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4) занимаемых по договорам социального найма;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DE617C">
        <w:rPr>
          <w:rFonts w:ascii="Times New Roman" w:hAnsi="Times New Roman" w:cs="Times New Roman"/>
          <w:sz w:val="26"/>
          <w:szCs w:val="26"/>
        </w:rPr>
        <w:t>Росреестра</w:t>
      </w:r>
      <w:proofErr w:type="spellEnd"/>
      <w:r w:rsidRPr="00DE617C">
        <w:rPr>
          <w:rFonts w:ascii="Times New Roman" w:hAnsi="Times New Roman" w:cs="Times New Roman"/>
          <w:sz w:val="26"/>
          <w:szCs w:val="26"/>
        </w:rPr>
        <w:t>, а также об объектах незавершенного строительства;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принадлежащих на праве пожизненного наследуемого владения земельным участком;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192. Отражению подлежит также, например, земельный участок, на котором </w:t>
      </w:r>
      <w:r w:rsidRPr="00DE617C">
        <w:rPr>
          <w:rFonts w:ascii="Times New Roman" w:hAnsi="Times New Roman" w:cs="Times New Roman"/>
          <w:sz w:val="26"/>
          <w:szCs w:val="26"/>
        </w:rPr>
        <w:lastRenderedPageBreak/>
        <w:t>расположен частный дом, находящийся в пользовании.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193. При этом указывается общая площадь объекта недвижимого имущества, находящегося в пользовании.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194. Сведения об объектах недвижимого имущества, находящихся в пользовании, указываются по состоянию на отчетную дату.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195. В </w:t>
      </w:r>
      <w:hyperlink r:id="rId39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"Вид имущества" указывается вид недвижимого имущества (земельный участок, жилой дом, дача, квартира, комната и др.).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196. В </w:t>
      </w:r>
      <w:hyperlink r:id="rId395">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"Вид и сроки пользования" указываются вид пользования (аренда, безвозмездное пользование и др.) и сроки пользования.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197. В </w:t>
      </w:r>
      <w:hyperlink r:id="rId39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198. В данном </w:t>
      </w:r>
      <w:hyperlink r:id="rId397">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не указывается недвижимое имущество, которое находится в собственности и уже отражено в </w:t>
      </w:r>
      <w:hyperlink r:id="rId398">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9">
        <w:r w:rsidRPr="00DE617C">
          <w:rPr>
            <w:rFonts w:ascii="Times New Roman" w:hAnsi="Times New Roman" w:cs="Times New Roman"/>
            <w:color w:val="0000FF"/>
            <w:sz w:val="26"/>
            <w:szCs w:val="26"/>
          </w:rPr>
          <w:t>подраздел 6.1. раздела 6</w:t>
        </w:r>
      </w:hyperlink>
      <w:r w:rsidRPr="00DE617C">
        <w:rPr>
          <w:rFonts w:ascii="Times New Roman" w:hAnsi="Times New Roman" w:cs="Times New Roman"/>
          <w:sz w:val="26"/>
          <w:szCs w:val="26"/>
        </w:rPr>
        <w:t xml:space="preserve"> справки не вносятся.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При этом данные доли собственности должны быть отражены в </w:t>
      </w:r>
      <w:hyperlink r:id="rId400">
        <w:r w:rsidRPr="00DE617C">
          <w:rPr>
            <w:rFonts w:ascii="Times New Roman" w:hAnsi="Times New Roman" w:cs="Times New Roman"/>
            <w:color w:val="0000FF"/>
            <w:sz w:val="26"/>
            <w:szCs w:val="26"/>
          </w:rPr>
          <w:t>подразделе 3.1. раздела 3</w:t>
        </w:r>
      </w:hyperlink>
      <w:r w:rsidRPr="00DE617C">
        <w:rPr>
          <w:rFonts w:ascii="Times New Roman" w:hAnsi="Times New Roman" w:cs="Times New Roman"/>
          <w:sz w:val="26"/>
          <w:szCs w:val="26"/>
        </w:rPr>
        <w:t xml:space="preserve"> справок служащего (работника) и его супруги (супруга).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Аналогично в отношении несовершеннолетних детей.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иных случаях, при которых доля собственности находится у лица, в отношении которого </w:t>
      </w:r>
      <w:hyperlink r:id="rId401">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xml:space="preserve"> не представляется, в зависимости от наличия фактов пользования такая доля подлежит отражению в данном </w:t>
      </w:r>
      <w:hyperlink r:id="rId402">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200. </w:t>
      </w:r>
      <w:hyperlink r:id="rId403">
        <w:r w:rsidRPr="00DE617C">
          <w:rPr>
            <w:rFonts w:ascii="Times New Roman" w:hAnsi="Times New Roman" w:cs="Times New Roman"/>
            <w:color w:val="0000FF"/>
            <w:sz w:val="26"/>
            <w:szCs w:val="26"/>
          </w:rPr>
          <w:t>Графа</w:t>
        </w:r>
      </w:hyperlink>
      <w:r w:rsidRPr="00DE617C">
        <w:rPr>
          <w:rFonts w:ascii="Times New Roman" w:hAnsi="Times New Roman" w:cs="Times New Roman"/>
          <w:sz w:val="26"/>
          <w:szCs w:val="26"/>
        </w:rPr>
        <w:t>"Площадь (кв. м)" заполняется на основании правоустанавливающих документов, а в случае их отсутствия - исходя из фактических значений.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p>
    <w:p w:rsidR="00826992" w:rsidRPr="00DE617C" w:rsidRDefault="00826992" w:rsidP="00DE617C">
      <w:pPr>
        <w:pStyle w:val="ConsPlusTitle"/>
        <w:spacing w:before="120"/>
        <w:ind w:firstLine="540"/>
        <w:jc w:val="both"/>
        <w:outlineLvl w:val="2"/>
        <w:rPr>
          <w:rFonts w:ascii="Times New Roman" w:hAnsi="Times New Roman" w:cs="Times New Roman"/>
          <w:sz w:val="26"/>
          <w:szCs w:val="26"/>
        </w:rPr>
      </w:pPr>
      <w:r w:rsidRPr="00DE617C">
        <w:rPr>
          <w:rFonts w:ascii="Times New Roman" w:hAnsi="Times New Roman" w:cs="Times New Roman"/>
          <w:sz w:val="26"/>
          <w:szCs w:val="26"/>
        </w:rPr>
        <w:t>Подраздел 6.2. Срочные обязательства финансового характера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201. В данном </w:t>
      </w:r>
      <w:hyperlink r:id="rId404">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данном </w:t>
      </w:r>
      <w:hyperlink r:id="rId405">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также подлежат отражению срочные обязательства финансового характера гражданина, зарегистрированного в качестве </w:t>
      </w:r>
      <w:r w:rsidRPr="00DE617C">
        <w:rPr>
          <w:rFonts w:ascii="Times New Roman" w:hAnsi="Times New Roman" w:cs="Times New Roman"/>
          <w:sz w:val="26"/>
          <w:szCs w:val="26"/>
        </w:rPr>
        <w:lastRenderedPageBreak/>
        <w:t xml:space="preserve">индивидуального предпринимателя, в отношении которого представляется </w:t>
      </w:r>
      <w:hyperlink r:id="rId406">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Данный </w:t>
      </w:r>
      <w:hyperlink r:id="rId407">
        <w:r w:rsidRPr="00DE617C">
          <w:rPr>
            <w:rFonts w:ascii="Times New Roman" w:hAnsi="Times New Roman" w:cs="Times New Roman"/>
            <w:color w:val="0000FF"/>
            <w:sz w:val="26"/>
            <w:szCs w:val="26"/>
          </w:rPr>
          <w:t>подраздел</w:t>
        </w:r>
      </w:hyperlink>
      <w:r w:rsidRPr="00DE617C">
        <w:rPr>
          <w:rFonts w:ascii="Times New Roman" w:hAnsi="Times New Roman" w:cs="Times New Roman"/>
          <w:sz w:val="26"/>
          <w:szCs w:val="26"/>
        </w:rPr>
        <w:t xml:space="preserve"> также подлежит заполнению в случае, если лицо, в отношении которого представляются Сведения, является </w:t>
      </w:r>
      <w:proofErr w:type="spellStart"/>
      <w:r w:rsidRPr="00DE617C">
        <w:rPr>
          <w:rFonts w:ascii="Times New Roman" w:hAnsi="Times New Roman" w:cs="Times New Roman"/>
          <w:sz w:val="26"/>
          <w:szCs w:val="26"/>
        </w:rPr>
        <w:t>созаемщиком</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202. В </w:t>
      </w:r>
      <w:hyperlink r:id="rId408">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203. В </w:t>
      </w:r>
      <w:hyperlink r:id="rId409">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Например,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 если служащий (работник) или его супруга (супруг) взял(-а) кредит в ПАО Сбербанк и является должником, то в </w:t>
      </w:r>
      <w:hyperlink r:id="rId410">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"Кредитор (должник)" указывается вторая сторона обязательства: кредитор ПАО Сбербанк;</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если служащий (работник) или его супруга (супруг) заключил(-а) договор займа денежных средств и является займодавцем, то в </w:t>
      </w:r>
      <w:hyperlink r:id="rId41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"Кредитор (должник)" указываются фамилия, имя, отчество и адрес должника: должник Иванов Иван Иванович, г. Москва, Ленинский </w:t>
      </w:r>
      <w:proofErr w:type="spellStart"/>
      <w:r w:rsidRPr="00DE617C">
        <w:rPr>
          <w:rFonts w:ascii="Times New Roman" w:hAnsi="Times New Roman" w:cs="Times New Roman"/>
          <w:sz w:val="26"/>
          <w:szCs w:val="26"/>
        </w:rPr>
        <w:t>пр-т</w:t>
      </w:r>
      <w:proofErr w:type="spellEnd"/>
      <w:r w:rsidRPr="00DE617C">
        <w:rPr>
          <w:rFonts w:ascii="Times New Roman" w:hAnsi="Times New Roman" w:cs="Times New Roman"/>
          <w:sz w:val="26"/>
          <w:szCs w:val="26"/>
        </w:rPr>
        <w:t>, д. 8, кв. 1. Основанием возникновения обязательства в этом случае является договор займа с указанием даты подписания.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204. В </w:t>
      </w:r>
      <w:hyperlink r:id="rId41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205. В </w:t>
      </w:r>
      <w:hyperlink r:id="rId413">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"Сумма обязательства/размер обязательства по состоянию на отчетную дату" указываются: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4">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не указывается. При этом отражение такого обязательства в </w:t>
      </w:r>
      <w:hyperlink r:id="rId415">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не является нарушением.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207. В </w:t>
      </w:r>
      <w:hyperlink r:id="rId41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208. Помимо прочего подлежат указанию: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 договор финансовой аренды (лизинг);</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3) договор займа;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lastRenderedPageBreak/>
        <w:t>4) договор финансирования под уступку денежного требования;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5) обязательства, связанные с заключением договора об уступке права требования;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6) обязательства вследствие причинения вреда (финансовые);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10) выкупленная дебиторская задолженность;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11) финансовые обязательства, участником которых в силу Федерального </w:t>
      </w:r>
      <w:hyperlink r:id="rId417">
        <w:r w:rsidRPr="00DE617C">
          <w:rPr>
            <w:rFonts w:ascii="Times New Roman" w:hAnsi="Times New Roman" w:cs="Times New Roman"/>
            <w:color w:val="0000FF"/>
            <w:sz w:val="26"/>
            <w:szCs w:val="26"/>
          </w:rPr>
          <w:t>закона</w:t>
        </w:r>
      </w:hyperlink>
      <w:r w:rsidRPr="00DE617C">
        <w:rPr>
          <w:rFonts w:ascii="Times New Roman" w:hAnsi="Times New Roman" w:cs="Times New Roman"/>
          <w:sz w:val="26"/>
          <w:szCs w:val="26"/>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12) предоставленные брокером займы (т.н. "маржинальные сделки");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13) обязательства по незакрытым сделкам РЕПО и СВОП (у клиента имеются требования и обязательства по этим сделкам);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14) фьючерсный договор;</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15) иные обязательства, в том числе установленные решением суда.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209. При этом в данном </w:t>
      </w:r>
      <w:hyperlink r:id="rId418">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 xml:space="preserve"> не указываются, например, договор срочного банковского вклада.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210. Для заполнения данного </w:t>
      </w:r>
      <w:hyperlink r:id="rId419">
        <w:r w:rsidRPr="00DE617C">
          <w:rPr>
            <w:rFonts w:ascii="Times New Roman" w:hAnsi="Times New Roman" w:cs="Times New Roman"/>
            <w:color w:val="0000FF"/>
            <w:sz w:val="26"/>
            <w:szCs w:val="26"/>
          </w:rPr>
          <w:t>подраздела</w:t>
        </w:r>
      </w:hyperlink>
      <w:r w:rsidRPr="00DE617C">
        <w:rPr>
          <w:rFonts w:ascii="Times New Roman" w:hAnsi="Times New Roman" w:cs="Times New Roman"/>
          <w:sz w:val="26"/>
          <w:szCs w:val="26"/>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DE617C">
        <w:rPr>
          <w:rFonts w:ascii="Times New Roman" w:hAnsi="Times New Roman" w:cs="Times New Roman"/>
          <w:sz w:val="26"/>
          <w:szCs w:val="26"/>
        </w:rPr>
        <w:t>некредитными</w:t>
      </w:r>
      <w:proofErr w:type="spellEnd"/>
      <w:r w:rsidRPr="00DE617C">
        <w:rPr>
          <w:rFonts w:ascii="Times New Roman" w:hAnsi="Times New Roman" w:cs="Times New Roman"/>
          <w:sz w:val="26"/>
          <w:szCs w:val="26"/>
        </w:rPr>
        <w:t xml:space="preserve"> финансовыми организациями, рекомендуется получать информацию в рамках </w:t>
      </w:r>
      <w:hyperlink r:id="rId420">
        <w:r w:rsidRPr="00DE617C">
          <w:rPr>
            <w:rFonts w:ascii="Times New Roman" w:hAnsi="Times New Roman" w:cs="Times New Roman"/>
            <w:color w:val="0000FF"/>
            <w:sz w:val="26"/>
            <w:szCs w:val="26"/>
          </w:rPr>
          <w:t>Указания</w:t>
        </w:r>
      </w:hyperlink>
      <w:r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211. Отдельные виды срочных обязательств финансового характера: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1">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В этом </w:t>
      </w:r>
      <w:r w:rsidRPr="00DE617C">
        <w:rPr>
          <w:rFonts w:ascii="Times New Roman" w:hAnsi="Times New Roman" w:cs="Times New Roman"/>
          <w:sz w:val="26"/>
          <w:szCs w:val="26"/>
        </w:rPr>
        <w:lastRenderedPageBreak/>
        <w:t xml:space="preserve">случае в </w:t>
      </w:r>
      <w:hyperlink r:id="rId422">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3">
        <w:r w:rsidRPr="00DE617C">
          <w:rPr>
            <w:rFonts w:ascii="Times New Roman" w:hAnsi="Times New Roman" w:cs="Times New Roman"/>
            <w:color w:val="0000FF"/>
            <w:sz w:val="26"/>
            <w:szCs w:val="26"/>
          </w:rPr>
          <w:t>подразделу</w:t>
        </w:r>
      </w:hyperlink>
      <w:r w:rsidRPr="00DE617C">
        <w:rPr>
          <w:rFonts w:ascii="Times New Roman" w:hAnsi="Times New Roman" w:cs="Times New Roman"/>
          <w:sz w:val="26"/>
          <w:szCs w:val="26"/>
        </w:rPr>
        <w:t xml:space="preserve"> справки, при этом в </w:t>
      </w:r>
      <w:hyperlink r:id="rId424">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"Условие обязательства" можно отразить, что денежные средства переданы застройщику в полном объеме. В </w:t>
      </w:r>
      <w:hyperlink r:id="rId425">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Данный порядок применяется также в случае использования счетов </w:t>
      </w:r>
      <w:proofErr w:type="spellStart"/>
      <w:r w:rsidRPr="00DE617C">
        <w:rPr>
          <w:rFonts w:ascii="Times New Roman" w:hAnsi="Times New Roman" w:cs="Times New Roman"/>
          <w:sz w:val="26"/>
          <w:szCs w:val="26"/>
        </w:rPr>
        <w:t>эскроу</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6">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 то в применимых графах указывается полная стоимость.</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 обязательства по ипотеке в случае разделения суммы кредита между супругами. Согласно </w:t>
      </w:r>
      <w:hyperlink r:id="rId427">
        <w:r w:rsidRPr="00DE617C">
          <w:rPr>
            <w:rFonts w:ascii="Times New Roman" w:hAnsi="Times New Roman" w:cs="Times New Roman"/>
            <w:color w:val="0000FF"/>
            <w:sz w:val="26"/>
            <w:szCs w:val="26"/>
          </w:rPr>
          <w:t>пунктам 4</w:t>
        </w:r>
      </w:hyperlink>
      <w:r w:rsidRPr="00DE617C">
        <w:rPr>
          <w:rFonts w:ascii="Times New Roman" w:hAnsi="Times New Roman" w:cs="Times New Roman"/>
          <w:sz w:val="26"/>
          <w:szCs w:val="26"/>
        </w:rPr>
        <w:t xml:space="preserve"> и </w:t>
      </w:r>
      <w:hyperlink r:id="rId428">
        <w:r w:rsidRPr="00DE617C">
          <w:rPr>
            <w:rFonts w:ascii="Times New Roman" w:hAnsi="Times New Roman" w:cs="Times New Roman"/>
            <w:color w:val="0000FF"/>
            <w:sz w:val="26"/>
            <w:szCs w:val="26"/>
          </w:rPr>
          <w:t>5 статьи 9</w:t>
        </w:r>
      </w:hyperlink>
      <w:r w:rsidRPr="00DE617C">
        <w:rPr>
          <w:rFonts w:ascii="Times New Roman" w:hAnsi="Times New Roman" w:cs="Times New Roman"/>
          <w:sz w:val="26"/>
          <w:szCs w:val="26"/>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DE617C">
        <w:rPr>
          <w:rFonts w:ascii="Times New Roman" w:hAnsi="Times New Roman" w:cs="Times New Roman"/>
          <w:sz w:val="26"/>
          <w:szCs w:val="26"/>
        </w:rPr>
        <w:t>созаемщиками</w:t>
      </w:r>
      <w:proofErr w:type="spellEnd"/>
      <w:r w:rsidRPr="00DE617C">
        <w:rPr>
          <w:rFonts w:ascii="Times New Roman" w:hAnsi="Times New Roman" w:cs="Times New Roman"/>
          <w:sz w:val="26"/>
          <w:szCs w:val="26"/>
        </w:rPr>
        <w:t xml:space="preserve">, то в данном подразделе в </w:t>
      </w:r>
      <w:hyperlink r:id="rId429">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"Сумма обязательства/размер обязательства по состоянию на отчетную дату (руб.)" следует отразить в каждой </w:t>
      </w:r>
      <w:hyperlink r:id="rId430">
        <w:r w:rsidRPr="00DE617C">
          <w:rPr>
            <w:rFonts w:ascii="Times New Roman" w:hAnsi="Times New Roman" w:cs="Times New Roman"/>
            <w:color w:val="0000FF"/>
            <w:sz w:val="26"/>
            <w:szCs w:val="26"/>
          </w:rPr>
          <w:t>справке</w:t>
        </w:r>
      </w:hyperlink>
      <w:r w:rsidRPr="00DE617C">
        <w:rPr>
          <w:rFonts w:ascii="Times New Roman" w:hAnsi="Times New Roman" w:cs="Times New Roman"/>
          <w:sz w:val="26"/>
          <w:szCs w:val="26"/>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1">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"Условие обязательства" названного подраздела указать </w:t>
      </w:r>
      <w:proofErr w:type="spellStart"/>
      <w:r w:rsidRPr="00DE617C">
        <w:rPr>
          <w:rFonts w:ascii="Times New Roman" w:hAnsi="Times New Roman" w:cs="Times New Roman"/>
          <w:sz w:val="26"/>
          <w:szCs w:val="26"/>
        </w:rPr>
        <w:t>созаемщиков</w:t>
      </w:r>
      <w:proofErr w:type="spellEnd"/>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7" w:name="P813"/>
      <w:bookmarkEnd w:id="27"/>
      <w:r w:rsidRPr="00DE617C">
        <w:rPr>
          <w:rFonts w:ascii="Times New Roman" w:hAnsi="Times New Roman" w:cs="Times New Roman"/>
          <w:sz w:val="26"/>
          <w:szCs w:val="26"/>
        </w:rPr>
        <w:t xml:space="preserve">3) обязательства в соответствии с </w:t>
      </w:r>
      <w:hyperlink r:id="rId432">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w:t>
      </w:r>
      <w:r w:rsidRPr="00DE617C">
        <w:rPr>
          <w:rFonts w:ascii="Times New Roman" w:hAnsi="Times New Roman" w:cs="Times New Roman"/>
          <w:sz w:val="26"/>
          <w:szCs w:val="26"/>
        </w:rPr>
        <w:lastRenderedPageBreak/>
        <w:t xml:space="preserve">(работник),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3">
        <w:r w:rsidRPr="00DE617C">
          <w:rPr>
            <w:rFonts w:ascii="Times New Roman" w:hAnsi="Times New Roman" w:cs="Times New Roman"/>
            <w:color w:val="0000FF"/>
            <w:sz w:val="26"/>
            <w:szCs w:val="26"/>
          </w:rPr>
          <w:t>справка</w:t>
        </w:r>
      </w:hyperlink>
      <w:r w:rsidRPr="00DE617C">
        <w:rPr>
          <w:rFonts w:ascii="Times New Roman" w:hAnsi="Times New Roman" w:cs="Times New Roman"/>
          <w:sz w:val="26"/>
          <w:szCs w:val="26"/>
        </w:rPr>
        <w:t>.</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Обязательства, возникающие исходя из условий договора страхования, по иным видам страхования (не поименованным в </w:t>
      </w:r>
      <w:hyperlink w:anchor="P813">
        <w:r w:rsidRPr="00DE617C">
          <w:rPr>
            <w:rFonts w:ascii="Times New Roman" w:hAnsi="Times New Roman" w:cs="Times New Roman"/>
            <w:color w:val="0000FF"/>
            <w:sz w:val="26"/>
            <w:szCs w:val="26"/>
          </w:rPr>
          <w:t>абзаце первом</w:t>
        </w:r>
      </w:hyperlink>
      <w:r w:rsidRPr="00DE617C">
        <w:rPr>
          <w:rFonts w:ascii="Times New Roman" w:hAnsi="Times New Roman" w:cs="Times New Roman"/>
          <w:sz w:val="26"/>
          <w:szCs w:val="26"/>
        </w:rPr>
        <w:t xml:space="preserve"> рассматриваемого подпункта) не подлежат отражению в </w:t>
      </w:r>
      <w:hyperlink r:id="rId434">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5">
        <w:r w:rsidRPr="00DE617C">
          <w:rPr>
            <w:rFonts w:ascii="Times New Roman" w:hAnsi="Times New Roman" w:cs="Times New Roman"/>
            <w:color w:val="0000FF"/>
            <w:sz w:val="26"/>
            <w:szCs w:val="26"/>
          </w:rPr>
          <w:t>подразделе</w:t>
        </w:r>
      </w:hyperlink>
      <w:r w:rsidRPr="00DE617C">
        <w:rPr>
          <w:rFonts w:ascii="Times New Roman" w:hAnsi="Times New Roman" w:cs="Times New Roman"/>
          <w:sz w:val="26"/>
          <w:szCs w:val="26"/>
        </w:rPr>
        <w:t>.</w:t>
      </w:r>
    </w:p>
    <w:p w:rsidR="00826992" w:rsidRPr="00DE617C" w:rsidRDefault="004A1DA9" w:rsidP="00DE617C">
      <w:pPr>
        <w:pStyle w:val="ConsPlusNormal"/>
        <w:spacing w:before="120"/>
        <w:ind w:firstLine="540"/>
        <w:jc w:val="both"/>
        <w:rPr>
          <w:rFonts w:ascii="Times New Roman" w:hAnsi="Times New Roman" w:cs="Times New Roman"/>
          <w:sz w:val="26"/>
          <w:szCs w:val="26"/>
        </w:rPr>
      </w:pPr>
      <w:hyperlink r:id="rId436">
        <w:r w:rsidR="00826992" w:rsidRPr="00DE617C">
          <w:rPr>
            <w:rFonts w:ascii="Times New Roman" w:hAnsi="Times New Roman" w:cs="Times New Roman"/>
            <w:color w:val="0000FF"/>
            <w:sz w:val="26"/>
            <w:szCs w:val="26"/>
          </w:rPr>
          <w:t>Справку</w:t>
        </w:r>
      </w:hyperlink>
      <w:r w:rsidR="00826992" w:rsidRPr="00DE617C">
        <w:rPr>
          <w:rFonts w:ascii="Times New Roman" w:hAnsi="Times New Roman" w:cs="Times New Roman"/>
          <w:sz w:val="26"/>
          <w:szCs w:val="26"/>
        </w:rPr>
        <w:t xml:space="preserve"> рекомендуется заполнять с учетом сведений, полученных от страховщика в рамках </w:t>
      </w:r>
      <w:hyperlink r:id="rId437">
        <w:r w:rsidR="00826992" w:rsidRPr="00DE617C">
          <w:rPr>
            <w:rFonts w:ascii="Times New Roman" w:hAnsi="Times New Roman" w:cs="Times New Roman"/>
            <w:color w:val="0000FF"/>
            <w:sz w:val="26"/>
            <w:szCs w:val="26"/>
          </w:rPr>
          <w:t>Указания</w:t>
        </w:r>
      </w:hyperlink>
      <w:r w:rsidR="00826992" w:rsidRPr="00DE617C">
        <w:rPr>
          <w:rFonts w:ascii="Times New Roman" w:hAnsi="Times New Roman" w:cs="Times New Roman"/>
          <w:sz w:val="26"/>
          <w:szCs w:val="26"/>
        </w:rPr>
        <w:t xml:space="preserve"> Банка России N 5798-У.</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в </w:t>
      </w:r>
      <w:hyperlink r:id="rId438">
        <w:r w:rsidRPr="00DE617C">
          <w:rPr>
            <w:rFonts w:ascii="Times New Roman" w:hAnsi="Times New Roman" w:cs="Times New Roman"/>
            <w:color w:val="0000FF"/>
            <w:sz w:val="26"/>
            <w:szCs w:val="26"/>
          </w:rPr>
          <w:t>Указании</w:t>
        </w:r>
      </w:hyperlink>
      <w:r w:rsidRPr="00DE617C">
        <w:rPr>
          <w:rFonts w:ascii="Times New Roman" w:hAnsi="Times New Roman" w:cs="Times New Roman"/>
          <w:sz w:val="26"/>
          <w:szCs w:val="26"/>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9">
        <w:r w:rsidRPr="00DE617C">
          <w:rPr>
            <w:rFonts w:ascii="Times New Roman" w:hAnsi="Times New Roman" w:cs="Times New Roman"/>
            <w:color w:val="0000FF"/>
            <w:sz w:val="26"/>
            <w:szCs w:val="26"/>
          </w:rPr>
          <w:t>справки</w:t>
        </w:r>
      </w:hyperlink>
      <w:r w:rsidRPr="00DE617C">
        <w:rPr>
          <w:rFonts w:ascii="Times New Roman" w:hAnsi="Times New Roman" w:cs="Times New Roman"/>
          <w:sz w:val="26"/>
          <w:szCs w:val="26"/>
        </w:rPr>
        <w:t xml:space="preserve"> требуется получать непосредственно от страховщика.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Обязательное пенсионное страхование не подпадает под регулирование </w:t>
      </w:r>
      <w:hyperlink r:id="rId440">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Российской Федерации от 27 ноября 1992 г. N 4015-I "Об организации страхового дела в Российской Федерации".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Не относятся к обязательствам в соответствии с </w:t>
      </w:r>
      <w:hyperlink r:id="rId441">
        <w:r w:rsidRPr="00DE617C">
          <w:rPr>
            <w:rFonts w:ascii="Times New Roman" w:hAnsi="Times New Roman" w:cs="Times New Roman"/>
            <w:color w:val="0000FF"/>
            <w:sz w:val="26"/>
            <w:szCs w:val="26"/>
          </w:rPr>
          <w:t>Законом</w:t>
        </w:r>
      </w:hyperlink>
      <w:r w:rsidRPr="00DE617C">
        <w:rPr>
          <w:rFonts w:ascii="Times New Roman" w:hAnsi="Times New Roman" w:cs="Times New Roman"/>
          <w:sz w:val="26"/>
          <w:szCs w:val="26"/>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bookmarkStart w:id="28" w:name="P820"/>
      <w:bookmarkEnd w:id="28"/>
      <w:r w:rsidRPr="00DE617C">
        <w:rPr>
          <w:rFonts w:ascii="Times New Roman" w:hAnsi="Times New Roman" w:cs="Times New Roman"/>
          <w:sz w:val="26"/>
          <w:szCs w:val="26"/>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w:t>
      </w:r>
      <w:hyperlink r:id="rId442">
        <w:r w:rsidRPr="00DE617C">
          <w:rPr>
            <w:rFonts w:ascii="Times New Roman" w:hAnsi="Times New Roman" w:cs="Times New Roman"/>
            <w:color w:val="0000FF"/>
            <w:sz w:val="26"/>
            <w:szCs w:val="26"/>
          </w:rPr>
          <w:t>подразделе 6.2 раздела 6</w:t>
        </w:r>
      </w:hyperlink>
      <w:r w:rsidRPr="00DE617C">
        <w:rPr>
          <w:rFonts w:ascii="Times New Roman" w:hAnsi="Times New Roman" w:cs="Times New Roman"/>
          <w:sz w:val="26"/>
          <w:szCs w:val="26"/>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Title"/>
        <w:spacing w:before="120"/>
        <w:jc w:val="center"/>
        <w:outlineLvl w:val="1"/>
        <w:rPr>
          <w:rFonts w:ascii="Times New Roman" w:hAnsi="Times New Roman" w:cs="Times New Roman"/>
          <w:sz w:val="26"/>
          <w:szCs w:val="26"/>
        </w:rPr>
      </w:pPr>
      <w:r w:rsidRPr="00DE617C">
        <w:rPr>
          <w:rFonts w:ascii="Times New Roman" w:hAnsi="Times New Roman" w:cs="Times New Roman"/>
          <w:sz w:val="26"/>
          <w:szCs w:val="26"/>
        </w:rPr>
        <w:t>РАЗДЕЛ 7. СВЕДЕНИЯ О НЕДВИЖИМОМ ИМУЩЕСТВЕ, ТРАНСПОРТНЫХ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СРЕДСТВАХ, ЦЕННЫХ БУМАГАХ, ЦИФРОВЫХ ФИНАНСОВЫХ АКТИВАХ,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 xml:space="preserve">ЦИФРОВЫХ ПРАВАХ, ВКЛЮЧАЮЩИХ ОДНОВРЕМЕННО ЦИФРОВЫЕ </w:t>
      </w:r>
      <w:r w:rsidRPr="00DE617C">
        <w:rPr>
          <w:rFonts w:ascii="Times New Roman" w:hAnsi="Times New Roman" w:cs="Times New Roman"/>
          <w:sz w:val="26"/>
          <w:szCs w:val="26"/>
        </w:rPr>
        <w:lastRenderedPageBreak/>
        <w:t>ФИНАНСОВЫЕ</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АКТИВЫ И ИНЫЕ ЦИФРОВЫЕ ПРАВА, ОБ УТИЛИТАРНЫХ ЦИФРОВЫХ ПРАВАХ</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И ЦИФРОВОЙ ВАЛЮТЕ, ОТЧУЖДЕННЫХ В ТЕЧЕНИЕ ОТЧЕТНОГО ПЕРИОДА</w:t>
      </w:r>
    </w:p>
    <w:p w:rsidR="00826992" w:rsidRPr="00DE617C" w:rsidRDefault="00826992" w:rsidP="00DE617C">
      <w:pPr>
        <w:pStyle w:val="ConsPlusTitle"/>
        <w:spacing w:before="120"/>
        <w:jc w:val="center"/>
        <w:rPr>
          <w:rFonts w:ascii="Times New Roman" w:hAnsi="Times New Roman" w:cs="Times New Roman"/>
          <w:sz w:val="26"/>
          <w:szCs w:val="26"/>
        </w:rPr>
      </w:pPr>
      <w:r w:rsidRPr="00DE617C">
        <w:rPr>
          <w:rFonts w:ascii="Times New Roman" w:hAnsi="Times New Roman" w:cs="Times New Roman"/>
          <w:sz w:val="26"/>
          <w:szCs w:val="26"/>
        </w:rPr>
        <w:t>В РЕЗУЛЬТАТЕ БЕЗВОЗМЕЗДНОЙ СДЕЛКИ</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212. В данном </w:t>
      </w:r>
      <w:hyperlink r:id="rId443">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Также подлежит отражению в настоящем </w:t>
      </w:r>
      <w:hyperlink r:id="rId444">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215. Уничтоженные объекты имущества не подлежат отражению в данном </w:t>
      </w:r>
      <w:hyperlink r:id="rId445">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216. Договор мены не подлежит отражению в данном </w:t>
      </w:r>
      <w:hyperlink r:id="rId446">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справки, так как он является возмездным.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217. Вопросы, связанные с "перераспределением долей", для определения необходимости отражения в данном </w:t>
      </w:r>
      <w:hyperlink r:id="rId447">
        <w:r w:rsidRPr="00DE617C">
          <w:rPr>
            <w:rFonts w:ascii="Times New Roman" w:hAnsi="Times New Roman" w:cs="Times New Roman"/>
            <w:color w:val="0000FF"/>
            <w:sz w:val="26"/>
            <w:szCs w:val="26"/>
          </w:rPr>
          <w:t>разделе</w:t>
        </w:r>
      </w:hyperlink>
      <w:r w:rsidRPr="00DE617C">
        <w:rPr>
          <w:rFonts w:ascii="Times New Roman" w:hAnsi="Times New Roman" w:cs="Times New Roman"/>
          <w:sz w:val="26"/>
          <w:szCs w:val="26"/>
        </w:rPr>
        <w:t xml:space="preserve"> требуют анализа правоустанавливающих документов, на основании которых осуществлено такое "перераспределение".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218. Каждый объект безвозмездной сделки указывается отдельно.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219. В строках </w:t>
      </w:r>
      <w:hyperlink r:id="rId448">
        <w:r w:rsidRPr="00DE617C">
          <w:rPr>
            <w:rFonts w:ascii="Times New Roman" w:hAnsi="Times New Roman" w:cs="Times New Roman"/>
            <w:color w:val="0000FF"/>
            <w:sz w:val="26"/>
            <w:szCs w:val="26"/>
          </w:rPr>
          <w:t>"Земельные участки"</w:t>
        </w:r>
      </w:hyperlink>
      <w:r w:rsidRPr="00DE617C">
        <w:rPr>
          <w:rFonts w:ascii="Times New Roman" w:hAnsi="Times New Roman" w:cs="Times New Roman"/>
          <w:sz w:val="26"/>
          <w:szCs w:val="26"/>
        </w:rPr>
        <w:t xml:space="preserve"> и </w:t>
      </w:r>
      <w:hyperlink r:id="rId449">
        <w:r w:rsidRPr="00DE617C">
          <w:rPr>
            <w:rFonts w:ascii="Times New Roman" w:hAnsi="Times New Roman" w:cs="Times New Roman"/>
            <w:color w:val="0000FF"/>
            <w:sz w:val="26"/>
            <w:szCs w:val="26"/>
          </w:rPr>
          <w:t>"Иное недвижимое имущество"</w:t>
        </w:r>
      </w:hyperlink>
      <w:r w:rsidRPr="00DE617C">
        <w:rPr>
          <w:rFonts w:ascii="Times New Roman" w:hAnsi="Times New Roman" w:cs="Times New Roman"/>
          <w:sz w:val="26"/>
          <w:szCs w:val="26"/>
        </w:rPr>
        <w:t xml:space="preserve"> рекомендуется указывать вид недвижимого имущества (в отношении земельных участков следует руководствоваться </w:t>
      </w:r>
      <w:hyperlink w:anchor="P477">
        <w:r w:rsidRPr="00DE617C">
          <w:rPr>
            <w:rFonts w:ascii="Times New Roman" w:hAnsi="Times New Roman" w:cs="Times New Roman"/>
            <w:color w:val="0000FF"/>
            <w:sz w:val="26"/>
            <w:szCs w:val="26"/>
          </w:rPr>
          <w:t>пунктом 109</w:t>
        </w:r>
      </w:hyperlink>
      <w:r w:rsidRPr="00DE617C">
        <w:rPr>
          <w:rFonts w:ascii="Times New Roman" w:hAnsi="Times New Roman" w:cs="Times New Roman"/>
          <w:sz w:val="26"/>
          <w:szCs w:val="26"/>
        </w:rPr>
        <w:t xml:space="preserve"> настоящих Методических рекомендаций), местонахождение (адрес) в соответствии с </w:t>
      </w:r>
      <w:hyperlink w:anchor="P487">
        <w:r w:rsidRPr="00DE617C">
          <w:rPr>
            <w:rFonts w:ascii="Times New Roman" w:hAnsi="Times New Roman" w:cs="Times New Roman"/>
            <w:color w:val="0000FF"/>
            <w:sz w:val="26"/>
            <w:szCs w:val="26"/>
          </w:rPr>
          <w:t>пунктами 117</w:t>
        </w:r>
      </w:hyperlink>
      <w:r w:rsidRPr="00DE617C">
        <w:rPr>
          <w:rFonts w:ascii="Times New Roman" w:hAnsi="Times New Roman" w:cs="Times New Roman"/>
          <w:sz w:val="26"/>
          <w:szCs w:val="26"/>
        </w:rPr>
        <w:t xml:space="preserve"> и </w:t>
      </w:r>
      <w:hyperlink w:anchor="P494">
        <w:r w:rsidRPr="00DE617C">
          <w:rPr>
            <w:rFonts w:ascii="Times New Roman" w:hAnsi="Times New Roman" w:cs="Times New Roman"/>
            <w:color w:val="0000FF"/>
            <w:sz w:val="26"/>
            <w:szCs w:val="26"/>
          </w:rPr>
          <w:t>118</w:t>
        </w:r>
      </w:hyperlink>
      <w:r w:rsidRPr="00DE617C">
        <w:rPr>
          <w:rFonts w:ascii="Times New Roman" w:hAnsi="Times New Roman" w:cs="Times New Roman"/>
          <w:sz w:val="26"/>
          <w:szCs w:val="26"/>
        </w:rPr>
        <w:t xml:space="preserve"> настоящих Методических рекомендаций, площадь (кв. м) в соответствии с </w:t>
      </w:r>
      <w:hyperlink w:anchor="P498">
        <w:r w:rsidRPr="00DE617C">
          <w:rPr>
            <w:rFonts w:ascii="Times New Roman" w:hAnsi="Times New Roman" w:cs="Times New Roman"/>
            <w:color w:val="0000FF"/>
            <w:sz w:val="26"/>
            <w:szCs w:val="26"/>
          </w:rPr>
          <w:t>пунктом 119</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220. В </w:t>
      </w:r>
      <w:hyperlink r:id="rId450">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"Транспортные средства" рекомендуется указывать вид, марку, модель транспортного средства, год изготовления, место регистрации.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221. В </w:t>
      </w:r>
      <w:hyperlink r:id="rId451">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 xml:space="preserve">"Ценные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sidRPr="00DE617C">
          <w:rPr>
            <w:rFonts w:ascii="Times New Roman" w:hAnsi="Times New Roman" w:cs="Times New Roman"/>
            <w:color w:val="0000FF"/>
            <w:sz w:val="26"/>
            <w:szCs w:val="26"/>
          </w:rPr>
          <w:t>пункта 54</w:t>
        </w:r>
      </w:hyperlink>
      <w:r w:rsidRPr="00DE617C">
        <w:rPr>
          <w:rFonts w:ascii="Times New Roman" w:hAnsi="Times New Roman" w:cs="Times New Roman"/>
          <w:sz w:val="26"/>
          <w:szCs w:val="26"/>
        </w:rPr>
        <w:t xml:space="preserve"> настоящих </w:t>
      </w:r>
      <w:r w:rsidRPr="00DE617C">
        <w:rPr>
          <w:rFonts w:ascii="Times New Roman" w:hAnsi="Times New Roman" w:cs="Times New Roman"/>
          <w:sz w:val="26"/>
          <w:szCs w:val="26"/>
        </w:rPr>
        <w:lastRenderedPageBreak/>
        <w:t>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sidRPr="00DE617C">
          <w:rPr>
            <w:rFonts w:ascii="Times New Roman" w:hAnsi="Times New Roman" w:cs="Times New Roman"/>
            <w:color w:val="0000FF"/>
            <w:sz w:val="26"/>
            <w:szCs w:val="26"/>
          </w:rPr>
          <w:t>пунктом 178</w:t>
        </w:r>
      </w:hyperlink>
      <w:r w:rsidRPr="00DE617C">
        <w:rPr>
          <w:rFonts w:ascii="Times New Roman" w:hAnsi="Times New Roman" w:cs="Times New Roman"/>
          <w:sz w:val="26"/>
          <w:szCs w:val="26"/>
        </w:rPr>
        <w:t xml:space="preserve"> настоящих Методических рекомендаций, местонахождение организации (адрес) в соответствии с </w:t>
      </w:r>
      <w:hyperlink w:anchor="P714">
        <w:r w:rsidRPr="00DE617C">
          <w:rPr>
            <w:rFonts w:ascii="Times New Roman" w:hAnsi="Times New Roman" w:cs="Times New Roman"/>
            <w:color w:val="0000FF"/>
            <w:sz w:val="26"/>
            <w:szCs w:val="26"/>
          </w:rPr>
          <w:t>пунктом 179</w:t>
        </w:r>
      </w:hyperlink>
      <w:r w:rsidRPr="00DE617C">
        <w:rPr>
          <w:rFonts w:ascii="Times New Roman" w:hAnsi="Times New Roman" w:cs="Times New Roman"/>
          <w:sz w:val="26"/>
          <w:szCs w:val="26"/>
        </w:rPr>
        <w:t xml:space="preserve"> настоящих Методических рекомендаций, уставный капитал в соответствии с </w:t>
      </w:r>
      <w:hyperlink w:anchor="P715">
        <w:r w:rsidRPr="00DE617C">
          <w:rPr>
            <w:rFonts w:ascii="Times New Roman" w:hAnsi="Times New Roman" w:cs="Times New Roman"/>
            <w:color w:val="0000FF"/>
            <w:sz w:val="26"/>
            <w:szCs w:val="26"/>
          </w:rPr>
          <w:t>пунктом 180</w:t>
        </w:r>
      </w:hyperlink>
      <w:r w:rsidRPr="00DE617C">
        <w:rPr>
          <w:rFonts w:ascii="Times New Roman" w:hAnsi="Times New Roman" w:cs="Times New Roman"/>
          <w:sz w:val="26"/>
          <w:szCs w:val="26"/>
        </w:rPr>
        <w:t xml:space="preserve"> настоящих Методических рекомендаций, доли участия в соответствии с </w:t>
      </w:r>
      <w:hyperlink w:anchor="P718">
        <w:r w:rsidRPr="00DE617C">
          <w:rPr>
            <w:rFonts w:ascii="Times New Roman" w:hAnsi="Times New Roman" w:cs="Times New Roman"/>
            <w:color w:val="0000FF"/>
            <w:sz w:val="26"/>
            <w:szCs w:val="26"/>
          </w:rPr>
          <w:t>пунктом 181</w:t>
        </w:r>
      </w:hyperlink>
      <w:r w:rsidRPr="00DE617C">
        <w:rPr>
          <w:rFonts w:ascii="Times New Roman" w:hAnsi="Times New Roman" w:cs="Times New Roman"/>
          <w:sz w:val="26"/>
          <w:szCs w:val="26"/>
        </w:rPr>
        <w:t xml:space="preserve"> настоящих Методических рекомендаций.</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222. В </w:t>
      </w:r>
      <w:hyperlink r:id="rId452">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223. В </w:t>
      </w:r>
      <w:hyperlink r:id="rId453">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224. В </w:t>
      </w:r>
      <w:hyperlink r:id="rId454">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"Утилитарные цифровые права" рекомендуется указывать уникальное условное обозначение, идентифицирующее утилитарное цифровое право.</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225. В </w:t>
      </w:r>
      <w:hyperlink r:id="rId455">
        <w:r w:rsidRPr="00DE617C">
          <w:rPr>
            <w:rFonts w:ascii="Times New Roman" w:hAnsi="Times New Roman" w:cs="Times New Roman"/>
            <w:color w:val="0000FF"/>
            <w:sz w:val="26"/>
            <w:szCs w:val="26"/>
          </w:rPr>
          <w:t>строке</w:t>
        </w:r>
      </w:hyperlink>
      <w:r w:rsidRPr="00DE617C">
        <w:rPr>
          <w:rFonts w:ascii="Times New Roman" w:hAnsi="Times New Roman" w:cs="Times New Roman"/>
          <w:sz w:val="26"/>
          <w:szCs w:val="26"/>
        </w:rPr>
        <w:t>"Цифровая валюта" указывается наименование цифровой валюты в соответствии с применимыми документами (без произвольной транслитерации).</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226. В </w:t>
      </w:r>
      <w:hyperlink r:id="rId456">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В случае безвозмездной сделки с юридическим лицом в данной </w:t>
      </w:r>
      <w:hyperlink r:id="rId457">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826992" w:rsidRPr="00DE617C" w:rsidRDefault="00826992" w:rsidP="00DE617C">
      <w:pPr>
        <w:pStyle w:val="ConsPlusNormal"/>
        <w:spacing w:before="120"/>
        <w:ind w:firstLine="540"/>
        <w:jc w:val="both"/>
        <w:rPr>
          <w:rFonts w:ascii="Times New Roman" w:hAnsi="Times New Roman" w:cs="Times New Roman"/>
          <w:sz w:val="26"/>
          <w:szCs w:val="26"/>
        </w:rPr>
      </w:pPr>
      <w:r w:rsidRPr="00DE617C">
        <w:rPr>
          <w:rFonts w:ascii="Times New Roman" w:hAnsi="Times New Roman" w:cs="Times New Roman"/>
          <w:sz w:val="26"/>
          <w:szCs w:val="26"/>
        </w:rPr>
        <w:t xml:space="preserve">227. В </w:t>
      </w:r>
      <w:hyperlink r:id="rId458">
        <w:r w:rsidRPr="00DE617C">
          <w:rPr>
            <w:rFonts w:ascii="Times New Roman" w:hAnsi="Times New Roman" w:cs="Times New Roman"/>
            <w:color w:val="0000FF"/>
            <w:sz w:val="26"/>
            <w:szCs w:val="26"/>
          </w:rPr>
          <w:t>графе</w:t>
        </w:r>
      </w:hyperlink>
      <w:r w:rsidRPr="00DE617C">
        <w:rPr>
          <w:rFonts w:ascii="Times New Roman" w:hAnsi="Times New Roman" w:cs="Times New Roman"/>
          <w:sz w:val="26"/>
          <w:szCs w:val="26"/>
        </w:rPr>
        <w:t>"Основание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spacing w:before="120"/>
        <w:jc w:val="both"/>
        <w:rPr>
          <w:rFonts w:ascii="Times New Roman" w:hAnsi="Times New Roman" w:cs="Times New Roman"/>
          <w:sz w:val="26"/>
          <w:szCs w:val="26"/>
        </w:rPr>
      </w:pPr>
    </w:p>
    <w:p w:rsidR="00826992" w:rsidRPr="00DE617C" w:rsidRDefault="00826992" w:rsidP="00DE617C">
      <w:pPr>
        <w:pStyle w:val="ConsPlusNormal"/>
        <w:pBdr>
          <w:bottom w:val="single" w:sz="6" w:space="0" w:color="auto"/>
        </w:pBdr>
        <w:spacing w:before="120" w:after="100"/>
        <w:jc w:val="both"/>
        <w:rPr>
          <w:rFonts w:ascii="Times New Roman" w:hAnsi="Times New Roman" w:cs="Times New Roman"/>
          <w:sz w:val="26"/>
          <w:szCs w:val="26"/>
        </w:rPr>
      </w:pPr>
    </w:p>
    <w:p w:rsidR="007F5031" w:rsidRPr="00DE617C" w:rsidRDefault="007F5031" w:rsidP="00DE617C">
      <w:pPr>
        <w:spacing w:before="120" w:line="240" w:lineRule="auto"/>
        <w:rPr>
          <w:rFonts w:ascii="Times New Roman" w:hAnsi="Times New Roman"/>
          <w:sz w:val="26"/>
          <w:szCs w:val="26"/>
        </w:rPr>
      </w:pPr>
    </w:p>
    <w:sectPr w:rsidR="007F5031" w:rsidRPr="00DE617C" w:rsidSect="00DE617C">
      <w:pgSz w:w="11906" w:h="16838"/>
      <w:pgMar w:top="238" w:right="1134" w:bottom="24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826992"/>
    <w:rsid w:val="00082E1A"/>
    <w:rsid w:val="00085FB8"/>
    <w:rsid w:val="00195A2B"/>
    <w:rsid w:val="001A7E09"/>
    <w:rsid w:val="001B4944"/>
    <w:rsid w:val="001E333E"/>
    <w:rsid w:val="00237EAA"/>
    <w:rsid w:val="00266E40"/>
    <w:rsid w:val="002736B6"/>
    <w:rsid w:val="004A1DA9"/>
    <w:rsid w:val="0057140B"/>
    <w:rsid w:val="005D5F18"/>
    <w:rsid w:val="0063749A"/>
    <w:rsid w:val="00671DC3"/>
    <w:rsid w:val="007F4BCE"/>
    <w:rsid w:val="007F5031"/>
    <w:rsid w:val="00826992"/>
    <w:rsid w:val="008C0C53"/>
    <w:rsid w:val="009879D9"/>
    <w:rsid w:val="009E59B0"/>
    <w:rsid w:val="00AD2C6D"/>
    <w:rsid w:val="00AF5698"/>
    <w:rsid w:val="00B07532"/>
    <w:rsid w:val="00B16D67"/>
    <w:rsid w:val="00BF7950"/>
    <w:rsid w:val="00D13B86"/>
    <w:rsid w:val="00D533D5"/>
    <w:rsid w:val="00DD3C05"/>
    <w:rsid w:val="00DE617C"/>
    <w:rsid w:val="00DF29F6"/>
    <w:rsid w:val="00E53A73"/>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6D"/>
    <w:pPr>
      <w:spacing w:after="200" w:line="276" w:lineRule="auto"/>
    </w:pPr>
    <w:rPr>
      <w:sz w:val="22"/>
      <w:szCs w:val="22"/>
    </w:rPr>
  </w:style>
  <w:style w:type="paragraph" w:styleId="2">
    <w:name w:val="heading 2"/>
    <w:basedOn w:val="a"/>
    <w:next w:val="a"/>
    <w:link w:val="20"/>
    <w:qFormat/>
    <w:rsid w:val="00AD2C6D"/>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A2B"/>
    <w:pPr>
      <w:ind w:left="708"/>
    </w:pPr>
  </w:style>
  <w:style w:type="character" w:customStyle="1" w:styleId="20">
    <w:name w:val="Заголовок 2 Знак"/>
    <w:basedOn w:val="a0"/>
    <w:link w:val="2"/>
    <w:rsid w:val="00AD2C6D"/>
    <w:rPr>
      <w:rFonts w:ascii="Cambria" w:eastAsia="Times New Roman" w:hAnsi="Cambria" w:cs="Times New Roman"/>
      <w:b/>
      <w:bCs/>
      <w:i/>
      <w:iCs/>
      <w:sz w:val="28"/>
      <w:szCs w:val="28"/>
      <w:lang w:eastAsia="en-US"/>
    </w:rPr>
  </w:style>
  <w:style w:type="paragraph" w:customStyle="1" w:styleId="ConsPlusNormal">
    <w:name w:val="ConsPlusNormal"/>
    <w:rsid w:val="00826992"/>
    <w:pPr>
      <w:widowControl w:val="0"/>
      <w:autoSpaceDE w:val="0"/>
      <w:autoSpaceDN w:val="0"/>
    </w:pPr>
    <w:rPr>
      <w:rFonts w:eastAsiaTheme="minorEastAsia" w:cs="Calibri"/>
      <w:sz w:val="22"/>
      <w:szCs w:val="22"/>
    </w:rPr>
  </w:style>
  <w:style w:type="paragraph" w:customStyle="1" w:styleId="ConsPlusNonformat">
    <w:name w:val="ConsPlusNonformat"/>
    <w:rsid w:val="00826992"/>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826992"/>
    <w:pPr>
      <w:widowControl w:val="0"/>
      <w:autoSpaceDE w:val="0"/>
      <w:autoSpaceDN w:val="0"/>
    </w:pPr>
    <w:rPr>
      <w:rFonts w:eastAsiaTheme="minorEastAsia" w:cs="Calibri"/>
      <w:b/>
      <w:sz w:val="22"/>
      <w:szCs w:val="22"/>
    </w:rPr>
  </w:style>
  <w:style w:type="paragraph" w:customStyle="1" w:styleId="ConsPlusCell">
    <w:name w:val="ConsPlusCell"/>
    <w:rsid w:val="00826992"/>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826992"/>
    <w:pPr>
      <w:widowControl w:val="0"/>
      <w:autoSpaceDE w:val="0"/>
      <w:autoSpaceDN w:val="0"/>
    </w:pPr>
    <w:rPr>
      <w:rFonts w:eastAsiaTheme="minorEastAsia" w:cs="Calibri"/>
      <w:sz w:val="22"/>
      <w:szCs w:val="22"/>
    </w:rPr>
  </w:style>
  <w:style w:type="paragraph" w:customStyle="1" w:styleId="ConsPlusTitlePage">
    <w:name w:val="ConsPlusTitlePage"/>
    <w:rsid w:val="00826992"/>
    <w:pPr>
      <w:widowControl w:val="0"/>
      <w:autoSpaceDE w:val="0"/>
      <w:autoSpaceDN w:val="0"/>
    </w:pPr>
    <w:rPr>
      <w:rFonts w:ascii="Tahoma" w:eastAsiaTheme="minorEastAsia" w:hAnsi="Tahoma" w:cs="Tahoma"/>
      <w:szCs w:val="22"/>
    </w:rPr>
  </w:style>
  <w:style w:type="paragraph" w:customStyle="1" w:styleId="ConsPlusJurTerm">
    <w:name w:val="ConsPlusJurTerm"/>
    <w:rsid w:val="00826992"/>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826992"/>
    <w:pPr>
      <w:widowControl w:val="0"/>
      <w:autoSpaceDE w:val="0"/>
      <w:autoSpaceDN w:val="0"/>
    </w:pPr>
    <w:rPr>
      <w:rFonts w:ascii="Arial" w:eastAsiaTheme="minorEastAsia" w:hAnsi="Arial" w:cs="Arial"/>
      <w:szCs w:val="22"/>
    </w:rPr>
  </w:style>
  <w:style w:type="paragraph" w:styleId="a4">
    <w:name w:val="Balloon Text"/>
    <w:basedOn w:val="a"/>
    <w:link w:val="a5"/>
    <w:uiPriority w:val="99"/>
    <w:semiHidden/>
    <w:unhideWhenUsed/>
    <w:rsid w:val="00DE61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7" TargetMode="External"/><Relationship Id="rId299" Type="http://schemas.openxmlformats.org/officeDocument/2006/relationships/hyperlink" Target="https://www.cbr.ru/hd_base/metall/metall_base_new/" TargetMode="External"/><Relationship Id="rId21" Type="http://schemas.openxmlformats.org/officeDocument/2006/relationships/hyperlink" Target="https://login.consultant.ru/link/?req=doc&amp;base=LAW&amp;n=494433" TargetMode="External"/><Relationship Id="rId63" Type="http://schemas.openxmlformats.org/officeDocument/2006/relationships/hyperlink" Target="https://login.consultant.ru/link/?req=doc&amp;base=LAW&amp;n=389806" TargetMode="External"/><Relationship Id="rId159" Type="http://schemas.openxmlformats.org/officeDocument/2006/relationships/hyperlink" Target="https://login.consultant.ru/link/?req=doc&amp;base=LAW&amp;n=468048&amp;dst=10004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216" TargetMode="External"/><Relationship Id="rId170" Type="http://schemas.openxmlformats.org/officeDocument/2006/relationships/hyperlink" Target="https://login.consultant.ru/link/?req=doc&amp;base=LAW&amp;n=468048&amp;dst=23" TargetMode="External"/><Relationship Id="rId226" Type="http://schemas.openxmlformats.org/officeDocument/2006/relationships/hyperlink" Target="https://login.consultant.ru/link/?req=doc&amp;base=LAW&amp;n=468048&amp;dst=100045" TargetMode="External"/><Relationship Id="rId433" Type="http://schemas.openxmlformats.org/officeDocument/2006/relationships/hyperlink" Target="https://login.consultant.ru/link/?req=doc&amp;base=LAW&amp;n=468048&amp;dst=100045"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93234&amp;dst=1003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2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90138&amp;dst=100235" TargetMode="External"/><Relationship Id="rId181" Type="http://schemas.openxmlformats.org/officeDocument/2006/relationships/hyperlink" Target="https://login.consultant.ru/link/?req=doc&amp;base=LAW&amp;n=468048&amp;dst=100045" TargetMode="External"/><Relationship Id="rId237" Type="http://schemas.openxmlformats.org/officeDocument/2006/relationships/hyperlink" Target="https://login.consultant.ru/link/?req=doc&amp;base=LAW&amp;n=468048&amp;dst=100045" TargetMode="External"/><Relationship Id="rId402"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88"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69334&amp;dst=132"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468048&amp;dst=100175" TargetMode="External"/><Relationship Id="rId346" Type="http://schemas.openxmlformats.org/officeDocument/2006/relationships/hyperlink" Target="https://login.consultant.ru/link/?req=doc&amp;base=LAW&amp;n=479191"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389806" TargetMode="External"/><Relationship Id="rId192" Type="http://schemas.openxmlformats.org/officeDocument/2006/relationships/hyperlink" Target="https://login.consultant.ru/link/?req=doc&amp;base=LAW&amp;n=468048&amp;dst=36" TargetMode="External"/><Relationship Id="rId206" Type="http://schemas.openxmlformats.org/officeDocument/2006/relationships/hyperlink" Target="https://login.consultant.ru/link/?req=doc&amp;base=LAW&amp;n=468048&amp;dst=38" TargetMode="External"/><Relationship Id="rId413" Type="http://schemas.openxmlformats.org/officeDocument/2006/relationships/hyperlink" Target="https://login.consultant.ru/link/?req=doc&amp;base=LAW&amp;n=468048&amp;dst=100252" TargetMode="External"/><Relationship Id="rId248" Type="http://schemas.openxmlformats.org/officeDocument/2006/relationships/hyperlink" Target="https://login.consultant.ru/link/?req=doc&amp;base=LAW&amp;n=494435&amp;dst=100102" TargetMode="External"/><Relationship Id="rId455" Type="http://schemas.openxmlformats.org/officeDocument/2006/relationships/hyperlink" Target="https://login.consultant.ru/link/?req=doc&amp;base=LAW&amp;n=468048&amp;dst=164" TargetMode="External"/><Relationship Id="rId12" Type="http://schemas.openxmlformats.org/officeDocument/2006/relationships/hyperlink" Target="https://mintrud.gov.ru/ministry/programms/anticorruption/9/instruktivno-metodicheskie-materialy-po-fz"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68048&amp;dst=100180" TargetMode="External"/><Relationship Id="rId357" Type="http://schemas.openxmlformats.org/officeDocument/2006/relationships/hyperlink" Target="https://login.consultant.ru/link/?req=doc&amp;base=LAW&amp;n=449455&amp;dst=10235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9334&amp;dst=132"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231" TargetMode="External"/><Relationship Id="rId259" Type="http://schemas.openxmlformats.org/officeDocument/2006/relationships/hyperlink" Target="https://login.consultant.ru/link/?req=doc&amp;base=ARB&amp;n=580226" TargetMode="External"/><Relationship Id="rId424" Type="http://schemas.openxmlformats.org/officeDocument/2006/relationships/hyperlink" Target="https://login.consultant.ru/link/?req=doc&amp;base=LAW&amp;n=468048&amp;dst=100253" TargetMode="External"/><Relationship Id="rId23" Type="http://schemas.openxmlformats.org/officeDocument/2006/relationships/hyperlink" Target="https://login.consultant.ru/link/?req=doc&amp;base=LAW&amp;n=433366"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75" TargetMode="External"/><Relationship Id="rId291" Type="http://schemas.openxmlformats.org/officeDocument/2006/relationships/hyperlink" Target="https://login.consultant.ru/link/?req=doc&amp;base=LAW&amp;n=468048&amp;dst=109" TargetMode="External"/><Relationship Id="rId305" Type="http://schemas.openxmlformats.org/officeDocument/2006/relationships/hyperlink" Target="https://login.consultant.ru/link/?req=doc&amp;base=LAW&amp;n=389806"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91401&amp;dst=100035" TargetMode="External"/><Relationship Id="rId44" Type="http://schemas.openxmlformats.org/officeDocument/2006/relationships/hyperlink" Target="https://login.consultant.ru/link/?req=doc&amp;base=LAW&amp;n=491403&amp;dst=100043"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8048&amp;dst=100045"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105" TargetMode="External"/><Relationship Id="rId172" Type="http://schemas.openxmlformats.org/officeDocument/2006/relationships/hyperlink" Target="https://login.consultant.ru/link/?req=doc&amp;base=LAW&amp;n=468048&amp;dst=100135"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105" TargetMode="External"/><Relationship Id="rId249" Type="http://schemas.openxmlformats.org/officeDocument/2006/relationships/hyperlink" Target="https://login.consultant.ru/link/?req=doc&amp;base=LAW&amp;n=494432&amp;dst=100102"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247"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7699"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38" TargetMode="External"/><Relationship Id="rId281" Type="http://schemas.openxmlformats.org/officeDocument/2006/relationships/hyperlink" Target="https://login.consultant.ru/link/?req=doc&amp;base=LAW&amp;n=468048&amp;dst=91" TargetMode="External"/><Relationship Id="rId316" Type="http://schemas.openxmlformats.org/officeDocument/2006/relationships/hyperlink" Target="https://login.consultant.ru/link/?req=doc&amp;base=LAW&amp;n=487893" TargetMode="External"/><Relationship Id="rId337"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68056&amp;dst=100086"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15" TargetMode="External"/><Relationship Id="rId141" Type="http://schemas.openxmlformats.org/officeDocument/2006/relationships/hyperlink" Target="https://login.consultant.ru/link/?req=doc&amp;base=LAW&amp;n=468048&amp;dst=17"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4"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64870&amp;dst=67" TargetMode="External"/><Relationship Id="rId183" Type="http://schemas.openxmlformats.org/officeDocument/2006/relationships/hyperlink" Target="https://login.consultant.ru/link/?req=doc&amp;base=LAW&amp;n=468048&amp;dst=25" TargetMode="External"/><Relationship Id="rId218" Type="http://schemas.openxmlformats.org/officeDocument/2006/relationships/hyperlink" Target="https://login.consultant.ru/link/?req=doc&amp;base=LAW&amp;n=494622&amp;dst=100012" TargetMode="External"/><Relationship Id="rId239" Type="http://schemas.openxmlformats.org/officeDocument/2006/relationships/hyperlink" Target="https://login.consultant.ru/link/?req=doc&amp;base=LAW&amp;n=482692&amp;dst=101196" TargetMode="External"/><Relationship Id="rId390" Type="http://schemas.openxmlformats.org/officeDocument/2006/relationships/hyperlink" Target="https://login.consultant.ru/link/?req=doc&amp;base=LAW&amp;n=468048&amp;dst=10004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252"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3&amp;dst=100100" TargetMode="External"/><Relationship Id="rId271" Type="http://schemas.openxmlformats.org/officeDocument/2006/relationships/hyperlink" Target="https://login.consultant.ru/link/?req=doc&amp;base=LAW&amp;n=468048&amp;dst=76"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77" TargetMode="External"/><Relationship Id="rId24" Type="http://schemas.openxmlformats.org/officeDocument/2006/relationships/hyperlink" Target="https://login.consultant.ru/link/?req=doc&amp;base=LAW&amp;n=470822&amp;dst=100215" TargetMode="External"/><Relationship Id="rId45" Type="http://schemas.openxmlformats.org/officeDocument/2006/relationships/hyperlink" Target="https://login.consultant.ru/link/?req=doc&amp;base=LAW&amp;n=491403&amp;dst=100105" TargetMode="External"/><Relationship Id="rId66" Type="http://schemas.openxmlformats.org/officeDocument/2006/relationships/hyperlink" Target="https://login.consultant.ru/link/?req=doc&amp;base=LAW&amp;n=468048&amp;dst=33"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92056&amp;dst=101860"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68048&amp;dst=100175" TargetMode="External"/><Relationship Id="rId369" Type="http://schemas.openxmlformats.org/officeDocument/2006/relationships/hyperlink" Target="https://login.consultant.ru/link/?req=doc&amp;base=LAW&amp;n=468048&amp;dst=100191" TargetMode="External"/><Relationship Id="rId152" Type="http://schemas.openxmlformats.org/officeDocument/2006/relationships/hyperlink" Target="https://login.consultant.ru/link/?req=doc&amp;base=LAW&amp;n=468048&amp;dst=23" TargetMode="External"/><Relationship Id="rId173" Type="http://schemas.openxmlformats.org/officeDocument/2006/relationships/hyperlink" Target="https://login.consultant.ru/link/?req=doc&amp;base=LAW&amp;n=469334&amp;dst=132"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231" TargetMode="External"/><Relationship Id="rId380" Type="http://schemas.openxmlformats.org/officeDocument/2006/relationships/hyperlink" Target="https://login.consultant.ru/link/?req=doc&amp;base=LAW&amp;n=468048&amp;dst=100215"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00045" TargetMode="External"/><Relationship Id="rId457"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68048&amp;dst=100105" TargetMode="External"/><Relationship Id="rId261" Type="http://schemas.openxmlformats.org/officeDocument/2006/relationships/hyperlink" Target="https://login.consultant.ru/link/?req=doc&amp;base=LAW&amp;n=468048&amp;dst=100142"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50715&amp;dst=100132"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2"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login.consultant.ru/link/?req=doc&amp;base=LAW&amp;n=468048&amp;dst=100175" TargetMode="External"/><Relationship Id="rId359" Type="http://schemas.openxmlformats.org/officeDocument/2006/relationships/hyperlink" Target="https://login.consultant.ru/link/?req=doc&amp;base=LAW&amp;n=468048&amp;dst=100191" TargetMode="External"/><Relationship Id="rId8" Type="http://schemas.openxmlformats.org/officeDocument/2006/relationships/hyperlink" Target="https://login.consultant.ru/link/?req=doc&amp;base=LAW&amp;n=482878"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32" TargetMode="External"/><Relationship Id="rId142" Type="http://schemas.openxmlformats.org/officeDocument/2006/relationships/hyperlink" Target="https://login.consultant.ru/link/?req=doc&amp;base=LAW&amp;n=468048&amp;dst=19"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92056&amp;dst=101131" TargetMode="External"/><Relationship Id="rId219" Type="http://schemas.openxmlformats.org/officeDocument/2006/relationships/hyperlink" Target="https://login.consultant.ru/link/?req=doc&amp;base=LAW&amp;n=468048&amp;dst=100105"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105" TargetMode="External"/><Relationship Id="rId405" Type="http://schemas.openxmlformats.org/officeDocument/2006/relationships/hyperlink" Target="https://login.consultant.ru/link/?req=doc&amp;base=LAW&amp;n=468048&amp;dst=100247" TargetMode="External"/><Relationship Id="rId426" Type="http://schemas.openxmlformats.org/officeDocument/2006/relationships/hyperlink" Target="https://login.consultant.ru/link/?req=doc&amp;base=LAW&amp;n=468048&amp;dst=100045" TargetMode="External"/><Relationship Id="rId447"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131" TargetMode="External"/><Relationship Id="rId251" Type="http://schemas.openxmlformats.org/officeDocument/2006/relationships/hyperlink" Target="https://login.consultant.ru/link/?req=doc&amp;base=LAW&amp;n=494434&amp;dst=100100" TargetMode="External"/><Relationship Id="rId25" Type="http://schemas.openxmlformats.org/officeDocument/2006/relationships/hyperlink" Target="https://login.consultant.ru/link/?req=doc&amp;base=LAW&amp;n=443002&amp;dst=100011" TargetMode="External"/><Relationship Id="rId46" Type="http://schemas.openxmlformats.org/officeDocument/2006/relationships/hyperlink" Target="https://login.consultant.ru/link/?req=doc&amp;base=LAW&amp;n=491403&amp;dst=100043"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7"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68048&amp;dst=100178"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42435&amp;dst=60"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92056&amp;dst=13178" TargetMode="External"/><Relationship Id="rId174" Type="http://schemas.openxmlformats.org/officeDocument/2006/relationships/hyperlink" Target="https://login.consultant.ru/link/?req=doc&amp;base=LAW&amp;n=468048&amp;dst=15" TargetMode="External"/><Relationship Id="rId195" Type="http://schemas.openxmlformats.org/officeDocument/2006/relationships/hyperlink" Target="https://login.consultant.ru/link/?req=doc&amp;base=LAW&amp;n=468048&amp;dst=100045"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68048&amp;dst=100216" TargetMode="External"/><Relationship Id="rId416" Type="http://schemas.openxmlformats.org/officeDocument/2006/relationships/hyperlink" Target="https://login.consultant.ru/link/?req=doc&amp;base=LAW&amp;n=468048&amp;dst=100253" TargetMode="External"/><Relationship Id="rId220" Type="http://schemas.openxmlformats.org/officeDocument/2006/relationships/hyperlink" Target="https://login.consultant.ru/link/?req=doc&amp;base=LAW&amp;n=482692&amp;dst=101177" TargetMode="External"/><Relationship Id="rId241" Type="http://schemas.openxmlformats.org/officeDocument/2006/relationships/hyperlink" Target="https://login.consultant.ru/link/?req=doc&amp;base=LAW&amp;n=468048&amp;dst=100231" TargetMode="External"/><Relationship Id="rId437" Type="http://schemas.openxmlformats.org/officeDocument/2006/relationships/hyperlink" Target="https://login.consultant.ru/link/?req=doc&amp;base=LAW&amp;n=389806" TargetMode="External"/><Relationship Id="rId458" Type="http://schemas.openxmlformats.org/officeDocument/2006/relationships/hyperlink" Target="https://login.consultant.ru/link/?req=doc&amp;base=LAW&amp;n=468048&amp;dst=123" TargetMode="External"/><Relationship Id="rId15" Type="http://schemas.openxmlformats.org/officeDocument/2006/relationships/hyperlink" Target="https://login.consultant.ru/link/?req=doc&amp;base=LAW&amp;n=467699&amp;dst=100134"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mintrud.gov.ru/ministry/programms/anticorruption/9/24" TargetMode="External"/><Relationship Id="rId262" Type="http://schemas.openxmlformats.org/officeDocument/2006/relationships/hyperlink" Target="https://login.consultant.ru/link/?req=doc&amp;base=LAW&amp;n=468048&amp;dst=100138" TargetMode="External"/><Relationship Id="rId283" Type="http://schemas.openxmlformats.org/officeDocument/2006/relationships/hyperlink" Target="https://login.consultant.ru/link/?req=doc&amp;base=LAW&amp;n=482679&amp;dst=100015" TargetMode="External"/><Relationship Id="rId318" Type="http://schemas.openxmlformats.org/officeDocument/2006/relationships/hyperlink" Target="https://login.consultant.ru/link/?req=doc&amp;base=LAW&amp;n=468048&amp;dst=100181" TargetMode="External"/><Relationship Id="rId339" Type="http://schemas.openxmlformats.org/officeDocument/2006/relationships/hyperlink" Target="https://www.nalog.ru/rn77/related_activities/accounting/bank_account/" TargetMode="External"/><Relationship Id="rId78" Type="http://schemas.openxmlformats.org/officeDocument/2006/relationships/hyperlink" Target="https://login.consultant.ru/link/?req=doc&amp;base=LAW&amp;n=389806"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43" TargetMode="External"/><Relationship Id="rId143" Type="http://schemas.openxmlformats.org/officeDocument/2006/relationships/hyperlink" Target="https://login.consultant.ru/link/?req=doc&amp;base=LAW&amp;n=468048&amp;dst=17" TargetMode="External"/><Relationship Id="rId164" Type="http://schemas.openxmlformats.org/officeDocument/2006/relationships/hyperlink" Target="https://login.consultant.ru/link/?req=doc&amp;base=LAW&amp;n=468048&amp;dst=100045" TargetMode="External"/><Relationship Id="rId185" Type="http://schemas.openxmlformats.org/officeDocument/2006/relationships/hyperlink" Target="https://login.consultant.ru/link/?req=doc&amp;base=LAW&amp;n=468048&amp;dst=100247"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468048&amp;dst=100198" TargetMode="External"/><Relationship Id="rId406" Type="http://schemas.openxmlformats.org/officeDocument/2006/relationships/hyperlink" Target="https://login.consultant.ru/link/?req=doc&amp;base=LAW&amp;n=468048&amp;dst=100045"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693" TargetMode="External"/><Relationship Id="rId448" Type="http://schemas.openxmlformats.org/officeDocument/2006/relationships/hyperlink" Target="https://login.consultant.ru/link/?req=doc&amp;base=LAW&amp;n=468048&amp;dst=129" TargetMode="External"/><Relationship Id="rId26" Type="http://schemas.openxmlformats.org/officeDocument/2006/relationships/hyperlink" Target="https://mintrud.gov.ru/ministry/programms/anticorruption/9/23" TargetMode="External"/><Relationship Id="rId231" Type="http://schemas.openxmlformats.org/officeDocument/2006/relationships/hyperlink" Target="https://login.consultant.ru/link/?req=doc&amp;base=LAW&amp;n=468048&amp;dst=100105" TargetMode="External"/><Relationship Id="rId252" Type="http://schemas.openxmlformats.org/officeDocument/2006/relationships/hyperlink" Target="https://login.consultant.ru/link/?req=doc&amp;base=LAW&amp;n=468048&amp;dst=100138" TargetMode="External"/><Relationship Id="rId273" Type="http://schemas.openxmlformats.org/officeDocument/2006/relationships/hyperlink" Target="https://login.consultant.ru/link/?req=doc&amp;base=LAW&amp;n=468048&amp;dst=78"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482692" TargetMode="External"/><Relationship Id="rId329" Type="http://schemas.openxmlformats.org/officeDocument/2006/relationships/hyperlink" Target="https://login.consultant.ru/link/?req=doc&amp;base=LAW&amp;n=468048&amp;dst=7" TargetMode="External"/><Relationship Id="rId47" Type="http://schemas.openxmlformats.org/officeDocument/2006/relationships/hyperlink" Target="https://login.consultant.ru/link/?req=doc&amp;base=LAW&amp;n=491403&amp;dst=10010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15" TargetMode="External"/><Relationship Id="rId154" Type="http://schemas.openxmlformats.org/officeDocument/2006/relationships/hyperlink" Target="https://login.consultant.ru/link/?req=doc&amp;base=LAW&amp;n=492056&amp;dst=13178" TargetMode="External"/><Relationship Id="rId175" Type="http://schemas.openxmlformats.org/officeDocument/2006/relationships/hyperlink" Target="https://login.consultant.ru/link/?req=doc&amp;base=LAW&amp;n=468048&amp;dst=100175"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51740" TargetMode="External"/><Relationship Id="rId417" Type="http://schemas.openxmlformats.org/officeDocument/2006/relationships/hyperlink" Target="https://login.consultant.ru/link/?req=doc&amp;base=LAW&amp;n=472537" TargetMode="External"/><Relationship Id="rId438" Type="http://schemas.openxmlformats.org/officeDocument/2006/relationships/hyperlink" Target="https://login.consultant.ru/link/?req=doc&amp;base=LAW&amp;n=389806" TargetMode="External"/><Relationship Id="rId459" Type="http://schemas.openxmlformats.org/officeDocument/2006/relationships/fontTable" Target="fontTable.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05" TargetMode="External"/><Relationship Id="rId242" Type="http://schemas.openxmlformats.org/officeDocument/2006/relationships/hyperlink" Target="https://lk.rosreestr.ru/eservices/real-estate-objects-online" TargetMode="External"/><Relationship Id="rId263" Type="http://schemas.openxmlformats.org/officeDocument/2006/relationships/hyperlink" Target="https://login.consultant.ru/link/?req=doc&amp;base=LAW&amp;n=468048&amp;dst=100172" TargetMode="External"/><Relationship Id="rId284" Type="http://schemas.openxmlformats.org/officeDocument/2006/relationships/hyperlink" Target="https://login.consultant.ru/link/?req=doc&amp;base=LAW&amp;n=468048&amp;dst=93" TargetMode="External"/><Relationship Id="rId319"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login.consultant.ru/link/?req=doc&amp;base=LAW&amp;n=442435&amp;dst=60" TargetMode="External"/><Relationship Id="rId79" Type="http://schemas.openxmlformats.org/officeDocument/2006/relationships/hyperlink" Target="https://www.gosuslugi.ru/" TargetMode="External"/><Relationship Id="rId102" Type="http://schemas.openxmlformats.org/officeDocument/2006/relationships/hyperlink" Target="https://www.cbr.ru/currency_base/daily/" TargetMode="External"/><Relationship Id="rId123" Type="http://schemas.openxmlformats.org/officeDocument/2006/relationships/hyperlink" Target="https://login.consultant.ru/link/?req=doc&amp;base=LAW&amp;n=469334&amp;dst=132" TargetMode="External"/><Relationship Id="rId144" Type="http://schemas.openxmlformats.org/officeDocument/2006/relationships/hyperlink" Target="https://login.consultant.ru/link/?req=doc&amp;base=LAW&amp;n=468048&amp;dst=19" TargetMode="External"/><Relationship Id="rId330" Type="http://schemas.openxmlformats.org/officeDocument/2006/relationships/hyperlink" Target="https://login.consultant.ru/link/?req=doc&amp;base=LAW&amp;n=468048&amp;dst=100175"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25" TargetMode="External"/><Relationship Id="rId186" Type="http://schemas.openxmlformats.org/officeDocument/2006/relationships/hyperlink" Target="https://login.consultant.ru/link/?req=doc&amp;base=LAW&amp;n=483047" TargetMode="External"/><Relationship Id="rId351" Type="http://schemas.openxmlformats.org/officeDocument/2006/relationships/hyperlink" Target="https://login.consultant.ru/link/?req=doc&amp;base=LAW&amp;n=468048&amp;dst=100191" TargetMode="External"/><Relationship Id="rId372" Type="http://schemas.openxmlformats.org/officeDocument/2006/relationships/hyperlink" Target="https://login.consultant.ru/link/?req=doc&amp;base=LAW&amp;n=468048&amp;dst=100210"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247" TargetMode="External"/><Relationship Id="rId428" Type="http://schemas.openxmlformats.org/officeDocument/2006/relationships/hyperlink" Target="https://login.consultant.ru/link/?req=doc&amp;base=LAW&amp;n=478635&amp;dst=100067" TargetMode="External"/><Relationship Id="rId449" Type="http://schemas.openxmlformats.org/officeDocument/2006/relationships/hyperlink" Target="https://login.consultant.ru/link/?req=doc&amp;base=LAW&amp;n=468048&amp;dst=134"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231" TargetMode="External"/><Relationship Id="rId253" Type="http://schemas.openxmlformats.org/officeDocument/2006/relationships/hyperlink" Target="https://login.consultant.ru/link/?req=doc&amp;base=LAW&amp;n=468048&amp;dst=100045" TargetMode="External"/><Relationship Id="rId274" Type="http://schemas.openxmlformats.org/officeDocument/2006/relationships/hyperlink" Target="https://cbr.ru/admissionfinmarket/navigator/ois/"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48154" TargetMode="External"/><Relationship Id="rId460" Type="http://schemas.openxmlformats.org/officeDocument/2006/relationships/theme" Target="theme/theme1.xml"/><Relationship Id="rId27" Type="http://schemas.openxmlformats.org/officeDocument/2006/relationships/hyperlink" Target="https://login.consultant.ru/link/?req=doc&amp;base=LAW&amp;n=436144" TargetMode="External"/><Relationship Id="rId48" Type="http://schemas.openxmlformats.org/officeDocument/2006/relationships/hyperlink" Target="https://login.consultant.ru/link/?req=doc&amp;base=LAW&amp;n=436144"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25" TargetMode="External"/><Relationship Id="rId320" Type="http://schemas.openxmlformats.org/officeDocument/2006/relationships/hyperlink" Target="https://login.consultant.ru/link/?req=doc&amp;base=LAW&amp;n=468048&amp;dst=100181"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045" TargetMode="External"/><Relationship Id="rId176" Type="http://schemas.openxmlformats.org/officeDocument/2006/relationships/hyperlink" Target="https://login.consultant.ru/link/?req=doc&amp;base=LAW&amp;n=468048&amp;dst=17"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468048&amp;dst=100192" TargetMode="External"/><Relationship Id="rId383" Type="http://schemas.openxmlformats.org/officeDocument/2006/relationships/hyperlink" Target="https://mintrud.gov.ru/ministry/programms/anticorruption/9/2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68048&amp;dst=100045" TargetMode="External"/><Relationship Id="rId201" Type="http://schemas.openxmlformats.org/officeDocument/2006/relationships/hyperlink" Target="https://login.consultant.ru/link/?req=doc&amp;base=LAW&amp;n=44243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100045" TargetMode="External"/><Relationship Id="rId285" Type="http://schemas.openxmlformats.org/officeDocument/2006/relationships/hyperlink" Target="https://cbr.ru/admissionfinmarket/navigator/oip/" TargetMode="External"/><Relationship Id="rId450" Type="http://schemas.openxmlformats.org/officeDocument/2006/relationships/hyperlink" Target="https://login.consultant.ru/link/?req=doc&amp;base=LAW&amp;n=468048&amp;dst=139"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50737&amp;dst=100024" TargetMode="External"/><Relationship Id="rId59" Type="http://schemas.openxmlformats.org/officeDocument/2006/relationships/hyperlink" Target="https://login.consultant.ru/link/?req=doc&amp;base=LAW&amp;n=482878&amp;dst=337"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25"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ogin.consultant.ru/link/?req=doc&amp;base=LAW&amp;n=469334&amp;dst=132"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21" TargetMode="External"/><Relationship Id="rId166" Type="http://schemas.openxmlformats.org/officeDocument/2006/relationships/hyperlink" Target="https://login.consultant.ru/link/?req=doc&amp;base=LAW&amp;n=468048&amp;dst=100175" TargetMode="External"/><Relationship Id="rId187" Type="http://schemas.openxmlformats.org/officeDocument/2006/relationships/hyperlink" Target="https://login.consultant.ru/link/?req=doc&amp;base=LAW&amp;n=389806"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7" TargetMode="External"/><Relationship Id="rId373" Type="http://schemas.openxmlformats.org/officeDocument/2006/relationships/hyperlink" Target="https://login.consultant.ru/link/?req=doc&amp;base=LAW&amp;n=468048&amp;dst=100192" TargetMode="External"/><Relationship Id="rId394" Type="http://schemas.openxmlformats.org/officeDocument/2006/relationships/hyperlink" Target="https://login.consultant.ru/link/?req=doc&amp;base=LAW&amp;n=468048&amp;dst=100233" TargetMode="External"/><Relationship Id="rId408" Type="http://schemas.openxmlformats.org/officeDocument/2006/relationships/hyperlink" Target="https://login.consultant.ru/link/?req=doc&amp;base=LAW&amp;n=468048&amp;dst=100249" TargetMode="External"/><Relationship Id="rId429" Type="http://schemas.openxmlformats.org/officeDocument/2006/relationships/hyperlink" Target="https://login.consultant.ru/link/?req=doc&amp;base=LAW&amp;n=468048&amp;dst=100252"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108" TargetMode="External"/><Relationship Id="rId254" Type="http://schemas.openxmlformats.org/officeDocument/2006/relationships/hyperlink" Target="https://login.consultant.ru/link/?req=doc&amp;base=LAW&amp;n=468048&amp;dst=100138"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mintrud.gov.ru/ministry/programms/anticorruption/9/23" TargetMode="External"/><Relationship Id="rId49" Type="http://schemas.openxmlformats.org/officeDocument/2006/relationships/hyperlink" Target="https://mintrud.gov.ru/ministry/programms/anticorruption/9/23"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88"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68048&amp;dst=100175"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7" TargetMode="External"/><Relationship Id="rId156" Type="http://schemas.openxmlformats.org/officeDocument/2006/relationships/hyperlink" Target="https://login.consultant.ru/link/?req=doc&amp;base=LAW&amp;n=468048&amp;dst=100191" TargetMode="External"/><Relationship Id="rId177" Type="http://schemas.openxmlformats.org/officeDocument/2006/relationships/hyperlink" Target="https://login.consultant.ru/link/?req=doc&amp;base=LAW&amp;n=468048&amp;dst=19"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image" Target="media/image1.wmf"/><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77370"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68048&amp;dst=100045" TargetMode="External"/><Relationship Id="rId223" Type="http://schemas.openxmlformats.org/officeDocument/2006/relationships/hyperlink" Target="https://login.consultant.ru/link/?req=doc&amp;base=LAW&amp;n=468048&amp;dst=100045" TargetMode="External"/><Relationship Id="rId244" Type="http://schemas.openxmlformats.org/officeDocument/2006/relationships/hyperlink" Target="https://login.consultant.ru/link/?req=doc&amp;base=LAW&amp;n=201820" TargetMode="External"/><Relationship Id="rId430"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73" TargetMode="External"/><Relationship Id="rId286" Type="http://schemas.openxmlformats.org/officeDocument/2006/relationships/hyperlink" Target="https://login.consultant.ru/link/?req=doc&amp;base=LAW&amp;n=468048&amp;dst=105" TargetMode="External"/><Relationship Id="rId451" Type="http://schemas.openxmlformats.org/officeDocument/2006/relationships/hyperlink" Target="https://login.consultant.ru/link/?req=doc&amp;base=LAW&amp;n=468048&amp;dst=144" TargetMode="External"/><Relationship Id="rId50" Type="http://schemas.openxmlformats.org/officeDocument/2006/relationships/hyperlink" Target="https://login.consultant.ru/link/?req=doc&amp;base=LAW&amp;n=2875&amp;dst=100222"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7" TargetMode="External"/><Relationship Id="rId146" Type="http://schemas.openxmlformats.org/officeDocument/2006/relationships/hyperlink" Target="https://login.consultant.ru/link/?req=doc&amp;base=LAW&amp;n=468048&amp;dst=100175" TargetMode="External"/><Relationship Id="rId167" Type="http://schemas.openxmlformats.org/officeDocument/2006/relationships/hyperlink" Target="https://login.consultant.ru/link/?req=doc&amp;base=LAW&amp;n=468048&amp;dst=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23"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4"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105" TargetMode="External"/><Relationship Id="rId234" Type="http://schemas.openxmlformats.org/officeDocument/2006/relationships/hyperlink" Target="https://login.consultant.ru/link/?req=doc&amp;base=LAW&amp;n=482692" TargetMode="External"/><Relationship Id="rId420" Type="http://schemas.openxmlformats.org/officeDocument/2006/relationships/hyperlink" Target="https://login.consultant.ru/link/?req=doc&amp;base=LAW&amp;n=389806"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33565&amp;dst=100017" TargetMode="External"/><Relationship Id="rId276" Type="http://schemas.openxmlformats.org/officeDocument/2006/relationships/hyperlink" Target="https://login.consultant.ru/link/?req=doc&amp;base=LAW&amp;n=482679&amp;dst=100076" TargetMode="External"/><Relationship Id="rId297" Type="http://schemas.openxmlformats.org/officeDocument/2006/relationships/hyperlink" Target="https://login.consultant.ru/link/?req=doc&amp;base=LAW&amp;n=468048&amp;dst=100175" TargetMode="External"/><Relationship Id="rId441" Type="http://schemas.openxmlformats.org/officeDocument/2006/relationships/hyperlink" Target="https://login.consultant.ru/link/?req=doc&amp;base=LAW&amp;n=495069"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382670" TargetMode="External"/><Relationship Id="rId157" Type="http://schemas.openxmlformats.org/officeDocument/2006/relationships/hyperlink" Target="https://login.consultant.ru/link/?req=doc&amp;base=LAW&amp;n=469334&amp;dst=144" TargetMode="External"/><Relationship Id="rId178" Type="http://schemas.openxmlformats.org/officeDocument/2006/relationships/hyperlink" Target="https://login.consultant.ru/link/?req=doc&amp;base=LAW&amp;n=469334&amp;dst=132" TargetMode="External"/><Relationship Id="rId301" Type="http://schemas.openxmlformats.org/officeDocument/2006/relationships/hyperlink" Target="https://login.consultant.ru/link/?req=doc&amp;base=LAW&amp;n=483047"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68048&amp;dst=100194"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94435" TargetMode="External"/><Relationship Id="rId224" Type="http://schemas.openxmlformats.org/officeDocument/2006/relationships/hyperlink" Target="https://login.consultant.ru/link/?req=doc&amp;base=LAW&amp;n=468048&amp;dst=100107" TargetMode="External"/><Relationship Id="rId245" Type="http://schemas.openxmlformats.org/officeDocument/2006/relationships/hyperlink" Target="https://login.consultant.ru/link/?req=doc&amp;base=LAW&amp;n=468048&amp;dst=100045" TargetMode="External"/><Relationship Id="rId266" Type="http://schemas.openxmlformats.org/officeDocument/2006/relationships/hyperlink" Target="https://login.consultant.ru/link/?req=doc&amp;base=LAW&amp;n=482692&amp;dst=11050" TargetMode="External"/><Relationship Id="rId287" Type="http://schemas.openxmlformats.org/officeDocument/2006/relationships/hyperlink" Target="https://login.consultant.ru/link/?req=doc&amp;base=LAW&amp;n=483154&amp;dst=100008"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253" TargetMode="External"/><Relationship Id="rId452" Type="http://schemas.openxmlformats.org/officeDocument/2006/relationships/hyperlink" Target="https://login.consultant.ru/link/?req=doc&amp;base=LAW&amp;n=468048&amp;dst=149" TargetMode="External"/><Relationship Id="rId30" Type="http://schemas.openxmlformats.org/officeDocument/2006/relationships/hyperlink" Target="https://login.consultant.ru/link/?req=doc&amp;base=LAW&amp;n=487135&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9334&amp;dst=132" TargetMode="External"/><Relationship Id="rId147" Type="http://schemas.openxmlformats.org/officeDocument/2006/relationships/hyperlink" Target="https://login.consultant.ru/link/?req=doc&amp;base=LAW&amp;n=389806" TargetMode="External"/><Relationship Id="rId168" Type="http://schemas.openxmlformats.org/officeDocument/2006/relationships/hyperlink" Target="https://login.consultant.ru/link/?req=doc&amp;base=LAW&amp;n=468048&amp;dst=100247" TargetMode="External"/><Relationship Id="rId312" Type="http://schemas.openxmlformats.org/officeDocument/2006/relationships/hyperlink" Target="https://login.consultant.ru/link/?req=doc&amp;base=LAW&amp;n=468048&amp;dst=100179"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1"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2692&amp;dst=100794" TargetMode="External"/><Relationship Id="rId235" Type="http://schemas.openxmlformats.org/officeDocument/2006/relationships/hyperlink" Target="https://login.consultant.ru/link/?req=doc&amp;base=LAW&amp;n=468048&amp;dst=100045"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145" TargetMode="External"/><Relationship Id="rId298" Type="http://schemas.openxmlformats.org/officeDocument/2006/relationships/hyperlink" Target="https://login.consultant.ru/link/?req=doc&amp;base=LAW&amp;n=451740" TargetMode="External"/><Relationship Id="rId400" Type="http://schemas.openxmlformats.org/officeDocument/2006/relationships/hyperlink" Target="https://login.consultant.ru/link/?req=doc&amp;base=LAW&amp;n=468048&amp;dst=100105" TargetMode="External"/><Relationship Id="rId421" Type="http://schemas.openxmlformats.org/officeDocument/2006/relationships/hyperlink" Target="https://login.consultant.ru/link/?req=doc&amp;base=LAW&amp;n=468048&amp;dst=100247" TargetMode="External"/><Relationship Id="rId442" Type="http://schemas.openxmlformats.org/officeDocument/2006/relationships/hyperlink" Target="https://login.consultant.ru/link/?req=doc&amp;base=LAW&amp;n=468048&amp;dst=100247"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mintrud.gov.ru/docs/1872" TargetMode="External"/><Relationship Id="rId158" Type="http://schemas.openxmlformats.org/officeDocument/2006/relationships/hyperlink" Target="https://login.consultant.ru/link/?req=doc&amp;base=LAW&amp;n=468048&amp;dst=25" TargetMode="External"/><Relationship Id="rId302" Type="http://schemas.openxmlformats.org/officeDocument/2006/relationships/hyperlink" Target="https://login.consultant.ru/link/?req=doc&amp;base=LAW&amp;n=468048&amp;dst=100247"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68048&amp;dst=100175" TargetMode="External"/><Relationship Id="rId20" Type="http://schemas.openxmlformats.org/officeDocument/2006/relationships/hyperlink" Target="https://login.consultant.ru/link/?req=doc&amp;base=LAW&amp;n=494432"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www.kremlin.ru/structure/additional/12" TargetMode="External"/><Relationship Id="rId179" Type="http://schemas.openxmlformats.org/officeDocument/2006/relationships/hyperlink" Target="https://login.consultant.ru/link/?req=doc&amp;base=LAW&amp;n=492056&amp;dst=13178" TargetMode="External"/><Relationship Id="rId365" Type="http://schemas.openxmlformats.org/officeDocument/2006/relationships/hyperlink" Target="https://login.consultant.ru/link/?req=doc&amp;base=LAW&amp;n=468048&amp;dst=100195" TargetMode="External"/><Relationship Id="rId386"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6" TargetMode="External"/><Relationship Id="rId225" Type="http://schemas.openxmlformats.org/officeDocument/2006/relationships/hyperlink" Target="https://login.consultant.ru/link/?req=doc&amp;base=LAW&amp;n=454116&amp;dst=100011" TargetMode="External"/><Relationship Id="rId246" Type="http://schemas.openxmlformats.org/officeDocument/2006/relationships/hyperlink" Target="https://login.consultant.ru/link/?req=doc&amp;base=LAW&amp;n=468048&amp;dst=100105" TargetMode="External"/><Relationship Id="rId267" Type="http://schemas.openxmlformats.org/officeDocument/2006/relationships/hyperlink" Target="https://login.consultant.ru/link/?req=doc&amp;base=LAW&amp;n=483154&amp;dst=100008" TargetMode="External"/><Relationship Id="rId288" Type="http://schemas.openxmlformats.org/officeDocument/2006/relationships/hyperlink" Target="https://login.consultant.ru/link/?req=doc&amp;base=LAW&amp;n=468048&amp;dst=107"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495069" TargetMode="External"/><Relationship Id="rId453" Type="http://schemas.openxmlformats.org/officeDocument/2006/relationships/hyperlink" Target="https://login.consultant.ru/link/?req=doc&amp;base=LAW&amp;n=468048&amp;dst=154" TargetMode="External"/><Relationship Id="rId106" Type="http://schemas.openxmlformats.org/officeDocument/2006/relationships/hyperlink" Target="https://login.consultant.ru/link/?req=doc&amp;base=LAW&amp;n=451737" TargetMode="External"/><Relationship Id="rId127" Type="http://schemas.openxmlformats.org/officeDocument/2006/relationships/hyperlink" Target="https://login.consultant.ru/link/?req=doc&amp;base=LAW&amp;n=468048&amp;dst=100045" TargetMode="External"/><Relationship Id="rId313" Type="http://schemas.openxmlformats.org/officeDocument/2006/relationships/hyperlink" Target="https://login.consultant.ru/link/?req=doc&amp;base=LAW&amp;n=468048&amp;dst=100180"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sfr.gov.ru/"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5"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2"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8048&amp;dst=2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108"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056" TargetMode="External"/><Relationship Id="rId401" Type="http://schemas.openxmlformats.org/officeDocument/2006/relationships/hyperlink" Target="https://login.consultant.ru/link/?req=doc&amp;base=LAW&amp;n=468048&amp;dst=100045" TargetMode="External"/><Relationship Id="rId422" Type="http://schemas.openxmlformats.org/officeDocument/2006/relationships/hyperlink" Target="https://login.consultant.ru/link/?req=doc&amp;base=LAW&amp;n=468048&amp;dst=100250"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389806" TargetMode="External"/><Relationship Id="rId42" Type="http://schemas.openxmlformats.org/officeDocument/2006/relationships/hyperlink" Target="https://login.consultant.ru/link/?req=doc&amp;base=LAW&amp;n=476452&amp;dst=100129" TargetMode="External"/><Relationship Id="rId84" Type="http://schemas.openxmlformats.org/officeDocument/2006/relationships/hyperlink" Target="https://gossluzhba.gov.ru/anticorruption/spravki_bk" TargetMode="External"/><Relationship Id="rId138" Type="http://schemas.openxmlformats.org/officeDocument/2006/relationships/hyperlink" Target="https://login.consultant.ru/link/?req=doc&amp;base=LAW&amp;n=468048&amp;dst=17" TargetMode="External"/><Relationship Id="rId345" Type="http://schemas.openxmlformats.org/officeDocument/2006/relationships/hyperlink" Target="https://login.consultant.ru/link/?req=doc&amp;base=LAW&amp;n=451749"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7" TargetMode="External"/><Relationship Id="rId247" Type="http://schemas.openxmlformats.org/officeDocument/2006/relationships/hyperlink" Target="https://login.consultant.ru/link/?req=doc&amp;base=LAW&amp;n=451740&amp;dst=100011" TargetMode="External"/><Relationship Id="rId412" Type="http://schemas.openxmlformats.org/officeDocument/2006/relationships/hyperlink" Target="https://login.consultant.ru/link/?req=doc&amp;base=LAW&amp;n=468048&amp;dst=100251"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59" TargetMode="External"/><Relationship Id="rId11" Type="http://schemas.openxmlformats.org/officeDocument/2006/relationships/hyperlink" Target="https://login.consultant.ru/link/?req=doc&amp;base=LAW&amp;n=476453"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49455&amp;dst=297" TargetMode="External"/><Relationship Id="rId356" Type="http://schemas.openxmlformats.org/officeDocument/2006/relationships/hyperlink" Target="https://login.consultant.ru/link/?req=doc&amp;base=LAW&amp;n=468048&amp;dst=100210" TargetMode="External"/><Relationship Id="rId398" Type="http://schemas.openxmlformats.org/officeDocument/2006/relationships/hyperlink" Target="https://login.consultant.ru/link/?req=doc&amp;base=LAW&amp;n=468048&amp;dst=100105"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2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47" TargetMode="External"/><Relationship Id="rId258" Type="http://schemas.openxmlformats.org/officeDocument/2006/relationships/hyperlink" Target="https://login.consultant.ru/link/?req=doc&amp;base=LAW&amp;n=468048&amp;dst=7" TargetMode="External"/><Relationship Id="rId22" Type="http://schemas.openxmlformats.org/officeDocument/2006/relationships/hyperlink" Target="https://login.consultant.ru/link/?req=doc&amp;base=LAW&amp;n=494434"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91424&amp;dst=100396"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68048&amp;dst=7" TargetMode="External"/><Relationship Id="rId227" Type="http://schemas.openxmlformats.org/officeDocument/2006/relationships/hyperlink" Target="https://login.consultant.ru/link/?req=doc&amp;base=LAW&amp;n=468048&amp;dst=48" TargetMode="External"/><Relationship Id="rId269" Type="http://schemas.openxmlformats.org/officeDocument/2006/relationships/hyperlink" Target="https://login.consultant.ru/link/?req=doc&amp;base=LAW&amp;n=483154"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9" TargetMode="External"/><Relationship Id="rId280" Type="http://schemas.openxmlformats.org/officeDocument/2006/relationships/hyperlink" Target="https://login.consultant.ru/link/?req=doc&amp;base=LAW&amp;n=468048&amp;dst=90"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5" TargetMode="External"/><Relationship Id="rId182" Type="http://schemas.openxmlformats.org/officeDocument/2006/relationships/hyperlink" Target="https://login.consultant.ru/link/?req=doc&amp;base=LAW&amp;n=468048&amp;dst=10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7" TargetMode="Externa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8136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64</Pages>
  <Words>35280</Words>
  <Characters>201096</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cp:lastPrinted>2025-01-15T13:45:00Z</cp:lastPrinted>
  <dcterms:created xsi:type="dcterms:W3CDTF">2025-01-13T04:05:00Z</dcterms:created>
  <dcterms:modified xsi:type="dcterms:W3CDTF">2025-01-15T13:57:00Z</dcterms:modified>
</cp:coreProperties>
</file>