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F34" w:rsidRPr="001F2016" w:rsidRDefault="00DE3F34" w:rsidP="00DE3F34">
      <w:pPr>
        <w:jc w:val="center"/>
        <w:rPr>
          <w:sz w:val="32"/>
          <w:szCs w:val="32"/>
        </w:rPr>
      </w:pPr>
      <w:r w:rsidRPr="001F2016">
        <w:rPr>
          <w:noProof/>
          <w:sz w:val="32"/>
          <w:szCs w:val="32"/>
        </w:rPr>
        <w:drawing>
          <wp:inline distT="0" distB="0" distL="0" distR="0">
            <wp:extent cx="715645" cy="803275"/>
            <wp:effectExtent l="19050" t="0" r="8255" b="0"/>
            <wp:docPr id="3" name="Рисунок 1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929" cy="7987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3F34" w:rsidRPr="001F2016" w:rsidRDefault="00DE3F34" w:rsidP="00DE3F34">
      <w:pPr>
        <w:jc w:val="center"/>
        <w:rPr>
          <w:b/>
          <w:sz w:val="32"/>
          <w:szCs w:val="32"/>
        </w:rPr>
      </w:pPr>
      <w:r w:rsidRPr="001F2016">
        <w:rPr>
          <w:b/>
          <w:sz w:val="32"/>
          <w:szCs w:val="32"/>
        </w:rPr>
        <w:t>Администрация Мясниковского района</w:t>
      </w:r>
    </w:p>
    <w:p w:rsidR="00DE3F34" w:rsidRPr="001F2016" w:rsidRDefault="00DE3F34" w:rsidP="00DE3F34">
      <w:pPr>
        <w:pStyle w:val="2"/>
        <w:spacing w:before="0"/>
        <w:jc w:val="center"/>
        <w:rPr>
          <w:rFonts w:ascii="Times New Roman" w:hAnsi="Times New Roman" w:cs="Times New Roman"/>
          <w:b w:val="0"/>
          <w:color w:val="auto"/>
          <w:sz w:val="32"/>
          <w:szCs w:val="32"/>
        </w:rPr>
      </w:pPr>
      <w:r w:rsidRPr="001F2016">
        <w:rPr>
          <w:rFonts w:ascii="Times New Roman" w:hAnsi="Times New Roman" w:cs="Times New Roman"/>
          <w:b w:val="0"/>
          <w:color w:val="auto"/>
          <w:sz w:val="32"/>
          <w:szCs w:val="32"/>
        </w:rPr>
        <w:t>ПОСТАНОВЛЕНИЕ</w:t>
      </w:r>
    </w:p>
    <w:p w:rsidR="00DE3F34" w:rsidRDefault="00DE3F34" w:rsidP="00DE3F34">
      <w:pPr>
        <w:pStyle w:val="a3"/>
        <w:jc w:val="both"/>
      </w:pPr>
    </w:p>
    <w:p w:rsidR="00DE3F34" w:rsidRPr="00DA7006" w:rsidRDefault="00406EB3" w:rsidP="00406EB3">
      <w:pPr>
        <w:pStyle w:val="a3"/>
      </w:pPr>
      <w:r>
        <w:t xml:space="preserve">                      </w:t>
      </w:r>
      <w:r w:rsidR="00AA4683">
        <w:t>2021г</w:t>
      </w:r>
      <w:r w:rsidR="00EF5574">
        <w:t xml:space="preserve">.         </w:t>
      </w:r>
      <w:r w:rsidR="004E5139">
        <w:t xml:space="preserve">           </w:t>
      </w:r>
      <w:r w:rsidR="0090012B">
        <w:t xml:space="preserve">       </w:t>
      </w:r>
      <w:r w:rsidR="004E5139">
        <w:t xml:space="preserve"> </w:t>
      </w:r>
      <w:r w:rsidR="00DE3F34" w:rsidRPr="00DA7006">
        <w:t>№</w:t>
      </w:r>
      <w:r w:rsidR="00DE3F34">
        <w:t xml:space="preserve"> </w:t>
      </w:r>
      <w:r w:rsidR="004E5139">
        <w:t xml:space="preserve"> </w:t>
      </w:r>
      <w:r w:rsidR="00DE3F34">
        <w:t xml:space="preserve"> </w:t>
      </w:r>
      <w:r w:rsidR="00EF5574">
        <w:t xml:space="preserve">     </w:t>
      </w:r>
      <w:r w:rsidR="0090012B">
        <w:t xml:space="preserve"> </w:t>
      </w:r>
      <w:r w:rsidR="00EF5574">
        <w:t xml:space="preserve">    </w:t>
      </w:r>
      <w:r>
        <w:t xml:space="preserve">         </w:t>
      </w:r>
      <w:r w:rsidR="00DE3F34">
        <w:t xml:space="preserve">          </w:t>
      </w:r>
      <w:r w:rsidR="0090012B">
        <w:t xml:space="preserve">          </w:t>
      </w:r>
      <w:r w:rsidR="00DE3F34">
        <w:t xml:space="preserve">      </w:t>
      </w:r>
      <w:r w:rsidR="00DE3F34" w:rsidRPr="00DA7006">
        <w:t xml:space="preserve">  с. Чалтырь</w:t>
      </w:r>
    </w:p>
    <w:p w:rsidR="00DE3F34" w:rsidRDefault="00DE3F34" w:rsidP="00DE3F34">
      <w:pPr>
        <w:tabs>
          <w:tab w:val="left" w:pos="709"/>
          <w:tab w:val="left" w:pos="993"/>
          <w:tab w:val="left" w:pos="3120"/>
        </w:tabs>
        <w:autoSpaceDE w:val="0"/>
        <w:autoSpaceDN w:val="0"/>
        <w:adjustRightInd w:val="0"/>
        <w:rPr>
          <w:b/>
          <w:bCs/>
          <w:color w:val="000000"/>
          <w:kern w:val="2"/>
          <w:sz w:val="28"/>
          <w:szCs w:val="28"/>
        </w:rPr>
      </w:pPr>
      <w:r>
        <w:rPr>
          <w:b/>
          <w:bCs/>
          <w:color w:val="000000"/>
          <w:kern w:val="2"/>
          <w:sz w:val="28"/>
          <w:szCs w:val="28"/>
        </w:rPr>
        <w:tab/>
      </w:r>
      <w:r>
        <w:rPr>
          <w:b/>
          <w:bCs/>
          <w:color w:val="000000"/>
          <w:kern w:val="2"/>
          <w:sz w:val="28"/>
          <w:szCs w:val="28"/>
        </w:rPr>
        <w:tab/>
      </w:r>
      <w:r>
        <w:rPr>
          <w:b/>
          <w:bCs/>
          <w:color w:val="000000"/>
          <w:kern w:val="2"/>
          <w:sz w:val="28"/>
          <w:szCs w:val="28"/>
        </w:rPr>
        <w:tab/>
      </w:r>
    </w:p>
    <w:p w:rsidR="00DE3F34" w:rsidRPr="008F6231" w:rsidRDefault="00DE3F34" w:rsidP="00DE3F34">
      <w:pPr>
        <w:pStyle w:val="a3"/>
        <w:jc w:val="center"/>
        <w:rPr>
          <w:b/>
        </w:rPr>
      </w:pPr>
      <w:r w:rsidRPr="008F6231">
        <w:rPr>
          <w:b/>
        </w:rPr>
        <w:t>О внесении изменений в постановлени</w:t>
      </w:r>
      <w:r>
        <w:rPr>
          <w:b/>
        </w:rPr>
        <w:t>е</w:t>
      </w:r>
    </w:p>
    <w:p w:rsidR="00DE3F34" w:rsidRPr="008F6231" w:rsidRDefault="00DE3F34" w:rsidP="00DE3F34">
      <w:pPr>
        <w:pStyle w:val="a3"/>
        <w:jc w:val="center"/>
        <w:rPr>
          <w:b/>
        </w:rPr>
      </w:pPr>
      <w:r w:rsidRPr="008F6231">
        <w:rPr>
          <w:b/>
        </w:rPr>
        <w:t>Администрации Мясниковского района</w:t>
      </w:r>
    </w:p>
    <w:p w:rsidR="00DE3F34" w:rsidRPr="008F6231" w:rsidRDefault="00DE3F34" w:rsidP="00DE3F34">
      <w:pPr>
        <w:pStyle w:val="a3"/>
        <w:jc w:val="center"/>
        <w:rPr>
          <w:b/>
        </w:rPr>
      </w:pPr>
      <w:r w:rsidRPr="008F6231">
        <w:rPr>
          <w:b/>
        </w:rPr>
        <w:t xml:space="preserve">от </w:t>
      </w:r>
      <w:r>
        <w:rPr>
          <w:b/>
        </w:rPr>
        <w:t>17.10.2018 №1199</w:t>
      </w:r>
    </w:p>
    <w:p w:rsidR="00725855" w:rsidRPr="008F6231" w:rsidRDefault="00725855" w:rsidP="008F6231">
      <w:pPr>
        <w:tabs>
          <w:tab w:val="left" w:pos="709"/>
          <w:tab w:val="left" w:pos="993"/>
        </w:tabs>
        <w:autoSpaceDE w:val="0"/>
        <w:autoSpaceDN w:val="0"/>
        <w:adjustRightInd w:val="0"/>
        <w:jc w:val="center"/>
        <w:rPr>
          <w:b/>
          <w:color w:val="000000"/>
          <w:kern w:val="2"/>
          <w:sz w:val="28"/>
          <w:szCs w:val="28"/>
        </w:rPr>
      </w:pPr>
    </w:p>
    <w:p w:rsidR="0052573F" w:rsidRPr="00D02B11" w:rsidRDefault="0052573F" w:rsidP="0052573F">
      <w:pPr>
        <w:tabs>
          <w:tab w:val="left" w:pos="709"/>
          <w:tab w:val="left" w:pos="993"/>
        </w:tabs>
        <w:ind w:firstLine="709"/>
        <w:jc w:val="both"/>
        <w:rPr>
          <w:color w:val="000000"/>
          <w:kern w:val="2"/>
          <w:sz w:val="28"/>
          <w:szCs w:val="28"/>
        </w:rPr>
      </w:pPr>
      <w:r w:rsidRPr="00C45CD8">
        <w:rPr>
          <w:color w:val="000000"/>
          <w:kern w:val="2"/>
          <w:sz w:val="28"/>
          <w:szCs w:val="28"/>
        </w:rPr>
        <w:t xml:space="preserve">В </w:t>
      </w:r>
      <w:r>
        <w:rPr>
          <w:color w:val="000000"/>
          <w:kern w:val="2"/>
          <w:sz w:val="28"/>
          <w:szCs w:val="28"/>
        </w:rPr>
        <w:t>целях приведения нормативного правого акта</w:t>
      </w:r>
      <w:r w:rsidR="00C67B9C">
        <w:rPr>
          <w:color w:val="000000"/>
          <w:kern w:val="2"/>
          <w:sz w:val="28"/>
          <w:szCs w:val="28"/>
        </w:rPr>
        <w:t xml:space="preserve"> Администрации </w:t>
      </w:r>
      <w:r>
        <w:rPr>
          <w:color w:val="000000"/>
          <w:kern w:val="2"/>
          <w:sz w:val="28"/>
          <w:szCs w:val="28"/>
        </w:rPr>
        <w:t>Мясниковского района в соответствие с действующим законодательством, Администрации Мясниковского района</w:t>
      </w:r>
    </w:p>
    <w:p w:rsidR="00BA30DE" w:rsidRDefault="00BA30DE" w:rsidP="0020665A">
      <w:pPr>
        <w:tabs>
          <w:tab w:val="left" w:pos="709"/>
          <w:tab w:val="left" w:pos="993"/>
        </w:tabs>
        <w:jc w:val="center"/>
        <w:rPr>
          <w:color w:val="000000"/>
          <w:kern w:val="2"/>
          <w:sz w:val="28"/>
          <w:szCs w:val="28"/>
        </w:rPr>
      </w:pPr>
    </w:p>
    <w:p w:rsidR="00725855" w:rsidRDefault="00725855" w:rsidP="0020665A">
      <w:pPr>
        <w:tabs>
          <w:tab w:val="left" w:pos="709"/>
          <w:tab w:val="left" w:pos="993"/>
        </w:tabs>
        <w:jc w:val="center"/>
        <w:rPr>
          <w:color w:val="000000"/>
          <w:kern w:val="2"/>
          <w:sz w:val="28"/>
          <w:szCs w:val="28"/>
        </w:rPr>
      </w:pPr>
      <w:r>
        <w:rPr>
          <w:color w:val="000000"/>
          <w:kern w:val="2"/>
          <w:sz w:val="28"/>
          <w:szCs w:val="28"/>
        </w:rPr>
        <w:t>постановляе</w:t>
      </w:r>
      <w:r w:rsidRPr="00D02B11">
        <w:rPr>
          <w:color w:val="000000"/>
          <w:kern w:val="2"/>
          <w:sz w:val="28"/>
          <w:szCs w:val="28"/>
        </w:rPr>
        <w:t>т:</w:t>
      </w:r>
    </w:p>
    <w:p w:rsidR="00725855" w:rsidRPr="00BC14DC" w:rsidRDefault="00725855" w:rsidP="00B4253A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lang w:eastAsia="en-US"/>
        </w:rPr>
      </w:pPr>
    </w:p>
    <w:p w:rsidR="00725855" w:rsidRDefault="00725855" w:rsidP="00B4253A">
      <w:pPr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3C3EA7">
        <w:rPr>
          <w:rFonts w:eastAsia="Calibri"/>
          <w:kern w:val="2"/>
          <w:sz w:val="28"/>
          <w:szCs w:val="28"/>
          <w:lang w:eastAsia="en-US"/>
        </w:rPr>
        <w:t xml:space="preserve">1. Внести в </w:t>
      </w:r>
      <w:r w:rsidR="006D7DA9">
        <w:rPr>
          <w:rFonts w:eastAsia="Calibri"/>
          <w:kern w:val="2"/>
          <w:sz w:val="28"/>
          <w:szCs w:val="28"/>
          <w:lang w:eastAsia="en-US"/>
        </w:rPr>
        <w:t>п</w:t>
      </w:r>
      <w:r>
        <w:rPr>
          <w:rFonts w:eastAsia="Calibri"/>
          <w:kern w:val="2"/>
          <w:sz w:val="28"/>
          <w:szCs w:val="28"/>
          <w:lang w:eastAsia="en-US"/>
        </w:rPr>
        <w:t>остановления Администрации Мясниковского района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</w:t>
      </w:r>
      <w:r>
        <w:rPr>
          <w:bCs/>
          <w:kern w:val="2"/>
          <w:sz w:val="28"/>
          <w:szCs w:val="28"/>
        </w:rPr>
        <w:t xml:space="preserve">от 17.10.2018 №1199 </w:t>
      </w:r>
      <w:r>
        <w:rPr>
          <w:rFonts w:eastAsia="Calibri"/>
          <w:kern w:val="2"/>
          <w:sz w:val="28"/>
          <w:szCs w:val="28"/>
          <w:lang w:eastAsia="en-US"/>
        </w:rPr>
        <w:t>«Об утв</w:t>
      </w:r>
      <w:r w:rsidR="006D7DA9">
        <w:rPr>
          <w:rFonts w:eastAsia="Calibri"/>
          <w:kern w:val="2"/>
          <w:sz w:val="28"/>
          <w:szCs w:val="28"/>
          <w:lang w:eastAsia="en-US"/>
        </w:rPr>
        <w:t xml:space="preserve">ерждении Плана мероприятий по 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оптимизации расходов бюджета </w:t>
      </w:r>
      <w:r>
        <w:rPr>
          <w:rFonts w:eastAsia="Calibri"/>
          <w:kern w:val="2"/>
          <w:sz w:val="28"/>
          <w:szCs w:val="28"/>
          <w:lang w:eastAsia="en-US"/>
        </w:rPr>
        <w:t xml:space="preserve">Мясниковского района </w:t>
      </w:r>
      <w:r w:rsidRPr="003C3EA7">
        <w:rPr>
          <w:rFonts w:eastAsia="Calibri"/>
          <w:kern w:val="2"/>
          <w:sz w:val="28"/>
          <w:szCs w:val="28"/>
          <w:lang w:eastAsia="en-US"/>
        </w:rPr>
        <w:t>и</w:t>
      </w:r>
      <w:r>
        <w:rPr>
          <w:rFonts w:eastAsia="Calibri"/>
          <w:kern w:val="2"/>
          <w:sz w:val="28"/>
          <w:szCs w:val="28"/>
          <w:lang w:eastAsia="en-US"/>
        </w:rPr>
        <w:t> 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сокращению </w:t>
      </w:r>
      <w:r>
        <w:rPr>
          <w:rFonts w:eastAsia="Calibri"/>
          <w:kern w:val="2"/>
          <w:sz w:val="28"/>
          <w:szCs w:val="28"/>
          <w:lang w:eastAsia="en-US"/>
        </w:rPr>
        <w:t>муниципального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долга </w:t>
      </w:r>
      <w:r>
        <w:rPr>
          <w:rFonts w:eastAsia="Calibri"/>
          <w:kern w:val="2"/>
          <w:sz w:val="28"/>
          <w:szCs w:val="28"/>
          <w:lang w:eastAsia="en-US"/>
        </w:rPr>
        <w:t xml:space="preserve">Мясниковского района </w:t>
      </w:r>
      <w:r w:rsidRPr="003C3EA7">
        <w:rPr>
          <w:rFonts w:eastAsia="Calibri"/>
          <w:kern w:val="2"/>
          <w:sz w:val="28"/>
          <w:szCs w:val="28"/>
          <w:lang w:eastAsia="en-US"/>
        </w:rPr>
        <w:t>до 20</w:t>
      </w:r>
      <w:r>
        <w:rPr>
          <w:rFonts w:eastAsia="Calibri"/>
          <w:kern w:val="2"/>
          <w:sz w:val="28"/>
          <w:szCs w:val="28"/>
          <w:lang w:eastAsia="en-US"/>
        </w:rPr>
        <w:t>2</w:t>
      </w:r>
      <w:r w:rsidR="005D577C">
        <w:rPr>
          <w:rFonts w:eastAsia="Calibri"/>
          <w:kern w:val="2"/>
          <w:sz w:val="28"/>
          <w:szCs w:val="28"/>
          <w:lang w:eastAsia="en-US"/>
        </w:rPr>
        <w:t>4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года» </w:t>
      </w:r>
      <w:r>
        <w:rPr>
          <w:rFonts w:eastAsia="Calibri"/>
          <w:kern w:val="2"/>
          <w:sz w:val="28"/>
          <w:szCs w:val="28"/>
          <w:lang w:eastAsia="en-US"/>
        </w:rPr>
        <w:t xml:space="preserve">следующие </w:t>
      </w:r>
      <w:r w:rsidRPr="003C3EA7">
        <w:rPr>
          <w:rFonts w:eastAsia="Calibri"/>
          <w:kern w:val="2"/>
          <w:sz w:val="28"/>
          <w:szCs w:val="28"/>
          <w:lang w:eastAsia="en-US"/>
        </w:rPr>
        <w:t>изменени</w:t>
      </w:r>
      <w:r w:rsidR="00065839">
        <w:rPr>
          <w:rFonts w:eastAsia="Calibri"/>
          <w:kern w:val="2"/>
          <w:sz w:val="28"/>
          <w:szCs w:val="28"/>
          <w:lang w:eastAsia="en-US"/>
        </w:rPr>
        <w:t>е</w:t>
      </w:r>
      <w:r>
        <w:rPr>
          <w:rFonts w:eastAsia="Calibri"/>
          <w:kern w:val="2"/>
          <w:sz w:val="28"/>
          <w:szCs w:val="28"/>
          <w:lang w:eastAsia="en-US"/>
        </w:rPr>
        <w:t>:</w:t>
      </w:r>
    </w:p>
    <w:p w:rsidR="00725855" w:rsidRDefault="00460827" w:rsidP="0006583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1.</w:t>
      </w:r>
      <w:r w:rsidR="00F30ED5">
        <w:rPr>
          <w:rFonts w:eastAsia="Calibri"/>
          <w:sz w:val="28"/>
          <w:szCs w:val="28"/>
          <w:lang w:eastAsia="en-US"/>
        </w:rPr>
        <w:t>1</w:t>
      </w:r>
      <w:r w:rsidR="00725855" w:rsidRPr="003C3EA7">
        <w:rPr>
          <w:rFonts w:eastAsia="Calibri"/>
          <w:sz w:val="28"/>
          <w:szCs w:val="28"/>
          <w:lang w:eastAsia="en-US"/>
        </w:rPr>
        <w:t>. </w:t>
      </w:r>
      <w:r w:rsidR="00065839">
        <w:rPr>
          <w:rFonts w:eastAsia="Calibri"/>
          <w:sz w:val="28"/>
          <w:szCs w:val="28"/>
          <w:lang w:eastAsia="en-US"/>
        </w:rPr>
        <w:t>Подраздел 5</w:t>
      </w:r>
      <w:r w:rsidR="00BA30DE">
        <w:rPr>
          <w:rFonts w:eastAsia="Calibri"/>
          <w:sz w:val="28"/>
          <w:szCs w:val="28"/>
          <w:lang w:eastAsia="en-US"/>
        </w:rPr>
        <w:t xml:space="preserve"> раздела </w:t>
      </w:r>
      <w:r w:rsidR="00BA30DE">
        <w:rPr>
          <w:rFonts w:eastAsia="Calibri"/>
          <w:sz w:val="28"/>
          <w:szCs w:val="28"/>
          <w:lang w:val="en-US" w:eastAsia="en-US"/>
        </w:rPr>
        <w:t>I</w:t>
      </w:r>
      <w:r w:rsidR="00BA30DE">
        <w:rPr>
          <w:rFonts w:eastAsia="Calibri"/>
          <w:sz w:val="28"/>
          <w:szCs w:val="28"/>
          <w:lang w:eastAsia="en-US"/>
        </w:rPr>
        <w:t xml:space="preserve"> приложения</w:t>
      </w:r>
      <w:r w:rsidR="00165B57">
        <w:rPr>
          <w:rFonts w:eastAsia="Calibri"/>
          <w:sz w:val="28"/>
          <w:szCs w:val="28"/>
          <w:lang w:eastAsia="en-US"/>
        </w:rPr>
        <w:t xml:space="preserve"> №</w:t>
      </w:r>
      <w:r w:rsidR="00BA30DE">
        <w:rPr>
          <w:rFonts w:eastAsia="Calibri"/>
          <w:sz w:val="28"/>
          <w:szCs w:val="28"/>
          <w:lang w:eastAsia="en-US"/>
        </w:rPr>
        <w:t>1 и</w:t>
      </w:r>
      <w:r w:rsidR="00065839">
        <w:rPr>
          <w:rFonts w:eastAsia="Calibri"/>
          <w:sz w:val="28"/>
          <w:szCs w:val="28"/>
          <w:lang w:eastAsia="en-US"/>
        </w:rPr>
        <w:t xml:space="preserve">зложить </w:t>
      </w:r>
      <w:r w:rsidR="00C67B9C">
        <w:rPr>
          <w:rFonts w:eastAsia="Calibri"/>
          <w:sz w:val="28"/>
          <w:szCs w:val="28"/>
          <w:lang w:eastAsia="en-US"/>
        </w:rPr>
        <w:t>в</w:t>
      </w:r>
      <w:r w:rsidR="002E3A73">
        <w:rPr>
          <w:rFonts w:eastAsia="Calibri"/>
          <w:sz w:val="28"/>
          <w:szCs w:val="28"/>
          <w:lang w:eastAsia="en-US"/>
        </w:rPr>
        <w:t xml:space="preserve"> </w:t>
      </w:r>
      <w:r w:rsidR="00BA30DE">
        <w:rPr>
          <w:rFonts w:eastAsia="Calibri"/>
          <w:sz w:val="28"/>
          <w:szCs w:val="28"/>
          <w:lang w:eastAsia="en-US"/>
        </w:rPr>
        <w:t xml:space="preserve">следующей </w:t>
      </w:r>
      <w:r w:rsidR="002E3A73">
        <w:rPr>
          <w:rFonts w:eastAsia="Calibri"/>
          <w:sz w:val="28"/>
          <w:szCs w:val="28"/>
          <w:lang w:eastAsia="en-US"/>
        </w:rPr>
        <w:t>редакции</w:t>
      </w:r>
      <w:r w:rsidR="00BA30DE">
        <w:rPr>
          <w:rFonts w:eastAsia="Calibri"/>
          <w:sz w:val="28"/>
          <w:szCs w:val="28"/>
          <w:lang w:eastAsia="en-US"/>
        </w:rPr>
        <w:t>:</w:t>
      </w:r>
    </w:p>
    <w:p w:rsidR="00165B57" w:rsidRDefault="00165B57" w:rsidP="00065839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f0"/>
        <w:tblpPr w:leftFromText="180" w:rightFromText="180" w:vertAnchor="text" w:horzAnchor="margin" w:tblpY="54"/>
        <w:tblW w:w="5002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439"/>
        <w:gridCol w:w="2737"/>
        <w:gridCol w:w="987"/>
        <w:gridCol w:w="1054"/>
        <w:gridCol w:w="817"/>
        <w:gridCol w:w="648"/>
        <w:gridCol w:w="720"/>
        <w:gridCol w:w="720"/>
        <w:gridCol w:w="720"/>
        <w:gridCol w:w="632"/>
      </w:tblGrid>
      <w:tr w:rsidR="00E318E8" w:rsidRPr="001B4AD8" w:rsidTr="00F35B39">
        <w:trPr>
          <w:trHeight w:val="272"/>
        </w:trPr>
        <w:tc>
          <w:tcPr>
            <w:tcW w:w="453" w:type="dxa"/>
          </w:tcPr>
          <w:p w:rsidR="00E318E8" w:rsidRPr="002001BB" w:rsidRDefault="00E318E8" w:rsidP="00E318E8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«</w:t>
            </w:r>
            <w:r w:rsidRPr="002001BB">
              <w:rPr>
                <w:kern w:val="2"/>
                <w:sz w:val="22"/>
                <w:szCs w:val="22"/>
              </w:rPr>
              <w:t>5.</w:t>
            </w:r>
          </w:p>
        </w:tc>
        <w:tc>
          <w:tcPr>
            <w:tcW w:w="9417" w:type="dxa"/>
            <w:gridSpan w:val="9"/>
          </w:tcPr>
          <w:p w:rsidR="00E318E8" w:rsidRPr="002001BB" w:rsidRDefault="00E318E8" w:rsidP="00E318E8">
            <w:pPr>
              <w:jc w:val="center"/>
              <w:rPr>
                <w:kern w:val="2"/>
                <w:sz w:val="22"/>
                <w:szCs w:val="22"/>
              </w:rPr>
            </w:pPr>
            <w:r w:rsidRPr="002001BB">
              <w:rPr>
                <w:kern w:val="2"/>
                <w:sz w:val="22"/>
                <w:szCs w:val="22"/>
              </w:rPr>
              <w:t>Система внутреннего муниципального финансового контроля</w:t>
            </w:r>
          </w:p>
        </w:tc>
      </w:tr>
      <w:tr w:rsidR="00E318E8" w:rsidRPr="001B4AD8" w:rsidTr="00F35B39">
        <w:trPr>
          <w:trHeight w:val="3032"/>
        </w:trPr>
        <w:tc>
          <w:tcPr>
            <w:tcW w:w="453" w:type="dxa"/>
          </w:tcPr>
          <w:p w:rsidR="00E318E8" w:rsidRPr="002001BB" w:rsidRDefault="00E318E8" w:rsidP="00E318E8">
            <w:pPr>
              <w:jc w:val="center"/>
              <w:rPr>
                <w:kern w:val="2"/>
                <w:sz w:val="22"/>
                <w:szCs w:val="22"/>
              </w:rPr>
            </w:pPr>
            <w:r w:rsidRPr="002001BB">
              <w:rPr>
                <w:kern w:val="2"/>
                <w:sz w:val="22"/>
                <w:szCs w:val="22"/>
              </w:rPr>
              <w:t>5.1.</w:t>
            </w:r>
          </w:p>
        </w:tc>
        <w:tc>
          <w:tcPr>
            <w:tcW w:w="2863" w:type="dxa"/>
          </w:tcPr>
          <w:p w:rsidR="00E318E8" w:rsidRPr="002001BB" w:rsidRDefault="00E318E8" w:rsidP="00E318E8">
            <w:pPr>
              <w:pStyle w:val="ConsPlusNormal"/>
              <w:jc w:val="both"/>
              <w:rPr>
                <w:sz w:val="22"/>
                <w:szCs w:val="22"/>
              </w:rPr>
            </w:pPr>
            <w:r w:rsidRPr="002001BB">
              <w:rPr>
                <w:sz w:val="22"/>
                <w:szCs w:val="22"/>
              </w:rPr>
              <w:t xml:space="preserve">Осуществление внутреннего муниципального финансового контроля </w:t>
            </w:r>
            <w:r w:rsidRPr="002001BB">
              <w:rPr>
                <w:sz w:val="22"/>
                <w:szCs w:val="22"/>
              </w:rPr>
              <w:br/>
              <w:t xml:space="preserve">с целью своевременного выявления и пресечения нарушений в сфере </w:t>
            </w:r>
            <w:r w:rsidRPr="002001BB">
              <w:rPr>
                <w:spacing w:val="-4"/>
                <w:sz w:val="22"/>
                <w:szCs w:val="22"/>
              </w:rPr>
              <w:t>бюджетного законодательства</w:t>
            </w:r>
            <w:r w:rsidRPr="002001BB">
              <w:rPr>
                <w:sz w:val="22"/>
                <w:szCs w:val="22"/>
              </w:rPr>
              <w:t xml:space="preserve"> Российской Федерации и законодательства Российской Федерации о контрактной системе в сфере закупок </w:t>
            </w:r>
            <w:r w:rsidRPr="002001BB">
              <w:rPr>
                <w:sz w:val="22"/>
                <w:szCs w:val="22"/>
              </w:rPr>
              <w:br/>
              <w:t xml:space="preserve">и </w:t>
            </w:r>
            <w:proofErr w:type="gramStart"/>
            <w:r w:rsidRPr="002001BB">
              <w:rPr>
                <w:sz w:val="22"/>
                <w:szCs w:val="22"/>
              </w:rPr>
              <w:t>недопущение</w:t>
            </w:r>
            <w:proofErr w:type="gramEnd"/>
            <w:r w:rsidRPr="002001BB">
              <w:rPr>
                <w:sz w:val="22"/>
                <w:szCs w:val="22"/>
              </w:rPr>
              <w:t xml:space="preserve"> и пресечение их в дальнейшем, а также возмещение ущерба причиненного бюджету Мясниковского района, оплата административных штрафов</w:t>
            </w:r>
          </w:p>
        </w:tc>
        <w:tc>
          <w:tcPr>
            <w:tcW w:w="1029" w:type="dxa"/>
          </w:tcPr>
          <w:p w:rsidR="00E318E8" w:rsidRPr="00AB7105" w:rsidRDefault="00E318E8" w:rsidP="00E318E8">
            <w:pPr>
              <w:rPr>
                <w:b/>
                <w:kern w:val="2"/>
                <w:sz w:val="22"/>
                <w:szCs w:val="22"/>
              </w:rPr>
            </w:pPr>
            <w:r w:rsidRPr="00AB7105">
              <w:rPr>
                <w:sz w:val="22"/>
                <w:szCs w:val="22"/>
              </w:rPr>
              <w:t>Контрольно-ревизионный сектор</w:t>
            </w:r>
            <w:r>
              <w:rPr>
                <w:sz w:val="22"/>
                <w:szCs w:val="22"/>
              </w:rPr>
              <w:t xml:space="preserve"> Администрации Мясниковского района</w:t>
            </w:r>
          </w:p>
        </w:tc>
        <w:tc>
          <w:tcPr>
            <w:tcW w:w="1099" w:type="dxa"/>
          </w:tcPr>
          <w:p w:rsidR="00E318E8" w:rsidRPr="001B4AD8" w:rsidRDefault="00E318E8" w:rsidP="00E318E8">
            <w:pPr>
              <w:jc w:val="center"/>
              <w:rPr>
                <w:kern w:val="2"/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ежегодно</w:t>
            </w:r>
          </w:p>
        </w:tc>
        <w:tc>
          <w:tcPr>
            <w:tcW w:w="850" w:type="dxa"/>
          </w:tcPr>
          <w:p w:rsidR="00E318E8" w:rsidRPr="001B4AD8" w:rsidRDefault="00E318E8" w:rsidP="00E318E8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673" w:type="dxa"/>
          </w:tcPr>
          <w:p w:rsidR="00E318E8" w:rsidRPr="001B4AD8" w:rsidRDefault="00E318E8" w:rsidP="00E318E8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749" w:type="dxa"/>
          </w:tcPr>
          <w:p w:rsidR="00E318E8" w:rsidRPr="001B4AD8" w:rsidRDefault="00E318E8" w:rsidP="00E318E8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749" w:type="dxa"/>
          </w:tcPr>
          <w:p w:rsidR="00E318E8" w:rsidRPr="001B4AD8" w:rsidRDefault="00E318E8" w:rsidP="00E318E8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749" w:type="dxa"/>
          </w:tcPr>
          <w:p w:rsidR="00E318E8" w:rsidRPr="001B4AD8" w:rsidRDefault="00E318E8" w:rsidP="00E318E8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</w:p>
        </w:tc>
        <w:tc>
          <w:tcPr>
            <w:tcW w:w="656" w:type="dxa"/>
          </w:tcPr>
          <w:p w:rsidR="00E318E8" w:rsidRPr="001B4AD8" w:rsidRDefault="00E318E8" w:rsidP="00E318E8">
            <w:pPr>
              <w:jc w:val="center"/>
              <w:rPr>
                <w:sz w:val="22"/>
                <w:szCs w:val="22"/>
              </w:rPr>
            </w:pPr>
            <w:r w:rsidRPr="001B4AD8">
              <w:rPr>
                <w:kern w:val="2"/>
                <w:sz w:val="22"/>
                <w:szCs w:val="22"/>
              </w:rPr>
              <w:t>**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</w:tbl>
    <w:p w:rsidR="00E318E8" w:rsidRPr="00865977" w:rsidRDefault="00E318E8" w:rsidP="00E318E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u w:val="single"/>
        </w:rPr>
      </w:pPr>
      <w:r w:rsidRPr="003C3EA7">
        <w:rPr>
          <w:kern w:val="2"/>
          <w:sz w:val="28"/>
          <w:szCs w:val="28"/>
        </w:rPr>
        <w:lastRenderedPageBreak/>
        <w:t>2. Рекомендовать органам местного самоуправления</w:t>
      </w:r>
      <w:r>
        <w:rPr>
          <w:kern w:val="2"/>
          <w:sz w:val="28"/>
          <w:szCs w:val="28"/>
        </w:rPr>
        <w:t xml:space="preserve"> сельских поселений</w:t>
      </w:r>
      <w:r w:rsidRPr="003C3EA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Мясниковского района </w:t>
      </w:r>
      <w:r w:rsidRPr="003C3EA7">
        <w:rPr>
          <w:kern w:val="2"/>
          <w:sz w:val="28"/>
          <w:szCs w:val="28"/>
        </w:rPr>
        <w:t>внести аналогичные изменения</w:t>
      </w:r>
      <w:r>
        <w:rPr>
          <w:kern w:val="2"/>
          <w:sz w:val="28"/>
          <w:szCs w:val="28"/>
        </w:rPr>
        <w:t xml:space="preserve"> в План мероприятий по оптимизации расходов и сокращению муниципального долга сельских поселений.</w:t>
      </w:r>
    </w:p>
    <w:p w:rsidR="00E318E8" w:rsidRPr="003C3EA7" w:rsidRDefault="00E318E8" w:rsidP="00E318E8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725855">
        <w:rPr>
          <w:kern w:val="2"/>
          <w:sz w:val="28"/>
          <w:szCs w:val="28"/>
        </w:rPr>
        <w:t>3</w:t>
      </w:r>
      <w:r w:rsidRPr="003C3EA7">
        <w:rPr>
          <w:kern w:val="2"/>
          <w:sz w:val="28"/>
          <w:szCs w:val="28"/>
        </w:rPr>
        <w:t xml:space="preserve">. Настоящее </w:t>
      </w:r>
      <w:r>
        <w:rPr>
          <w:kern w:val="2"/>
          <w:sz w:val="28"/>
          <w:szCs w:val="28"/>
        </w:rPr>
        <w:t xml:space="preserve">постановление вступает в силу со дня подписания и подлежит обнародованию в установленном порядке. </w:t>
      </w:r>
    </w:p>
    <w:p w:rsidR="00E318E8" w:rsidRPr="003C3EA7" w:rsidRDefault="00E318E8" w:rsidP="00E318E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Calibri"/>
          <w:kern w:val="2"/>
          <w:sz w:val="28"/>
          <w:szCs w:val="28"/>
          <w:lang w:eastAsia="en-US"/>
        </w:rPr>
        <w:t>4</w:t>
      </w:r>
      <w:r w:rsidRPr="003C3EA7">
        <w:rPr>
          <w:rFonts w:eastAsia="Calibri"/>
          <w:kern w:val="2"/>
          <w:sz w:val="28"/>
          <w:szCs w:val="28"/>
          <w:lang w:eastAsia="en-US"/>
        </w:rPr>
        <w:t>. </w:t>
      </w:r>
      <w:proofErr w:type="gramStart"/>
      <w:r w:rsidRPr="003C3EA7">
        <w:rPr>
          <w:rFonts w:eastAsia="Calibri"/>
          <w:kern w:val="2"/>
          <w:sz w:val="28"/>
          <w:szCs w:val="28"/>
          <w:lang w:eastAsia="en-US"/>
        </w:rPr>
        <w:t>Контроль за</w:t>
      </w:r>
      <w:proofErr w:type="gramEnd"/>
      <w:r w:rsidRPr="003C3EA7">
        <w:rPr>
          <w:rFonts w:eastAsia="Calibri"/>
          <w:kern w:val="2"/>
          <w:sz w:val="28"/>
          <w:szCs w:val="28"/>
          <w:lang w:eastAsia="en-US"/>
        </w:rPr>
        <w:t xml:space="preserve"> исполнением настоящего </w:t>
      </w:r>
      <w:r>
        <w:rPr>
          <w:rFonts w:eastAsia="Calibri"/>
          <w:kern w:val="2"/>
          <w:sz w:val="28"/>
          <w:szCs w:val="28"/>
          <w:lang w:eastAsia="en-US"/>
        </w:rPr>
        <w:t>постановления</w:t>
      </w:r>
      <w:r w:rsidRPr="003C3EA7">
        <w:rPr>
          <w:rFonts w:eastAsia="Calibri"/>
          <w:kern w:val="2"/>
          <w:sz w:val="28"/>
          <w:szCs w:val="28"/>
          <w:lang w:eastAsia="en-US"/>
        </w:rPr>
        <w:t xml:space="preserve"> возложить </w:t>
      </w:r>
      <w:r w:rsidRPr="003C3EA7">
        <w:rPr>
          <w:rFonts w:eastAsia="Calibri"/>
          <w:spacing w:val="-4"/>
          <w:kern w:val="2"/>
          <w:sz w:val="28"/>
          <w:szCs w:val="28"/>
          <w:lang w:eastAsia="en-US"/>
        </w:rPr>
        <w:t xml:space="preserve">заместителей </w:t>
      </w:r>
      <w:r>
        <w:rPr>
          <w:rFonts w:eastAsia="Calibri"/>
          <w:spacing w:val="-4"/>
          <w:kern w:val="2"/>
          <w:sz w:val="28"/>
          <w:szCs w:val="28"/>
          <w:lang w:eastAsia="en-US"/>
        </w:rPr>
        <w:t>главы Администрации Мясниковского района, руководителей отраслевых (функциональных) органов Администрации Мясниковского района по курируе</w:t>
      </w:r>
      <w:r w:rsidRPr="003C3EA7">
        <w:rPr>
          <w:rFonts w:eastAsia="Calibri"/>
          <w:kern w:val="2"/>
          <w:sz w:val="28"/>
          <w:szCs w:val="28"/>
          <w:lang w:eastAsia="en-US"/>
        </w:rPr>
        <w:t>мым направлениям.</w:t>
      </w:r>
    </w:p>
    <w:p w:rsidR="00E318E8" w:rsidRPr="000F3DAF" w:rsidRDefault="00E318E8" w:rsidP="00E318E8">
      <w:pPr>
        <w:tabs>
          <w:tab w:val="left" w:pos="7655"/>
        </w:tabs>
        <w:ind w:right="7342"/>
        <w:jc w:val="center"/>
        <w:rPr>
          <w:sz w:val="28"/>
          <w:szCs w:val="28"/>
        </w:rPr>
      </w:pPr>
    </w:p>
    <w:p w:rsidR="00E318E8" w:rsidRPr="000F3DAF" w:rsidRDefault="00E318E8" w:rsidP="00E318E8">
      <w:pPr>
        <w:tabs>
          <w:tab w:val="left" w:pos="7655"/>
        </w:tabs>
        <w:ind w:right="7342"/>
        <w:jc w:val="center"/>
        <w:rPr>
          <w:sz w:val="28"/>
          <w:szCs w:val="28"/>
        </w:rPr>
      </w:pPr>
    </w:p>
    <w:p w:rsidR="00E318E8" w:rsidRDefault="00E318E8" w:rsidP="00E318E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E318E8" w:rsidRPr="001D1A1D" w:rsidRDefault="00E318E8" w:rsidP="00E318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Мясниковского района          </w:t>
      </w:r>
      <w:r w:rsidR="00406E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</w:t>
      </w:r>
      <w:r>
        <w:rPr>
          <w:sz w:val="28"/>
          <w:szCs w:val="28"/>
        </w:rPr>
        <w:tab/>
        <w:t xml:space="preserve">В.С. </w:t>
      </w:r>
      <w:proofErr w:type="spellStart"/>
      <w:r>
        <w:rPr>
          <w:sz w:val="28"/>
          <w:szCs w:val="28"/>
        </w:rPr>
        <w:t>Килафян</w:t>
      </w:r>
      <w:proofErr w:type="spellEnd"/>
    </w:p>
    <w:p w:rsidR="00165B57" w:rsidRPr="00DE4FC9" w:rsidRDefault="00165B57" w:rsidP="00DE4FC9">
      <w:pPr>
        <w:tabs>
          <w:tab w:val="left" w:pos="3162"/>
        </w:tabs>
        <w:rPr>
          <w:rFonts w:eastAsia="Calibri"/>
          <w:sz w:val="22"/>
          <w:szCs w:val="22"/>
        </w:rPr>
      </w:pPr>
    </w:p>
    <w:sectPr w:rsidR="00165B57" w:rsidRPr="00DE4FC9" w:rsidSect="00406EB3">
      <w:footerReference w:type="default" r:id="rId8"/>
      <w:pgSz w:w="11907" w:h="16840"/>
      <w:pgMar w:top="1134" w:right="850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535B3" w:rsidRDefault="002535B3" w:rsidP="001E6E00">
      <w:r>
        <w:separator/>
      </w:r>
    </w:p>
  </w:endnote>
  <w:endnote w:type="continuationSeparator" w:id="1">
    <w:p w:rsidR="002535B3" w:rsidRDefault="002535B3" w:rsidP="001E6E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299298"/>
      <w:docPartObj>
        <w:docPartGallery w:val="Page Numbers (Bottom of Page)"/>
        <w:docPartUnique/>
      </w:docPartObj>
    </w:sdtPr>
    <w:sdtContent>
      <w:p w:rsidR="00F6332B" w:rsidRDefault="009E2D9F">
        <w:pPr>
          <w:pStyle w:val="aa"/>
          <w:jc w:val="right"/>
        </w:pPr>
        <w:fldSimple w:instr=" PAGE   \* MERGEFORMAT ">
          <w:r w:rsidR="00CA2CA9">
            <w:rPr>
              <w:noProof/>
            </w:rPr>
            <w:t>1</w:t>
          </w:r>
        </w:fldSimple>
      </w:p>
    </w:sdtContent>
  </w:sdt>
  <w:p w:rsidR="00F6332B" w:rsidRDefault="00F6332B" w:rsidP="00F6332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535B3" w:rsidRDefault="002535B3" w:rsidP="001E6E00">
      <w:r>
        <w:separator/>
      </w:r>
    </w:p>
  </w:footnote>
  <w:footnote w:type="continuationSeparator" w:id="1">
    <w:p w:rsidR="002535B3" w:rsidRDefault="002535B3" w:rsidP="001E6E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141"/>
  <w:drawingGridHorizontalSpacing w:val="100"/>
  <w:displayHorizontalDrawingGridEvery w:val="2"/>
  <w:characterSpacingControl w:val="doNotCompress"/>
  <w:hdrShapeDefaults>
    <o:shapedefaults v:ext="edit" spidmax="22529"/>
  </w:hdrShapeDefaults>
  <w:footnotePr>
    <w:footnote w:id="0"/>
    <w:footnote w:id="1"/>
  </w:footnotePr>
  <w:endnotePr>
    <w:endnote w:id="0"/>
    <w:endnote w:id="1"/>
  </w:endnotePr>
  <w:compat/>
  <w:rsids>
    <w:rsidRoot w:val="00640C0F"/>
    <w:rsid w:val="0000511D"/>
    <w:rsid w:val="000234B9"/>
    <w:rsid w:val="000603F1"/>
    <w:rsid w:val="0006126F"/>
    <w:rsid w:val="00065839"/>
    <w:rsid w:val="00065B3B"/>
    <w:rsid w:val="000A5A4F"/>
    <w:rsid w:val="000D0527"/>
    <w:rsid w:val="000D2EA7"/>
    <w:rsid w:val="000E2538"/>
    <w:rsid w:val="000E3665"/>
    <w:rsid w:val="000E4AD1"/>
    <w:rsid w:val="000F043D"/>
    <w:rsid w:val="000F202E"/>
    <w:rsid w:val="000F3DAF"/>
    <w:rsid w:val="00101E0C"/>
    <w:rsid w:val="00102238"/>
    <w:rsid w:val="00142E09"/>
    <w:rsid w:val="00165B57"/>
    <w:rsid w:val="00183099"/>
    <w:rsid w:val="00192E7A"/>
    <w:rsid w:val="0019595A"/>
    <w:rsid w:val="001B4AD8"/>
    <w:rsid w:val="001B7A2F"/>
    <w:rsid w:val="001D0A6C"/>
    <w:rsid w:val="001D394D"/>
    <w:rsid w:val="001E6E00"/>
    <w:rsid w:val="001F3E62"/>
    <w:rsid w:val="002001BB"/>
    <w:rsid w:val="002011E4"/>
    <w:rsid w:val="002030BD"/>
    <w:rsid w:val="0020665A"/>
    <w:rsid w:val="00244B21"/>
    <w:rsid w:val="00245AD9"/>
    <w:rsid w:val="002535B3"/>
    <w:rsid w:val="00255BB1"/>
    <w:rsid w:val="00256E94"/>
    <w:rsid w:val="00257B50"/>
    <w:rsid w:val="00260F56"/>
    <w:rsid w:val="002633DC"/>
    <w:rsid w:val="00292329"/>
    <w:rsid w:val="002B1E83"/>
    <w:rsid w:val="002D2031"/>
    <w:rsid w:val="002D4E35"/>
    <w:rsid w:val="002E2DA5"/>
    <w:rsid w:val="002E3A73"/>
    <w:rsid w:val="003057A4"/>
    <w:rsid w:val="003158C7"/>
    <w:rsid w:val="0031593B"/>
    <w:rsid w:val="00315CEE"/>
    <w:rsid w:val="00330CF3"/>
    <w:rsid w:val="00332B06"/>
    <w:rsid w:val="0033728B"/>
    <w:rsid w:val="00337D4A"/>
    <w:rsid w:val="00350176"/>
    <w:rsid w:val="00355648"/>
    <w:rsid w:val="0036466F"/>
    <w:rsid w:val="00366A66"/>
    <w:rsid w:val="003673E6"/>
    <w:rsid w:val="003820B5"/>
    <w:rsid w:val="00386899"/>
    <w:rsid w:val="003B0474"/>
    <w:rsid w:val="003C4DA9"/>
    <w:rsid w:val="003E622C"/>
    <w:rsid w:val="003F19D8"/>
    <w:rsid w:val="003F287E"/>
    <w:rsid w:val="003F4A11"/>
    <w:rsid w:val="0040189B"/>
    <w:rsid w:val="00406EB3"/>
    <w:rsid w:val="00410646"/>
    <w:rsid w:val="0043137E"/>
    <w:rsid w:val="00437683"/>
    <w:rsid w:val="00437FBB"/>
    <w:rsid w:val="0044274A"/>
    <w:rsid w:val="00444CF1"/>
    <w:rsid w:val="00460827"/>
    <w:rsid w:val="004626BA"/>
    <w:rsid w:val="00470451"/>
    <w:rsid w:val="00475CE6"/>
    <w:rsid w:val="00486E32"/>
    <w:rsid w:val="004C0BF9"/>
    <w:rsid w:val="004E5139"/>
    <w:rsid w:val="005065BB"/>
    <w:rsid w:val="005178EC"/>
    <w:rsid w:val="00520A80"/>
    <w:rsid w:val="0052573F"/>
    <w:rsid w:val="00532E02"/>
    <w:rsid w:val="00533ECC"/>
    <w:rsid w:val="005575E5"/>
    <w:rsid w:val="0057606A"/>
    <w:rsid w:val="005766DB"/>
    <w:rsid w:val="00587A2D"/>
    <w:rsid w:val="0059192C"/>
    <w:rsid w:val="0059622C"/>
    <w:rsid w:val="00596FE9"/>
    <w:rsid w:val="005A2247"/>
    <w:rsid w:val="005C12A7"/>
    <w:rsid w:val="005D577C"/>
    <w:rsid w:val="005F154B"/>
    <w:rsid w:val="005F1935"/>
    <w:rsid w:val="005F2231"/>
    <w:rsid w:val="005F5384"/>
    <w:rsid w:val="005F62CA"/>
    <w:rsid w:val="00610DC8"/>
    <w:rsid w:val="006134AD"/>
    <w:rsid w:val="006166C4"/>
    <w:rsid w:val="00617E19"/>
    <w:rsid w:val="0063530E"/>
    <w:rsid w:val="00640C0F"/>
    <w:rsid w:val="006422B7"/>
    <w:rsid w:val="00664AD0"/>
    <w:rsid w:val="006A1135"/>
    <w:rsid w:val="006B4A11"/>
    <w:rsid w:val="006D14BE"/>
    <w:rsid w:val="006D7DA9"/>
    <w:rsid w:val="0070592D"/>
    <w:rsid w:val="00711A17"/>
    <w:rsid w:val="00725855"/>
    <w:rsid w:val="00733154"/>
    <w:rsid w:val="007339FB"/>
    <w:rsid w:val="00737AFB"/>
    <w:rsid w:val="00744CEA"/>
    <w:rsid w:val="00754746"/>
    <w:rsid w:val="00754A10"/>
    <w:rsid w:val="007670D2"/>
    <w:rsid w:val="00777E31"/>
    <w:rsid w:val="00782710"/>
    <w:rsid w:val="00793C3F"/>
    <w:rsid w:val="007A2E1E"/>
    <w:rsid w:val="007A6B82"/>
    <w:rsid w:val="007B1058"/>
    <w:rsid w:val="007B5E42"/>
    <w:rsid w:val="007D0515"/>
    <w:rsid w:val="007D74BA"/>
    <w:rsid w:val="00807D5E"/>
    <w:rsid w:val="008130E6"/>
    <w:rsid w:val="008311ED"/>
    <w:rsid w:val="00881114"/>
    <w:rsid w:val="008830A1"/>
    <w:rsid w:val="00886836"/>
    <w:rsid w:val="00891384"/>
    <w:rsid w:val="008A13CB"/>
    <w:rsid w:val="008C24C3"/>
    <w:rsid w:val="008F6231"/>
    <w:rsid w:val="0090012B"/>
    <w:rsid w:val="00926F0A"/>
    <w:rsid w:val="00953FB4"/>
    <w:rsid w:val="00957271"/>
    <w:rsid w:val="00974224"/>
    <w:rsid w:val="00974745"/>
    <w:rsid w:val="009752F1"/>
    <w:rsid w:val="0097689B"/>
    <w:rsid w:val="009A4FAE"/>
    <w:rsid w:val="009B4692"/>
    <w:rsid w:val="009C1558"/>
    <w:rsid w:val="009C69B9"/>
    <w:rsid w:val="009D4880"/>
    <w:rsid w:val="009E2D9F"/>
    <w:rsid w:val="009F30A4"/>
    <w:rsid w:val="00A33186"/>
    <w:rsid w:val="00A341ED"/>
    <w:rsid w:val="00A720AA"/>
    <w:rsid w:val="00A74523"/>
    <w:rsid w:val="00A84E6C"/>
    <w:rsid w:val="00A915AB"/>
    <w:rsid w:val="00AA4683"/>
    <w:rsid w:val="00AB7105"/>
    <w:rsid w:val="00AD2A77"/>
    <w:rsid w:val="00AD4516"/>
    <w:rsid w:val="00B31984"/>
    <w:rsid w:val="00B4253A"/>
    <w:rsid w:val="00B5046D"/>
    <w:rsid w:val="00B526E4"/>
    <w:rsid w:val="00B534DB"/>
    <w:rsid w:val="00BA0F87"/>
    <w:rsid w:val="00BA30DE"/>
    <w:rsid w:val="00BB582A"/>
    <w:rsid w:val="00BC572E"/>
    <w:rsid w:val="00BD7FA0"/>
    <w:rsid w:val="00C06588"/>
    <w:rsid w:val="00C52411"/>
    <w:rsid w:val="00C67B9C"/>
    <w:rsid w:val="00C746A1"/>
    <w:rsid w:val="00C90A98"/>
    <w:rsid w:val="00CA2CA9"/>
    <w:rsid w:val="00CC1702"/>
    <w:rsid w:val="00CC52C9"/>
    <w:rsid w:val="00D411E1"/>
    <w:rsid w:val="00D4255D"/>
    <w:rsid w:val="00D4774A"/>
    <w:rsid w:val="00D54C7E"/>
    <w:rsid w:val="00D56D24"/>
    <w:rsid w:val="00D62E15"/>
    <w:rsid w:val="00DA4A0F"/>
    <w:rsid w:val="00DA59A9"/>
    <w:rsid w:val="00DB711D"/>
    <w:rsid w:val="00DC5A6E"/>
    <w:rsid w:val="00DE1185"/>
    <w:rsid w:val="00DE2D0C"/>
    <w:rsid w:val="00DE3F34"/>
    <w:rsid w:val="00DE493F"/>
    <w:rsid w:val="00DE4FC9"/>
    <w:rsid w:val="00DF67A2"/>
    <w:rsid w:val="00E0770C"/>
    <w:rsid w:val="00E15046"/>
    <w:rsid w:val="00E162A9"/>
    <w:rsid w:val="00E172A0"/>
    <w:rsid w:val="00E22310"/>
    <w:rsid w:val="00E234B4"/>
    <w:rsid w:val="00E318E8"/>
    <w:rsid w:val="00E3615C"/>
    <w:rsid w:val="00E408D7"/>
    <w:rsid w:val="00E44A08"/>
    <w:rsid w:val="00E634CA"/>
    <w:rsid w:val="00E70EAF"/>
    <w:rsid w:val="00E84B97"/>
    <w:rsid w:val="00EA286E"/>
    <w:rsid w:val="00EB1D65"/>
    <w:rsid w:val="00EC41FF"/>
    <w:rsid w:val="00ED30CB"/>
    <w:rsid w:val="00ED5227"/>
    <w:rsid w:val="00EE45ED"/>
    <w:rsid w:val="00EF4EDA"/>
    <w:rsid w:val="00EF5574"/>
    <w:rsid w:val="00F01215"/>
    <w:rsid w:val="00F06BCC"/>
    <w:rsid w:val="00F21048"/>
    <w:rsid w:val="00F22A2E"/>
    <w:rsid w:val="00F22BD3"/>
    <w:rsid w:val="00F25B30"/>
    <w:rsid w:val="00F272EB"/>
    <w:rsid w:val="00F30ED5"/>
    <w:rsid w:val="00F35B39"/>
    <w:rsid w:val="00F56FB7"/>
    <w:rsid w:val="00F6332B"/>
    <w:rsid w:val="00F67DF8"/>
    <w:rsid w:val="00F77500"/>
    <w:rsid w:val="00F922C1"/>
    <w:rsid w:val="00F936DE"/>
    <w:rsid w:val="00FA2946"/>
    <w:rsid w:val="00FC0B29"/>
    <w:rsid w:val="00FC37F7"/>
    <w:rsid w:val="00FC6ED7"/>
    <w:rsid w:val="00FF4905"/>
    <w:rsid w:val="00FF7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8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5855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72585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5855"/>
    <w:rPr>
      <w:rFonts w:ascii="AG Souvenir" w:eastAsia="Times New Roman" w:hAnsi="AG Souvenir" w:cs="Times New Roman"/>
      <w:b/>
      <w:spacing w:val="38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2585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ody Text"/>
    <w:basedOn w:val="a"/>
    <w:link w:val="a4"/>
    <w:rsid w:val="00725855"/>
    <w:rPr>
      <w:sz w:val="28"/>
    </w:rPr>
  </w:style>
  <w:style w:type="character" w:customStyle="1" w:styleId="a4">
    <w:name w:val="Основной текст Знак"/>
    <w:basedOn w:val="a0"/>
    <w:link w:val="a3"/>
    <w:rsid w:val="007258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yle4">
    <w:name w:val="Style4"/>
    <w:basedOn w:val="a"/>
    <w:uiPriority w:val="99"/>
    <w:rsid w:val="00725855"/>
    <w:pPr>
      <w:widowControl w:val="0"/>
      <w:autoSpaceDE w:val="0"/>
      <w:autoSpaceDN w:val="0"/>
      <w:adjustRightInd w:val="0"/>
      <w:spacing w:line="328" w:lineRule="exact"/>
      <w:ind w:firstLine="720"/>
      <w:jc w:val="both"/>
    </w:pPr>
    <w:rPr>
      <w:sz w:val="24"/>
      <w:szCs w:val="24"/>
    </w:rPr>
  </w:style>
  <w:style w:type="character" w:customStyle="1" w:styleId="FontStyle11">
    <w:name w:val="Font Style11"/>
    <w:basedOn w:val="a0"/>
    <w:uiPriority w:val="99"/>
    <w:rsid w:val="00725855"/>
    <w:rPr>
      <w:rFonts w:ascii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nhideWhenUsed/>
    <w:rsid w:val="007258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72585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">
    <w:name w:val="Основной текст (3)_"/>
    <w:basedOn w:val="a0"/>
    <w:link w:val="30"/>
    <w:rsid w:val="0072585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725855"/>
    <w:pPr>
      <w:shd w:val="clear" w:color="auto" w:fill="FFFFFF"/>
      <w:spacing w:after="360" w:line="355" w:lineRule="exact"/>
      <w:jc w:val="center"/>
    </w:pPr>
    <w:rPr>
      <w:sz w:val="27"/>
      <w:szCs w:val="27"/>
      <w:lang w:eastAsia="en-US"/>
    </w:rPr>
  </w:style>
  <w:style w:type="character" w:customStyle="1" w:styleId="a7">
    <w:name w:val="Основной текст с отступом Знак"/>
    <w:basedOn w:val="a0"/>
    <w:link w:val="a8"/>
    <w:rsid w:val="0072585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7"/>
    <w:rsid w:val="00725855"/>
    <w:pPr>
      <w:ind w:firstLine="709"/>
      <w:jc w:val="both"/>
    </w:pPr>
    <w:rPr>
      <w:sz w:val="28"/>
    </w:rPr>
  </w:style>
  <w:style w:type="character" w:customStyle="1" w:styleId="a9">
    <w:name w:val="Нижний колонтитул Знак"/>
    <w:basedOn w:val="a0"/>
    <w:link w:val="aa"/>
    <w:uiPriority w:val="99"/>
    <w:rsid w:val="007258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9"/>
    <w:uiPriority w:val="99"/>
    <w:rsid w:val="00725855"/>
    <w:pPr>
      <w:tabs>
        <w:tab w:val="center" w:pos="4153"/>
        <w:tab w:val="right" w:pos="8306"/>
      </w:tabs>
    </w:pPr>
  </w:style>
  <w:style w:type="character" w:customStyle="1" w:styleId="ab">
    <w:name w:val="Верхний колонтитул Знак"/>
    <w:basedOn w:val="a0"/>
    <w:link w:val="ac"/>
    <w:rsid w:val="0072585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header"/>
    <w:basedOn w:val="a"/>
    <w:link w:val="ab"/>
    <w:rsid w:val="00725855"/>
    <w:pPr>
      <w:tabs>
        <w:tab w:val="center" w:pos="4153"/>
        <w:tab w:val="right" w:pos="8306"/>
      </w:tabs>
    </w:pPr>
  </w:style>
  <w:style w:type="paragraph" w:styleId="ad">
    <w:name w:val="List Paragraph"/>
    <w:basedOn w:val="a"/>
    <w:uiPriority w:val="34"/>
    <w:qFormat/>
    <w:rsid w:val="00725855"/>
    <w:pPr>
      <w:ind w:left="720"/>
      <w:contextualSpacing/>
    </w:pPr>
  </w:style>
  <w:style w:type="character" w:styleId="ae">
    <w:name w:val="line number"/>
    <w:basedOn w:val="a0"/>
    <w:uiPriority w:val="99"/>
    <w:semiHidden/>
    <w:unhideWhenUsed/>
    <w:rsid w:val="001E6E00"/>
  </w:style>
  <w:style w:type="paragraph" w:customStyle="1" w:styleId="ConsPlusNormal">
    <w:name w:val="ConsPlusNormal"/>
    <w:rsid w:val="00725855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ostan">
    <w:name w:val="Postan"/>
    <w:basedOn w:val="a"/>
    <w:rsid w:val="00DC5A6E"/>
    <w:pPr>
      <w:jc w:val="center"/>
    </w:pPr>
    <w:rPr>
      <w:sz w:val="28"/>
    </w:rPr>
  </w:style>
  <w:style w:type="character" w:styleId="af">
    <w:name w:val="page number"/>
    <w:basedOn w:val="a0"/>
    <w:rsid w:val="00DC5A6E"/>
  </w:style>
  <w:style w:type="table" w:styleId="af0">
    <w:name w:val="Table Grid"/>
    <w:basedOn w:val="a1"/>
    <w:uiPriority w:val="59"/>
    <w:rsid w:val="00DC5A6E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DC5A6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4AFABA-2DF3-4EB2-929A-18A8BCCF2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2021-02-24T09:31:00Z</cp:lastPrinted>
  <dcterms:created xsi:type="dcterms:W3CDTF">2021-02-24T09:31:00Z</dcterms:created>
  <dcterms:modified xsi:type="dcterms:W3CDTF">2021-02-24T09:31:00Z</dcterms:modified>
</cp:coreProperties>
</file>