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09" w:rsidRPr="00A377F0" w:rsidRDefault="006C7F09" w:rsidP="00D2461A">
      <w:pPr>
        <w:jc w:val="center"/>
        <w:rPr>
          <w:rFonts w:ascii="Times New Roman" w:hAnsi="Times New Roman"/>
        </w:rPr>
      </w:pPr>
      <w:r w:rsidRPr="009B0282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района цветной.jpg" style="width:56.25pt;height:62.25pt;visibility:visible">
            <v:imagedata r:id="rId4" o:title=""/>
          </v:shape>
        </w:pict>
      </w:r>
    </w:p>
    <w:p w:rsidR="006C7F09" w:rsidRPr="00A377F0" w:rsidRDefault="006C7F09" w:rsidP="00D2461A">
      <w:pPr>
        <w:pStyle w:val="Heading1"/>
      </w:pPr>
      <w:r w:rsidRPr="00A377F0">
        <w:t>Администрация Мясниковского района</w:t>
      </w:r>
    </w:p>
    <w:p w:rsidR="006C7F09" w:rsidRPr="00A377F0" w:rsidRDefault="006C7F09" w:rsidP="00D2461A">
      <w:pPr>
        <w:pStyle w:val="Heading2"/>
      </w:pPr>
      <w:r>
        <w:t>РАСПОРЯЖЕНИЕ</w:t>
      </w:r>
    </w:p>
    <w:p w:rsidR="006C7F09" w:rsidRPr="00A377F0" w:rsidRDefault="006C7F09" w:rsidP="00D2461A">
      <w:pPr>
        <w:rPr>
          <w:rFonts w:ascii="Times New Roman" w:hAnsi="Times New Roman"/>
        </w:rPr>
      </w:pPr>
    </w:p>
    <w:tbl>
      <w:tblPr>
        <w:tblW w:w="0" w:type="auto"/>
        <w:jc w:val="center"/>
        <w:tblLook w:val="00A0"/>
      </w:tblPr>
      <w:tblGrid>
        <w:gridCol w:w="3394"/>
        <w:gridCol w:w="247"/>
        <w:gridCol w:w="2697"/>
        <w:gridCol w:w="312"/>
        <w:gridCol w:w="2921"/>
      </w:tblGrid>
      <w:tr w:rsidR="006C7F09" w:rsidRPr="009B0282" w:rsidTr="00F23BB3">
        <w:trPr>
          <w:jc w:val="center"/>
        </w:trPr>
        <w:tc>
          <w:tcPr>
            <w:tcW w:w="3641" w:type="dxa"/>
            <w:gridSpan w:val="2"/>
          </w:tcPr>
          <w:p w:rsidR="006C7F09" w:rsidRPr="009B0282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9B0282">
              <w:rPr>
                <w:rFonts w:ascii="Times New Roman" w:hAnsi="Times New Roman"/>
                <w:sz w:val="28"/>
                <w:szCs w:val="28"/>
                <w:lang w:val="hy-AM" w:eastAsia="en-US"/>
              </w:rPr>
              <w:t>_____________</w:t>
            </w:r>
          </w:p>
        </w:tc>
        <w:tc>
          <w:tcPr>
            <w:tcW w:w="3009" w:type="dxa"/>
            <w:gridSpan w:val="2"/>
          </w:tcPr>
          <w:p w:rsidR="006C7F09" w:rsidRPr="009B0282" w:rsidRDefault="006C7F09" w:rsidP="00F23B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  <w:r w:rsidRPr="009B0282">
              <w:rPr>
                <w:rFonts w:ascii="Times New Roman" w:hAnsi="Times New Roman"/>
                <w:sz w:val="28"/>
                <w:szCs w:val="28"/>
                <w:lang w:val="hy-AM" w:eastAsia="en-US"/>
              </w:rPr>
              <w:t>№ ___</w:t>
            </w:r>
          </w:p>
        </w:tc>
        <w:tc>
          <w:tcPr>
            <w:tcW w:w="2921" w:type="dxa"/>
          </w:tcPr>
          <w:p w:rsidR="006C7F09" w:rsidRPr="009B0282" w:rsidRDefault="006C7F09" w:rsidP="009B028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9B0282">
              <w:rPr>
                <w:rFonts w:ascii="Times New Roman" w:hAnsi="Times New Roman"/>
                <w:sz w:val="28"/>
                <w:szCs w:val="28"/>
                <w:lang w:val="hy-AM" w:eastAsia="en-US"/>
              </w:rPr>
              <w:t>с.Чалтырь</w:t>
            </w:r>
          </w:p>
        </w:tc>
      </w:tr>
      <w:tr w:rsidR="006C7F09" w:rsidRPr="009B0282" w:rsidTr="00F23BB3">
        <w:trPr>
          <w:jc w:val="center"/>
        </w:trPr>
        <w:tc>
          <w:tcPr>
            <w:tcW w:w="3641" w:type="dxa"/>
            <w:gridSpan w:val="2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hy-AM" w:eastAsia="en-US"/>
              </w:rPr>
              <w:t xml:space="preserve">       </w:t>
            </w:r>
          </w:p>
        </w:tc>
        <w:tc>
          <w:tcPr>
            <w:tcW w:w="3009" w:type="dxa"/>
            <w:gridSpan w:val="2"/>
          </w:tcPr>
          <w:p w:rsidR="006C7F09" w:rsidRPr="009B0282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9B0282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3"/>
            <w:vMerge w:val="restart"/>
          </w:tcPr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bCs/>
                <w:sz w:val="28"/>
                <w:szCs w:val="28"/>
                <w:lang w:val="hy-AM" w:eastAsia="en-US"/>
              </w:rPr>
      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      </w:r>
          </w:p>
          <w:p w:rsidR="006C7F09" w:rsidRPr="00F23BB3" w:rsidRDefault="006C7F09" w:rsidP="009B02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3"/>
            <w:vMerge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3"/>
            <w:vMerge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trHeight w:val="706"/>
          <w:jc w:val="center"/>
        </w:trPr>
        <w:tc>
          <w:tcPr>
            <w:tcW w:w="9571" w:type="dxa"/>
            <w:gridSpan w:val="5"/>
          </w:tcPr>
          <w:p w:rsidR="006C7F09" w:rsidRPr="00F23BB3" w:rsidRDefault="006C7F09" w:rsidP="009B028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3BB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 xml:space="preserve">В соответствии с </w:t>
            </w:r>
            <w:hyperlink r:id="rId5" w:history="1">
              <w:r w:rsidRPr="00F23BB3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hy-AM"/>
                </w:rPr>
                <w:t>частью 2 статьи 11</w:t>
              </w:r>
            </w:hyperlink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 xml:space="preserve"> Федерального закона от 02.03.2007</w:t>
            </w:r>
            <w:r w:rsidRPr="00F23B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 xml:space="preserve"> 25-ФЗ "О муниципальной службе в Российской Федерации", </w:t>
            </w:r>
            <w:hyperlink r:id="rId6" w:history="1">
              <w:r w:rsidRPr="00F23BB3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hy-AM"/>
                </w:rPr>
                <w:t>постановлением</w:t>
              </w:r>
            </w:hyperlink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 xml:space="preserve"> Администрации 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Мясниковского района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 xml:space="preserve"> от 2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>.0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>.201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8№ 60 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>"</w:t>
            </w:r>
            <w:r w:rsidRPr="00F23B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hy-AM"/>
              </w:rPr>
              <w:t>О комиссии по соблюдению требований к служебному поведению муниципальных служащих Администрации Мясниковского района, отраслевых (функциональных) органов и урегулированиюконфликта интересов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>" и в целях предотвращения конфликта интересов на муниципальной службе:</w:t>
            </w:r>
          </w:p>
          <w:p w:rsidR="006C7F09" w:rsidRPr="00F23BB3" w:rsidRDefault="006C7F09" w:rsidP="009B028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1. Утвердить </w:t>
            </w:r>
            <w:hyperlink w:anchor="Par34" w:history="1">
              <w:r w:rsidRPr="00F23BB3">
                <w:rPr>
                  <w:rFonts w:ascii="Times New Roman" w:hAnsi="Times New Roman"/>
                  <w:color w:val="000000"/>
                  <w:sz w:val="28"/>
                  <w:szCs w:val="28"/>
                  <w:lang w:val="hy-AM" w:eastAsia="en-US"/>
                </w:rPr>
                <w:t>Порядок</w:t>
              </w:r>
            </w:hyperlink>
            <w:r w:rsidRPr="00F23BB3">
              <w:rPr>
                <w:rFonts w:ascii="Times New Roman" w:hAnsi="Times New Roman"/>
                <w:color w:val="000000"/>
                <w:sz w:val="28"/>
                <w:szCs w:val="28"/>
                <w:lang w:val="hy-AM" w:eastAsia="en-US"/>
              </w:rPr>
              <w:t xml:space="preserve">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уведомления муниципальными служащими представителя нанимателя (работодателя) о намерении выполнять иную оплачиваемую работу согласно приложению 1.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2. Руководителям структурных подразделений Администрации 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Мясниковского района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, ее отраслевых (функциональных) органов обеспечить ознакомление муниципальных служащих под роспись с настоящим распоряжением.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3. 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Сектору правовой и кадровой работы, руководителям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отраслевых (функциональных) органов Администрации 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Мясниковского района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 знакомить вновь принимаемых муниципальных служащих с настоящим распоряжением под роспись при заключении трудового договора.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. 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ектор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 информационных технологий (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Аведян В.О.) разместить настоящее распоряжение на официальном сайте Администрации Мясниковского района.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. Распоряжение вступает в силу со дня его официального опубликования.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6. Контроль за исполнением распоряжения оставляю за собой.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trHeight w:val="706"/>
          <w:jc w:val="center"/>
        </w:trPr>
        <w:tc>
          <w:tcPr>
            <w:tcW w:w="3394" w:type="dxa"/>
          </w:tcPr>
          <w:p w:rsidR="006C7F09" w:rsidRPr="00F23BB3" w:rsidRDefault="006C7F09" w:rsidP="009B028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Глава Администрации</w:t>
            </w:r>
          </w:p>
          <w:p w:rsidR="006C7F09" w:rsidRPr="00F23BB3" w:rsidRDefault="006C7F09" w:rsidP="009B0282">
            <w:pPr>
              <w:spacing w:after="0" w:line="221" w:lineRule="auto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Мясниковского района</w:t>
            </w:r>
          </w:p>
        </w:tc>
        <w:tc>
          <w:tcPr>
            <w:tcW w:w="2944" w:type="dxa"/>
            <w:gridSpan w:val="2"/>
          </w:tcPr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</w:p>
        </w:tc>
        <w:tc>
          <w:tcPr>
            <w:tcW w:w="3233" w:type="dxa"/>
            <w:gridSpan w:val="2"/>
          </w:tcPr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В.С. Килафян</w:t>
            </w:r>
          </w:p>
        </w:tc>
      </w:tr>
    </w:tbl>
    <w:p w:rsidR="006C7F09" w:rsidRPr="00F23BB3" w:rsidRDefault="006C7F09" w:rsidP="00606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F09" w:rsidRPr="00F23BB3" w:rsidRDefault="006C7F09" w:rsidP="00606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Приложение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к распоряжению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Администрации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Мясниковского района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_______</w:t>
      </w:r>
      <w:r w:rsidRPr="00D2461A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№___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34"/>
      <w:bookmarkEnd w:id="1"/>
      <w:r w:rsidRPr="00D2461A">
        <w:rPr>
          <w:rFonts w:ascii="Times New Roman" w:hAnsi="Times New Roman"/>
          <w:b/>
          <w:bCs/>
          <w:sz w:val="26"/>
          <w:szCs w:val="26"/>
        </w:rPr>
        <w:t>ПОРЯДОК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2461A">
        <w:rPr>
          <w:rFonts w:ascii="Times New Roman" w:hAnsi="Times New Roman"/>
          <w:b/>
          <w:bCs/>
          <w:sz w:val="26"/>
          <w:szCs w:val="26"/>
        </w:rPr>
        <w:t>УВЕДОМЛЕНИЯ МУНИЦИПАЛЬНЫМИ СЛУЖАЩИМИ ПРЕДСТАВИТЕЛЯ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2461A">
        <w:rPr>
          <w:rFonts w:ascii="Times New Roman" w:hAnsi="Times New Roman"/>
          <w:b/>
          <w:bCs/>
          <w:sz w:val="26"/>
          <w:szCs w:val="26"/>
        </w:rPr>
        <w:t>НАНИМАТЕЛЯ (РАБОТОДАТЕЛЯ) О НАМЕРЕНИИ ВЫПОЛНЯТЬ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2461A">
        <w:rPr>
          <w:rFonts w:ascii="Times New Roman" w:hAnsi="Times New Roman"/>
          <w:b/>
          <w:bCs/>
          <w:sz w:val="26"/>
          <w:szCs w:val="26"/>
        </w:rPr>
        <w:t>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1. Настоящий Порядок уведомления муниципальными служащими представителя нанимателя (работодателя) о намерении выполнять иную оплачиваемую работу (далее - Порядок) разработан в целях реализации законодательства о муниципальной службе и устанавливает процедуру уведомления муниципальными служащими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 xml:space="preserve"> и ее отраслевых (функциональных) органов о намерении выполнять иную оплачиваемую работу, а также форму, содержание и порядок регистрации указанных уведомлений.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2.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3. Выполнение муниципальным служащим иной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4. </w:t>
      </w:r>
      <w:hyperlink w:anchor="Par88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Уведомление</w:t>
        </w:r>
      </w:hyperlink>
      <w:r w:rsidRPr="00D2461A">
        <w:rPr>
          <w:rFonts w:ascii="Times New Roman" w:hAnsi="Times New Roman"/>
          <w:sz w:val="26"/>
          <w:szCs w:val="26"/>
        </w:rPr>
        <w:t xml:space="preserve">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согласно приложению 1 к настоящему Порядку.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Уведомление в обязательном порядке должно содержать: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основание выполнения иной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наименование организации или фамилию, имя, отчество физического лица, с которым заключается трудовой договор, гражданско-правовой договор иной договор (соглашение) о выполнении иной оплачиваемой работы;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дату начала выполнения иной оплачиваемой работы и (или) период, в течение которого планируется ее выполнение;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дату подачи уведомления и личную подпись муниципального служащего.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Уведомление должно быть представлено не менее чем за 10 рабочих дней до начала выполнения иной оплачиваемой работы.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5.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6. Муниципальные служащие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 xml:space="preserve"> направляют уведомления для регистрации в </w:t>
      </w:r>
      <w:r>
        <w:rPr>
          <w:rFonts w:ascii="Times New Roman" w:hAnsi="Times New Roman"/>
          <w:sz w:val="26"/>
          <w:szCs w:val="26"/>
        </w:rPr>
        <w:t>сектор правовой и кадровой работы</w:t>
      </w:r>
      <w:r w:rsidRPr="00D2461A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>, а ее отраслевые (функциональные) органы соответственно лицам, ответственным за кадровое делопроизводство.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7. Уведомление муниципальными служащими представителя нанимателя (работодателя) о намерении выполнять иную оплачиваемую работу является служебной информацией ограниченного доступа.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8. Регистрация уведомлений осуществляется в день их поступления в </w:t>
      </w:r>
      <w:hyperlink w:anchor="Par122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журнале</w:t>
        </w:r>
      </w:hyperlink>
      <w:r w:rsidRPr="00D2461A">
        <w:rPr>
          <w:rFonts w:ascii="Times New Roman" w:hAnsi="Times New Roman"/>
          <w:sz w:val="26"/>
          <w:szCs w:val="26"/>
        </w:rPr>
        <w:t xml:space="preserve"> регистрации, составленном по форме согласно приложению 2 к настоящему Порядку.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9. 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10. </w:t>
      </w:r>
      <w:r>
        <w:rPr>
          <w:rFonts w:ascii="Times New Roman" w:hAnsi="Times New Roman"/>
          <w:sz w:val="26"/>
          <w:szCs w:val="26"/>
        </w:rPr>
        <w:t>Сектор правовой и кадровой работы</w:t>
      </w:r>
      <w:r w:rsidRPr="00D2461A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 xml:space="preserve">, лица, ответственные за кадровое делопроизводство отраслевых (функциональных) органов, для согласования обеспечивают направление уведомления </w:t>
      </w:r>
      <w:r w:rsidRPr="0056404A">
        <w:rPr>
          <w:rFonts w:ascii="Times New Roman" w:hAnsi="Times New Roman"/>
          <w:sz w:val="26"/>
          <w:szCs w:val="26"/>
        </w:rPr>
        <w:t>представителю нанимателя (работодателю) в</w:t>
      </w:r>
      <w:r w:rsidRPr="00D2461A">
        <w:rPr>
          <w:rFonts w:ascii="Times New Roman" w:hAnsi="Times New Roman"/>
          <w:sz w:val="26"/>
          <w:szCs w:val="26"/>
        </w:rPr>
        <w:t xml:space="preserve"> течение трех рабочих дней с момента поступления и регистрации уведомления.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6404A">
        <w:rPr>
          <w:rFonts w:ascii="Times New Roman" w:hAnsi="Times New Roman"/>
          <w:sz w:val="26"/>
          <w:szCs w:val="26"/>
        </w:rPr>
        <w:t>11. Результаты рассмотрения уведомления в соответствии с резолюцией представителя нанимателя (работодателя)</w:t>
      </w:r>
      <w:r w:rsidRPr="00D2461A">
        <w:rPr>
          <w:rFonts w:ascii="Times New Roman" w:hAnsi="Times New Roman"/>
          <w:sz w:val="26"/>
          <w:szCs w:val="26"/>
        </w:rPr>
        <w:t xml:space="preserve"> доводятся кадровой службой до сведения муниципального служащего, после чего уведомление приобщается к личному делу муниципального служащего по месту его ведения.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12. В случае выполнения иной оплачиваемой работы муниципальным служащим без предварительного уведомления представителя нанимателя (работодателя) или с нарушением </w:t>
      </w:r>
      <w:hyperlink r:id="rId7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статьи 14</w:t>
        </w:r>
      </w:hyperlink>
      <w:r w:rsidRPr="00D2461A">
        <w:rPr>
          <w:rFonts w:ascii="Times New Roman" w:hAnsi="Times New Roman"/>
          <w:sz w:val="26"/>
          <w:szCs w:val="26"/>
        </w:rPr>
        <w:t xml:space="preserve"> Федерального закона "О муниципальной службе в Российской Федерации" кадровой службой проводится проверка соблюдения муниципальным служащим требований к служебному поведению. Материалы проверки по представлению главы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>, руководителя отраслевого (функционального) органа (далее - представление) направляются в комиссию по соблюдению требований к служебному поведению муниципальных служащих и урегулированию конфликта интересов для рассмотрения.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13. По итогам рассмотрения представления Комиссия принимает решение в соответствии с </w:t>
      </w:r>
      <w:hyperlink r:id="rId8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Положением</w:t>
        </w:r>
      </w:hyperlink>
      <w:r w:rsidRPr="00D2461A">
        <w:rPr>
          <w:rFonts w:ascii="Times New Roman" w:hAnsi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интересов, утвержденным постановлением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 xml:space="preserve"> от </w:t>
      </w:r>
      <w:r w:rsidRPr="00256419">
        <w:rPr>
          <w:rFonts w:ascii="Times New Roman" w:hAnsi="Times New Roman"/>
          <w:sz w:val="26"/>
          <w:szCs w:val="26"/>
        </w:rPr>
        <w:t xml:space="preserve">22.01.2018 </w:t>
      </w:r>
      <w:r>
        <w:rPr>
          <w:rFonts w:ascii="Times New Roman" w:hAnsi="Times New Roman"/>
          <w:sz w:val="26"/>
          <w:szCs w:val="26"/>
        </w:rPr>
        <w:t>№</w:t>
      </w:r>
      <w:r w:rsidRPr="00256419">
        <w:rPr>
          <w:rFonts w:ascii="Times New Roman" w:hAnsi="Times New Roman"/>
          <w:sz w:val="26"/>
          <w:szCs w:val="26"/>
        </w:rPr>
        <w:t xml:space="preserve"> 60.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14. Представление, материалы о выполнении муниципальным служащим иной оплачиваемой работы, копия протокола заседания комиссии либо выписка из него приобщаются к личному делу муниципального служащего, в отношении которого рассматривался вопрос.</w:t>
      </w:r>
    </w:p>
    <w:p w:rsidR="006C7F09" w:rsidRPr="00D2461A" w:rsidRDefault="006C7F09" w:rsidP="00642A0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15. Решение представителя нанимателя (работодателя) может быть обжаловано муниципальным служащим в порядке, установленном действующим законодательством.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Управляющий делами</w:t>
      </w: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                                                                     А.П. Кравченко</w:t>
      </w: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Приложение  1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к Порядку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уведомления муниципальными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служащими представителя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нанимателя (работодателя)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о намерении выполнять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Главе Администрации 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Мясниковского района</w:t>
      </w: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         (работодателю)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(ФИО)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 (наименование должности)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(структурное подразделение)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         (ФИО)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BC58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88"/>
      <w:bookmarkEnd w:id="2"/>
      <w:r w:rsidRPr="00D2461A">
        <w:rPr>
          <w:rFonts w:ascii="Times New Roman" w:hAnsi="Times New Roman"/>
          <w:sz w:val="26"/>
          <w:szCs w:val="26"/>
        </w:rPr>
        <w:t>Уведомление</w:t>
      </w: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В соответствии с </w:t>
      </w:r>
      <w:hyperlink r:id="rId9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пунктом 2 статьи 11</w:t>
        </w:r>
      </w:hyperlink>
      <w:r w:rsidRPr="00D2461A">
        <w:rPr>
          <w:rFonts w:ascii="Times New Roman" w:hAnsi="Times New Roman"/>
          <w:sz w:val="26"/>
          <w:szCs w:val="26"/>
        </w:rPr>
        <w:t xml:space="preserve"> Федерального закона  от 02.03.2007</w:t>
      </w: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Pr="00D2461A">
        <w:rPr>
          <w:rFonts w:ascii="Times New Roman" w:hAnsi="Times New Roman"/>
          <w:sz w:val="26"/>
          <w:szCs w:val="26"/>
        </w:rPr>
        <w:t xml:space="preserve"> 25-ФЗ "О муниципальной  службе  в  Российской  Федерации"  уведомляю  Васо том, что я намерен(а) выполнять 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6C7F09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C7F09" w:rsidRPr="00BC58A1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58A1">
        <w:rPr>
          <w:rFonts w:ascii="Times New Roman" w:hAnsi="Times New Roman"/>
        </w:rPr>
        <w:t>(указать   сведения   о   деятельности,   которую  собирается  осуществлять</w:t>
      </w:r>
    </w:p>
    <w:p w:rsidR="006C7F09" w:rsidRPr="00BC58A1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58A1">
        <w:rPr>
          <w:rFonts w:ascii="Times New Roman" w:hAnsi="Times New Roman"/>
        </w:rPr>
        <w:t>муниципальный служащий, место  работы,  должность, должностные обязанности,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C58A1">
        <w:rPr>
          <w:rFonts w:ascii="Times New Roman" w:hAnsi="Times New Roman"/>
        </w:rPr>
        <w:t>предполагаемые даты выполнения соответствующей работы, иное)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Выполнение указанной  работы  не повлечет за собой конфликта интересов.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   выполнении    указанной   работы   обязуюсь   соблюдать   требования,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предусмотренные  </w:t>
      </w:r>
      <w:hyperlink r:id="rId10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статьями  12</w:t>
        </w:r>
      </w:hyperlink>
      <w:r w:rsidRPr="00D2461A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13</w:t>
        </w:r>
      </w:hyperlink>
      <w:r w:rsidRPr="00D2461A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14</w:t>
        </w:r>
      </w:hyperlink>
      <w:r w:rsidRPr="00D2461A">
        <w:rPr>
          <w:rFonts w:ascii="Times New Roman" w:hAnsi="Times New Roman"/>
          <w:sz w:val="26"/>
          <w:szCs w:val="26"/>
        </w:rPr>
        <w:t xml:space="preserve">  Федерального  закона  от  02.03.2007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Pr="00D2461A">
        <w:rPr>
          <w:rFonts w:ascii="Times New Roman" w:hAnsi="Times New Roman"/>
          <w:sz w:val="26"/>
          <w:szCs w:val="26"/>
        </w:rPr>
        <w:t xml:space="preserve"> 25-ФЗ "О муниципальной службе в Российской Федерации".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______________________                                             ______________________</w:t>
      </w:r>
    </w:p>
    <w:p w:rsidR="006C7F09" w:rsidRPr="00BC58A1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58A1">
        <w:rPr>
          <w:rFonts w:ascii="Times New Roman" w:hAnsi="Times New Roman"/>
        </w:rPr>
        <w:t xml:space="preserve">  (дата)   (подпись)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6C7F09" w:rsidSect="00F23BB3">
          <w:pgSz w:w="11906" w:h="16838"/>
          <w:pgMar w:top="360" w:right="850" w:bottom="1134" w:left="1701" w:header="708" w:footer="708" w:gutter="0"/>
          <w:cols w:space="708"/>
          <w:docGrid w:linePitch="360"/>
        </w:sect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Приложение 2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к Порядку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уведомления муниципальными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служащими представителя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нанимателя (работодателя)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о намерении выполнять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ЖУРНАЛ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регистрации уведомлений муниципальными служащими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представителя нанимателя (работодателя) о намерении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выполнять 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34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1334"/>
        <w:gridCol w:w="1728"/>
        <w:gridCol w:w="1390"/>
        <w:gridCol w:w="1701"/>
        <w:gridCol w:w="2890"/>
        <w:gridCol w:w="1928"/>
      </w:tblGrid>
      <w:tr w:rsidR="006C7F09" w:rsidRPr="009B0282" w:rsidTr="002C4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N</w:t>
            </w:r>
          </w:p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ФИО и должность муниципального служащего, представившего уведомление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ФИО и подпись сотрудника, принявшего уведомление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рассмотрения уведомления, краткое содержание резолюции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282">
              <w:rPr>
                <w:rFonts w:ascii="Times New Roman" w:hAnsi="Times New Roman"/>
                <w:sz w:val="26"/>
                <w:szCs w:val="26"/>
              </w:rPr>
              <w:t>Дата ознакомления муниципального служащего с решением</w:t>
            </w:r>
          </w:p>
        </w:tc>
      </w:tr>
      <w:tr w:rsidR="006C7F09" w:rsidRPr="009B0282" w:rsidTr="002C4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28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>
      <w:pPr>
        <w:rPr>
          <w:rFonts w:ascii="Times New Roman" w:hAnsi="Times New Roman"/>
          <w:sz w:val="26"/>
          <w:szCs w:val="26"/>
        </w:rPr>
      </w:pPr>
    </w:p>
    <w:p w:rsidR="006C7F09" w:rsidRPr="00D2461A" w:rsidRDefault="006C7F09">
      <w:pPr>
        <w:rPr>
          <w:rFonts w:ascii="Times New Roman" w:hAnsi="Times New Roman"/>
          <w:sz w:val="26"/>
          <w:szCs w:val="26"/>
        </w:rPr>
      </w:pPr>
    </w:p>
    <w:p w:rsidR="006C7F09" w:rsidRPr="00D2461A" w:rsidRDefault="006C7F09">
      <w:pPr>
        <w:rPr>
          <w:rFonts w:ascii="Times New Roman" w:hAnsi="Times New Roman"/>
          <w:sz w:val="26"/>
          <w:szCs w:val="26"/>
        </w:rPr>
      </w:pPr>
    </w:p>
    <w:p w:rsidR="006C7F09" w:rsidRPr="00D2461A" w:rsidRDefault="006C7F09">
      <w:pPr>
        <w:rPr>
          <w:rFonts w:ascii="Times New Roman" w:hAnsi="Times New Roman"/>
          <w:sz w:val="26"/>
          <w:szCs w:val="26"/>
        </w:rPr>
      </w:pPr>
    </w:p>
    <w:p w:rsidR="006C7F09" w:rsidRDefault="006C7F09">
      <w:pPr>
        <w:rPr>
          <w:rFonts w:ascii="Times New Roman" w:hAnsi="Times New Roman"/>
          <w:sz w:val="26"/>
          <w:szCs w:val="26"/>
        </w:rPr>
      </w:pPr>
    </w:p>
    <w:sectPr w:rsidR="006C7F09" w:rsidSect="008674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5D3"/>
    <w:rsid w:val="00044B89"/>
    <w:rsid w:val="000577D7"/>
    <w:rsid w:val="00100480"/>
    <w:rsid w:val="001B6FAB"/>
    <w:rsid w:val="001C6114"/>
    <w:rsid w:val="00256419"/>
    <w:rsid w:val="00280900"/>
    <w:rsid w:val="002C40A5"/>
    <w:rsid w:val="00366876"/>
    <w:rsid w:val="00384148"/>
    <w:rsid w:val="003F6B1C"/>
    <w:rsid w:val="00451463"/>
    <w:rsid w:val="00552886"/>
    <w:rsid w:val="0056404A"/>
    <w:rsid w:val="005A205B"/>
    <w:rsid w:val="005F31B5"/>
    <w:rsid w:val="006060E1"/>
    <w:rsid w:val="00606D9C"/>
    <w:rsid w:val="00642A0D"/>
    <w:rsid w:val="00664551"/>
    <w:rsid w:val="006C7F09"/>
    <w:rsid w:val="00867475"/>
    <w:rsid w:val="00971758"/>
    <w:rsid w:val="009B0282"/>
    <w:rsid w:val="00A377F0"/>
    <w:rsid w:val="00B20DF6"/>
    <w:rsid w:val="00BC58A1"/>
    <w:rsid w:val="00CA15D3"/>
    <w:rsid w:val="00D2461A"/>
    <w:rsid w:val="00D359C4"/>
    <w:rsid w:val="00F2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5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246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461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461A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461A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D2461A"/>
    <w:rPr>
      <w:sz w:val="20"/>
      <w:szCs w:val="20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2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6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5641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6990FF467F6FC75350F68F332A2697B64E0EF0A342E67929D0A9770E2E6FB08B092DE81760FAE703CD4H7wA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86990FF467F6FC75350F7EF05EFD6C7F6EB7E30B322D33CEC251CA27EBECAC4FFFCB9CC57B0FAEH7w4H" TargetMode="External"/><Relationship Id="rId12" Type="http://schemas.openxmlformats.org/officeDocument/2006/relationships/hyperlink" Target="consultantplus://offline/ref=2586990FF467F6FC75350F7EF05EFD6C7F6EB7E30B322D33CEC251CA27EBECAC4FFFCB9CC57B0FAEH7w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86990FF467F6FC75350F68F332A2697B64E0EF0532246C909D0A9770E2E6FBH0w8H" TargetMode="External"/><Relationship Id="rId11" Type="http://schemas.openxmlformats.org/officeDocument/2006/relationships/hyperlink" Target="consultantplus://offline/ref=2586990FF467F6FC75350F7EF05EFD6C7F6EB7E30B322D33CEC251CA27EBECAC4FFFCB9CC57B0EA7H7w2H" TargetMode="External"/><Relationship Id="rId5" Type="http://schemas.openxmlformats.org/officeDocument/2006/relationships/hyperlink" Target="consultantplus://offline/ref=2586990FF467F6FC75350F7EF05EFD6C7F6EB7E30B322D33CEC251CA27EBECAC4FFFCB9CC57B0CA6H7w8H" TargetMode="External"/><Relationship Id="rId10" Type="http://schemas.openxmlformats.org/officeDocument/2006/relationships/hyperlink" Target="consultantplus://offline/ref=2586990FF467F6FC75350F7EF05EFD6C7F6EB7E30B322D33CEC251CA27EBECAC4FFFCB9CC57B0EA9H7w8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2586990FF467F6FC75350F7EF05EFD6C7F6EB7E30B322D33CEC251CA27EBECAC4FFFCB9CC57B0CA6H7w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1611</Words>
  <Characters>9189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Buhgaltery</dc:creator>
  <cp:keywords/>
  <dc:description/>
  <cp:lastModifiedBy>Mash</cp:lastModifiedBy>
  <cp:revision>3</cp:revision>
  <dcterms:created xsi:type="dcterms:W3CDTF">2019-01-25T09:41:00Z</dcterms:created>
  <dcterms:modified xsi:type="dcterms:W3CDTF">2019-01-28T06:23:00Z</dcterms:modified>
</cp:coreProperties>
</file>