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34" w:rsidRDefault="004B7F11">
      <w:r>
        <w:rPr>
          <w:rFonts w:ascii="Arial" w:hAnsi="Arial" w:cs="Arial"/>
          <w:color w:val="000000"/>
          <w:sz w:val="16"/>
          <w:szCs w:val="16"/>
        </w:rPr>
        <w:t>1. Мощность: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  <w:t> — стационара -251 койка в том числе 70 коек дневного стационара</w:t>
      </w:r>
      <w:r>
        <w:rPr>
          <w:rFonts w:ascii="Arial" w:hAnsi="Arial" w:cs="Arial"/>
          <w:color w:val="000000"/>
          <w:sz w:val="16"/>
          <w:szCs w:val="16"/>
        </w:rPr>
        <w:br/>
        <w:t> — поликлинического отделения -375 посещений в смену</w:t>
      </w:r>
      <w:r>
        <w:rPr>
          <w:rFonts w:ascii="Arial" w:hAnsi="Arial" w:cs="Arial"/>
          <w:color w:val="000000"/>
          <w:sz w:val="16"/>
          <w:szCs w:val="16"/>
        </w:rPr>
        <w:br/>
        <w:t> — амбулаторий: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  <w:t> • с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.К</w:t>
      </w:r>
      <w:proofErr w:type="gramEnd"/>
      <w:r>
        <w:rPr>
          <w:rFonts w:ascii="Arial" w:hAnsi="Arial" w:cs="Arial"/>
          <w:color w:val="000000"/>
          <w:sz w:val="16"/>
          <w:szCs w:val="16"/>
        </w:rPr>
        <w:t>рым — 50 посещений в смену, </w:t>
      </w:r>
      <w:r>
        <w:rPr>
          <w:rFonts w:ascii="Arial" w:hAnsi="Arial" w:cs="Arial"/>
          <w:color w:val="000000"/>
          <w:sz w:val="16"/>
          <w:szCs w:val="16"/>
        </w:rPr>
        <w:br/>
        <w:t> • х.Калинин — 18 посещений в смену,   </w:t>
      </w:r>
      <w:r>
        <w:rPr>
          <w:rFonts w:ascii="Arial" w:hAnsi="Arial" w:cs="Arial"/>
          <w:color w:val="000000"/>
          <w:sz w:val="16"/>
          <w:szCs w:val="16"/>
        </w:rPr>
        <w:br/>
        <w:t xml:space="preserve"> •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х.Недвиговка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-22 посещений в смену,</w:t>
      </w:r>
      <w:r>
        <w:rPr>
          <w:rFonts w:ascii="Arial" w:hAnsi="Arial" w:cs="Arial"/>
          <w:color w:val="000000"/>
          <w:sz w:val="16"/>
          <w:szCs w:val="16"/>
        </w:rPr>
        <w:br/>
        <w:t> • х.Веселый – 50 посещений в смену,  </w:t>
      </w:r>
      <w:r>
        <w:rPr>
          <w:rFonts w:ascii="Arial" w:hAnsi="Arial" w:cs="Arial"/>
          <w:color w:val="000000"/>
          <w:sz w:val="16"/>
          <w:szCs w:val="16"/>
        </w:rPr>
        <w:br/>
        <w:t> • х.Красный Крым — 18 посещений в смену, </w:t>
      </w:r>
      <w:r>
        <w:rPr>
          <w:rFonts w:ascii="Arial" w:hAnsi="Arial" w:cs="Arial"/>
          <w:color w:val="000000"/>
          <w:sz w:val="16"/>
          <w:szCs w:val="16"/>
        </w:rPr>
        <w:br/>
        <w:t> • с.Большие Салы — 31 посещений в смену,</w:t>
      </w:r>
      <w:r>
        <w:rPr>
          <w:rFonts w:ascii="Arial" w:hAnsi="Arial" w:cs="Arial"/>
          <w:color w:val="000000"/>
          <w:sz w:val="16"/>
          <w:szCs w:val="16"/>
        </w:rPr>
        <w:br/>
        <w:t> • сл.Петровка — 50 посещений в смену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  <w:t>2. Количество прикрепленного населения — 40800 человек.</w:t>
      </w:r>
      <w:r>
        <w:rPr>
          <w:rFonts w:ascii="Arial" w:hAnsi="Arial" w:cs="Arial"/>
          <w:color w:val="000000"/>
          <w:sz w:val="16"/>
          <w:szCs w:val="16"/>
        </w:rPr>
        <w:br/>
        <w:t>3. Время ожидания очереди на прием к врачу не более 45 минут.</w:t>
      </w:r>
      <w:r>
        <w:rPr>
          <w:rFonts w:ascii="Arial" w:hAnsi="Arial" w:cs="Arial"/>
          <w:color w:val="000000"/>
          <w:sz w:val="16"/>
          <w:szCs w:val="16"/>
        </w:rPr>
        <w:br/>
        <w:t>4. Время ожидания очереди на плановую госпитализацию – не более 1 месяца.</w:t>
      </w:r>
    </w:p>
    <w:sectPr w:rsidR="002C4834" w:rsidSect="009D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3EA4"/>
    <w:rsid w:val="002162EE"/>
    <w:rsid w:val="00293EA4"/>
    <w:rsid w:val="002A3098"/>
    <w:rsid w:val="002C4834"/>
    <w:rsid w:val="004B7F11"/>
    <w:rsid w:val="009D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3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2014-06-06T07:53:00Z</dcterms:created>
  <dcterms:modified xsi:type="dcterms:W3CDTF">2014-06-06T08:04:00Z</dcterms:modified>
</cp:coreProperties>
</file>