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159" w:rsidRDefault="00C73159" w:rsidP="00C73159">
      <w:pPr>
        <w:jc w:val="center"/>
      </w:pPr>
      <w:r>
        <w:rPr>
          <w:noProof/>
        </w:rPr>
        <w:drawing>
          <wp:inline distT="0" distB="0" distL="0" distR="0">
            <wp:extent cx="716280" cy="802005"/>
            <wp:effectExtent l="0" t="0" r="7620" b="0"/>
            <wp:docPr id="1" name="Рисунок 1" descr="герб района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цветной.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280" cy="802005"/>
                    </a:xfrm>
                    <a:prstGeom prst="rect">
                      <a:avLst/>
                    </a:prstGeom>
                    <a:noFill/>
                    <a:ln>
                      <a:noFill/>
                    </a:ln>
                  </pic:spPr>
                </pic:pic>
              </a:graphicData>
            </a:graphic>
          </wp:inline>
        </w:drawing>
      </w:r>
    </w:p>
    <w:p w:rsidR="00C73159" w:rsidRDefault="00C73159" w:rsidP="00C73159">
      <w:pPr>
        <w:pStyle w:val="1"/>
      </w:pPr>
      <w:r>
        <w:t xml:space="preserve">Администрация </w:t>
      </w:r>
      <w:proofErr w:type="spellStart"/>
      <w:r>
        <w:t>Мясниковского</w:t>
      </w:r>
      <w:proofErr w:type="spellEnd"/>
      <w:r>
        <w:t xml:space="preserve"> района</w:t>
      </w:r>
    </w:p>
    <w:p w:rsidR="00C73159" w:rsidRDefault="00C73159" w:rsidP="00C73159">
      <w:pPr>
        <w:pStyle w:val="2"/>
        <w:jc w:val="right"/>
      </w:pPr>
      <w:r>
        <w:t>проект</w:t>
      </w:r>
    </w:p>
    <w:p w:rsidR="00C73159" w:rsidRDefault="00C73159" w:rsidP="00C73159">
      <w:pPr>
        <w:pStyle w:val="2"/>
        <w:ind w:left="0"/>
        <w:jc w:val="center"/>
      </w:pPr>
      <w:r>
        <w:t>ПОСТАНОВЛЕНИЕ</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2"/>
        <w:gridCol w:w="3322"/>
        <w:gridCol w:w="3323"/>
      </w:tblGrid>
      <w:tr w:rsidR="00C73159" w:rsidTr="00C73159">
        <w:tc>
          <w:tcPr>
            <w:tcW w:w="3322" w:type="dxa"/>
            <w:hideMark/>
          </w:tcPr>
          <w:p w:rsidR="00C73159" w:rsidRDefault="00C73159">
            <w:pPr>
              <w:rPr>
                <w:lang/>
              </w:rPr>
            </w:pPr>
            <w:r>
              <w:rPr>
                <w:b/>
                <w:bCs/>
              </w:rPr>
              <w:t xml:space="preserve">__.__.2018г.                                                 </w:t>
            </w:r>
          </w:p>
        </w:tc>
        <w:tc>
          <w:tcPr>
            <w:tcW w:w="3322" w:type="dxa"/>
            <w:hideMark/>
          </w:tcPr>
          <w:p w:rsidR="00C73159" w:rsidRDefault="00C73159">
            <w:pPr>
              <w:jc w:val="center"/>
              <w:rPr>
                <w:lang/>
              </w:rPr>
            </w:pPr>
            <w:r>
              <w:rPr>
                <w:sz w:val="28"/>
                <w:szCs w:val="28"/>
              </w:rPr>
              <w:t>№</w:t>
            </w:r>
            <w:r>
              <w:rPr>
                <w:b/>
                <w:bCs/>
              </w:rPr>
              <w:t>________</w:t>
            </w:r>
          </w:p>
        </w:tc>
        <w:tc>
          <w:tcPr>
            <w:tcW w:w="3323" w:type="dxa"/>
          </w:tcPr>
          <w:p w:rsidR="00C73159" w:rsidRDefault="00C73159">
            <w:pPr>
              <w:tabs>
                <w:tab w:val="left" w:pos="0"/>
              </w:tabs>
              <w:suppressAutoHyphens/>
              <w:ind w:right="4"/>
              <w:jc w:val="right"/>
              <w:rPr>
                <w:b/>
                <w:bCs/>
                <w:sz w:val="28"/>
                <w:szCs w:val="28"/>
              </w:rPr>
            </w:pPr>
            <w:r>
              <w:rPr>
                <w:b/>
                <w:bCs/>
              </w:rPr>
              <w:t xml:space="preserve">                                    с.Чалтырь </w:t>
            </w:r>
          </w:p>
          <w:p w:rsidR="00C73159" w:rsidRDefault="00C73159">
            <w:pPr>
              <w:jc w:val="right"/>
              <w:rPr>
                <w:lang/>
              </w:rPr>
            </w:pPr>
          </w:p>
        </w:tc>
      </w:tr>
    </w:tbl>
    <w:p w:rsidR="00C73159" w:rsidRDefault="00C73159" w:rsidP="00C73159">
      <w:pPr>
        <w:rPr>
          <w:lang/>
        </w:rPr>
      </w:pPr>
    </w:p>
    <w:p w:rsidR="00C73159" w:rsidRDefault="00C73159" w:rsidP="00C73159">
      <w:pPr>
        <w:suppressAutoHyphens/>
        <w:ind w:right="4"/>
        <w:jc w:val="center"/>
        <w:rPr>
          <w:b/>
          <w:sz w:val="18"/>
          <w:szCs w:val="18"/>
        </w:rPr>
      </w:pPr>
    </w:p>
    <w:p w:rsidR="00C73159" w:rsidRDefault="00C73159" w:rsidP="00C73159">
      <w:pPr>
        <w:tabs>
          <w:tab w:val="left" w:pos="0"/>
        </w:tabs>
        <w:suppressAutoHyphens/>
        <w:ind w:right="4"/>
        <w:jc w:val="center"/>
        <w:rPr>
          <w:bCs/>
        </w:rPr>
      </w:pPr>
    </w:p>
    <w:p w:rsidR="00C73159" w:rsidRDefault="00C73159" w:rsidP="00C73159">
      <w:pPr>
        <w:rPr>
          <w:b/>
          <w:bCs/>
          <w:kern w:val="2"/>
          <w:sz w:val="28"/>
          <w:szCs w:val="28"/>
        </w:rPr>
      </w:pPr>
    </w:p>
    <w:p w:rsidR="00C73159" w:rsidRDefault="00C73159" w:rsidP="00C73159">
      <w:pPr>
        <w:rPr>
          <w:b/>
          <w:kern w:val="2"/>
          <w:sz w:val="28"/>
          <w:szCs w:val="28"/>
        </w:rPr>
      </w:pPr>
      <w:r>
        <w:rPr>
          <w:b/>
          <w:kern w:val="2"/>
          <w:sz w:val="28"/>
          <w:szCs w:val="28"/>
        </w:rPr>
        <w:t xml:space="preserve">Об утверждении муниципальной </w:t>
      </w:r>
    </w:p>
    <w:p w:rsidR="00C73159" w:rsidRDefault="00C73159" w:rsidP="00C73159">
      <w:pPr>
        <w:rPr>
          <w:b/>
          <w:kern w:val="2"/>
          <w:sz w:val="28"/>
          <w:szCs w:val="28"/>
        </w:rPr>
      </w:pPr>
      <w:r>
        <w:rPr>
          <w:b/>
          <w:kern w:val="2"/>
          <w:sz w:val="28"/>
          <w:szCs w:val="28"/>
        </w:rPr>
        <w:t xml:space="preserve">программы </w:t>
      </w:r>
      <w:proofErr w:type="spellStart"/>
      <w:r>
        <w:rPr>
          <w:b/>
          <w:kern w:val="2"/>
          <w:sz w:val="28"/>
          <w:szCs w:val="28"/>
        </w:rPr>
        <w:t>Мясниковского</w:t>
      </w:r>
      <w:proofErr w:type="spellEnd"/>
      <w:r>
        <w:rPr>
          <w:b/>
          <w:kern w:val="2"/>
          <w:sz w:val="28"/>
          <w:szCs w:val="28"/>
        </w:rPr>
        <w:t xml:space="preserve"> района </w:t>
      </w:r>
    </w:p>
    <w:p w:rsidR="00C73159" w:rsidRDefault="00C73159" w:rsidP="00C73159">
      <w:pPr>
        <w:rPr>
          <w:b/>
          <w:kern w:val="2"/>
          <w:sz w:val="28"/>
          <w:szCs w:val="28"/>
        </w:rPr>
      </w:pPr>
      <w:r>
        <w:rPr>
          <w:b/>
          <w:kern w:val="2"/>
          <w:sz w:val="28"/>
          <w:szCs w:val="28"/>
        </w:rPr>
        <w:t>«Социальная поддержка граждан»</w:t>
      </w:r>
      <w:bookmarkStart w:id="0" w:name="_GoBack"/>
      <w:bookmarkEnd w:id="0"/>
    </w:p>
    <w:p w:rsidR="00C73159" w:rsidRDefault="00C73159" w:rsidP="00C73159">
      <w:pPr>
        <w:autoSpaceDE w:val="0"/>
        <w:autoSpaceDN w:val="0"/>
        <w:adjustRightInd w:val="0"/>
        <w:jc w:val="center"/>
        <w:outlineLvl w:val="0"/>
        <w:rPr>
          <w:rFonts w:eastAsia="Calibri"/>
          <w:bCs/>
          <w:kern w:val="2"/>
          <w:sz w:val="28"/>
          <w:szCs w:val="28"/>
          <w:lang w:eastAsia="en-US"/>
        </w:rPr>
      </w:pPr>
    </w:p>
    <w:p w:rsidR="00C73159" w:rsidRDefault="00C73159" w:rsidP="00C73159">
      <w:pPr>
        <w:ind w:firstLine="709"/>
        <w:jc w:val="both"/>
        <w:rPr>
          <w:rFonts w:eastAsia="Calibri"/>
          <w:kern w:val="2"/>
          <w:sz w:val="28"/>
          <w:szCs w:val="28"/>
          <w:lang w:eastAsia="en-US"/>
        </w:rPr>
      </w:pPr>
      <w:r>
        <w:rPr>
          <w:kern w:val="2"/>
          <w:sz w:val="28"/>
          <w:szCs w:val="28"/>
        </w:rPr>
        <w:t xml:space="preserve">В соответствии с распоряжением Администрации </w:t>
      </w:r>
      <w:proofErr w:type="spellStart"/>
      <w:r>
        <w:rPr>
          <w:kern w:val="2"/>
          <w:sz w:val="28"/>
          <w:szCs w:val="28"/>
        </w:rPr>
        <w:t>Мясниковского</w:t>
      </w:r>
      <w:proofErr w:type="spellEnd"/>
      <w:r>
        <w:rPr>
          <w:kern w:val="2"/>
          <w:sz w:val="28"/>
          <w:szCs w:val="28"/>
        </w:rPr>
        <w:t xml:space="preserve"> района от 25.10.2018 №142 «Об утверждении перечня муниципальных программ </w:t>
      </w:r>
      <w:proofErr w:type="spellStart"/>
      <w:r>
        <w:rPr>
          <w:kern w:val="2"/>
          <w:sz w:val="28"/>
          <w:szCs w:val="28"/>
        </w:rPr>
        <w:t>Мясниковского</w:t>
      </w:r>
      <w:proofErr w:type="spellEnd"/>
      <w:r>
        <w:rPr>
          <w:kern w:val="2"/>
          <w:sz w:val="28"/>
          <w:szCs w:val="28"/>
        </w:rPr>
        <w:t xml:space="preserve"> района», постановлением Администрации </w:t>
      </w:r>
      <w:proofErr w:type="spellStart"/>
      <w:r>
        <w:rPr>
          <w:kern w:val="2"/>
          <w:sz w:val="28"/>
          <w:szCs w:val="28"/>
        </w:rPr>
        <w:t>Мясниковского</w:t>
      </w:r>
      <w:proofErr w:type="spellEnd"/>
      <w:r>
        <w:rPr>
          <w:kern w:val="2"/>
          <w:sz w:val="28"/>
          <w:szCs w:val="28"/>
        </w:rPr>
        <w:t xml:space="preserve"> района от 14.09.2018  №1075 «Об утверждении Порядка разработки, реализации и оценки эффективности муниципальных программ </w:t>
      </w:r>
      <w:proofErr w:type="spellStart"/>
      <w:r>
        <w:rPr>
          <w:kern w:val="2"/>
          <w:sz w:val="28"/>
          <w:szCs w:val="28"/>
        </w:rPr>
        <w:t>Мясниковского</w:t>
      </w:r>
      <w:proofErr w:type="spellEnd"/>
      <w:r>
        <w:rPr>
          <w:kern w:val="2"/>
          <w:sz w:val="28"/>
          <w:szCs w:val="28"/>
        </w:rPr>
        <w:t xml:space="preserve"> района», Администрация </w:t>
      </w:r>
      <w:proofErr w:type="spellStart"/>
      <w:r>
        <w:rPr>
          <w:kern w:val="2"/>
          <w:sz w:val="28"/>
          <w:szCs w:val="28"/>
        </w:rPr>
        <w:t>Мясниковского</w:t>
      </w:r>
      <w:proofErr w:type="spellEnd"/>
      <w:r>
        <w:rPr>
          <w:kern w:val="2"/>
          <w:sz w:val="28"/>
          <w:szCs w:val="28"/>
        </w:rPr>
        <w:t xml:space="preserve"> района</w:t>
      </w:r>
      <w:r>
        <w:rPr>
          <w:rFonts w:eastAsia="Calibri"/>
          <w:kern w:val="2"/>
          <w:sz w:val="28"/>
          <w:szCs w:val="28"/>
          <w:lang w:eastAsia="en-US"/>
        </w:rPr>
        <w:t xml:space="preserve">  </w:t>
      </w:r>
    </w:p>
    <w:p w:rsidR="00C73159" w:rsidRDefault="00C73159" w:rsidP="00C73159">
      <w:pPr>
        <w:jc w:val="center"/>
        <w:rPr>
          <w:rFonts w:eastAsia="Calibri"/>
          <w:kern w:val="2"/>
          <w:sz w:val="28"/>
          <w:szCs w:val="28"/>
          <w:lang w:eastAsia="en-US"/>
        </w:rPr>
      </w:pPr>
    </w:p>
    <w:p w:rsidR="00C73159" w:rsidRDefault="00C73159" w:rsidP="00C73159">
      <w:pPr>
        <w:jc w:val="center"/>
        <w:rPr>
          <w:rFonts w:eastAsia="Calibri"/>
          <w:kern w:val="2"/>
          <w:sz w:val="28"/>
          <w:szCs w:val="28"/>
          <w:lang w:eastAsia="en-US"/>
        </w:rPr>
      </w:pPr>
      <w:r>
        <w:rPr>
          <w:rFonts w:ascii="Times New Roman Полужирный" w:eastAsia="Calibri" w:hAnsi="Times New Roman Полужирный"/>
          <w:b/>
          <w:spacing w:val="60"/>
          <w:kern w:val="2"/>
          <w:sz w:val="28"/>
          <w:szCs w:val="28"/>
          <w:lang w:eastAsia="en-US"/>
        </w:rPr>
        <w:t>постановляе</w:t>
      </w:r>
      <w:r>
        <w:rPr>
          <w:rFonts w:eastAsia="Calibri"/>
          <w:b/>
          <w:kern w:val="2"/>
          <w:sz w:val="28"/>
          <w:szCs w:val="28"/>
          <w:lang w:eastAsia="en-US"/>
        </w:rPr>
        <w:t>т:</w:t>
      </w:r>
    </w:p>
    <w:p w:rsidR="00C73159" w:rsidRDefault="00C73159" w:rsidP="00C73159">
      <w:pPr>
        <w:ind w:firstLine="709"/>
        <w:jc w:val="both"/>
        <w:rPr>
          <w:rFonts w:eastAsia="Calibri"/>
          <w:kern w:val="2"/>
          <w:sz w:val="28"/>
          <w:szCs w:val="28"/>
          <w:lang w:eastAsia="en-US"/>
        </w:rPr>
      </w:pPr>
    </w:p>
    <w:p w:rsidR="00C73159" w:rsidRDefault="00C73159" w:rsidP="00C73159">
      <w:pPr>
        <w:autoSpaceDE w:val="0"/>
        <w:autoSpaceDN w:val="0"/>
        <w:adjustRightInd w:val="0"/>
        <w:ind w:firstLine="709"/>
        <w:jc w:val="both"/>
        <w:rPr>
          <w:kern w:val="2"/>
          <w:sz w:val="28"/>
          <w:szCs w:val="28"/>
        </w:rPr>
      </w:pPr>
      <w:r>
        <w:rPr>
          <w:kern w:val="2"/>
          <w:sz w:val="28"/>
          <w:szCs w:val="28"/>
        </w:rPr>
        <w:t xml:space="preserve">1. Утвердить муниципальную программу </w:t>
      </w:r>
      <w:proofErr w:type="spellStart"/>
      <w:r>
        <w:rPr>
          <w:kern w:val="2"/>
          <w:sz w:val="28"/>
          <w:szCs w:val="28"/>
        </w:rPr>
        <w:t>Мясниковского</w:t>
      </w:r>
      <w:proofErr w:type="spellEnd"/>
      <w:r>
        <w:rPr>
          <w:kern w:val="2"/>
          <w:sz w:val="28"/>
          <w:szCs w:val="28"/>
        </w:rPr>
        <w:t xml:space="preserve"> района «Социальная поддержка граждан» согласно приложению № 1.</w:t>
      </w:r>
    </w:p>
    <w:p w:rsidR="00C73159" w:rsidRDefault="00C73159" w:rsidP="00C73159">
      <w:pPr>
        <w:autoSpaceDE w:val="0"/>
        <w:autoSpaceDN w:val="0"/>
        <w:adjustRightInd w:val="0"/>
        <w:ind w:firstLine="709"/>
        <w:jc w:val="both"/>
        <w:rPr>
          <w:kern w:val="2"/>
          <w:sz w:val="28"/>
          <w:szCs w:val="28"/>
        </w:rPr>
      </w:pPr>
      <w:r>
        <w:rPr>
          <w:kern w:val="2"/>
          <w:sz w:val="28"/>
          <w:szCs w:val="28"/>
        </w:rPr>
        <w:t xml:space="preserve">2. Признать утратившими силу правовые акты Администрации </w:t>
      </w:r>
      <w:proofErr w:type="spellStart"/>
      <w:r>
        <w:rPr>
          <w:kern w:val="2"/>
          <w:sz w:val="28"/>
          <w:szCs w:val="28"/>
        </w:rPr>
        <w:t>Мясниковского</w:t>
      </w:r>
      <w:proofErr w:type="spellEnd"/>
      <w:r>
        <w:rPr>
          <w:kern w:val="2"/>
          <w:sz w:val="28"/>
          <w:szCs w:val="28"/>
        </w:rPr>
        <w:t xml:space="preserve"> района с 1 января 2019 по Перечню согласно приложению №2.</w:t>
      </w:r>
    </w:p>
    <w:p w:rsidR="00C73159" w:rsidRDefault="00C73159" w:rsidP="00C73159">
      <w:pPr>
        <w:autoSpaceDE w:val="0"/>
        <w:autoSpaceDN w:val="0"/>
        <w:adjustRightInd w:val="0"/>
        <w:ind w:firstLine="709"/>
        <w:jc w:val="both"/>
        <w:rPr>
          <w:kern w:val="2"/>
          <w:sz w:val="28"/>
          <w:szCs w:val="28"/>
        </w:rPr>
      </w:pPr>
      <w:r>
        <w:rPr>
          <w:kern w:val="2"/>
          <w:sz w:val="28"/>
          <w:szCs w:val="28"/>
        </w:rPr>
        <w:t xml:space="preserve">3.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бюджета </w:t>
      </w:r>
      <w:proofErr w:type="spellStart"/>
      <w:r>
        <w:rPr>
          <w:kern w:val="2"/>
          <w:sz w:val="28"/>
          <w:szCs w:val="28"/>
        </w:rPr>
        <w:t>Мясниковского</w:t>
      </w:r>
      <w:proofErr w:type="spellEnd"/>
      <w:r>
        <w:rPr>
          <w:kern w:val="2"/>
          <w:sz w:val="28"/>
          <w:szCs w:val="28"/>
        </w:rPr>
        <w:t xml:space="preserve"> района на 2019 год и на плановый период 2020 и 2021 годов.</w:t>
      </w:r>
    </w:p>
    <w:p w:rsidR="00C73159" w:rsidRDefault="00C73159" w:rsidP="00C73159">
      <w:pPr>
        <w:ind w:firstLine="709"/>
        <w:jc w:val="both"/>
        <w:rPr>
          <w:kern w:val="2"/>
          <w:sz w:val="28"/>
          <w:szCs w:val="28"/>
        </w:rPr>
      </w:pPr>
      <w:r>
        <w:rPr>
          <w:kern w:val="2"/>
          <w:sz w:val="28"/>
          <w:szCs w:val="28"/>
        </w:rPr>
        <w:t xml:space="preserve">4. Контроль за выполнением настоящего постановления возложить на заместителя главы Администрации </w:t>
      </w:r>
      <w:proofErr w:type="spellStart"/>
      <w:r>
        <w:rPr>
          <w:kern w:val="2"/>
          <w:sz w:val="28"/>
          <w:szCs w:val="28"/>
        </w:rPr>
        <w:t>Мясниковского</w:t>
      </w:r>
      <w:proofErr w:type="spellEnd"/>
      <w:r>
        <w:rPr>
          <w:kern w:val="2"/>
          <w:sz w:val="28"/>
          <w:szCs w:val="28"/>
        </w:rPr>
        <w:t xml:space="preserve"> района </w:t>
      </w:r>
      <w:proofErr w:type="spellStart"/>
      <w:r>
        <w:rPr>
          <w:kern w:val="2"/>
          <w:sz w:val="28"/>
          <w:szCs w:val="28"/>
        </w:rPr>
        <w:t>Н.С.Кешишян</w:t>
      </w:r>
      <w:proofErr w:type="spellEnd"/>
      <w:r>
        <w:rPr>
          <w:kern w:val="2"/>
          <w:sz w:val="28"/>
          <w:szCs w:val="28"/>
        </w:rPr>
        <w:t xml:space="preserve">. </w:t>
      </w:r>
    </w:p>
    <w:p w:rsidR="00C73159" w:rsidRDefault="00C73159" w:rsidP="00C73159">
      <w:pPr>
        <w:ind w:firstLine="709"/>
        <w:jc w:val="both"/>
        <w:rPr>
          <w:kern w:val="2"/>
          <w:sz w:val="28"/>
          <w:szCs w:val="28"/>
        </w:rPr>
      </w:pPr>
    </w:p>
    <w:p w:rsidR="00C73159" w:rsidRDefault="00C73159" w:rsidP="00C73159">
      <w:pPr>
        <w:jc w:val="both"/>
        <w:rPr>
          <w:kern w:val="2"/>
          <w:sz w:val="28"/>
          <w:szCs w:val="28"/>
        </w:rPr>
      </w:pPr>
    </w:p>
    <w:p w:rsidR="00C73159" w:rsidRDefault="00C73159" w:rsidP="00C73159">
      <w:pPr>
        <w:tabs>
          <w:tab w:val="left" w:pos="7655"/>
        </w:tabs>
        <w:ind w:right="6207"/>
        <w:rPr>
          <w:kern w:val="2"/>
          <w:sz w:val="28"/>
          <w:szCs w:val="28"/>
        </w:rPr>
      </w:pPr>
      <w:r>
        <w:rPr>
          <w:sz w:val="28"/>
        </w:rPr>
        <w:t xml:space="preserve">Глава Администрации </w:t>
      </w:r>
      <w:proofErr w:type="spellStart"/>
      <w:r>
        <w:rPr>
          <w:sz w:val="28"/>
        </w:rPr>
        <w:t>Мясниковского</w:t>
      </w:r>
      <w:proofErr w:type="spellEnd"/>
      <w:r>
        <w:rPr>
          <w:sz w:val="28"/>
        </w:rPr>
        <w:t xml:space="preserve"> района </w:t>
      </w:r>
      <w:r>
        <w:rPr>
          <w:sz w:val="28"/>
        </w:rPr>
        <w:tab/>
      </w:r>
      <w:r>
        <w:rPr>
          <w:sz w:val="28"/>
        </w:rPr>
        <w:tab/>
        <w:t xml:space="preserve">    </w:t>
      </w:r>
      <w:proofErr w:type="spellStart"/>
      <w:r>
        <w:rPr>
          <w:sz w:val="28"/>
        </w:rPr>
        <w:t>В.С.Килафян</w:t>
      </w:r>
      <w:proofErr w:type="spellEnd"/>
    </w:p>
    <w:p w:rsidR="00C73159" w:rsidRDefault="00C73159" w:rsidP="00C73159">
      <w:pPr>
        <w:autoSpaceDE w:val="0"/>
        <w:autoSpaceDN w:val="0"/>
        <w:adjustRightInd w:val="0"/>
        <w:rPr>
          <w:rFonts w:eastAsia="Calibri"/>
          <w:kern w:val="2"/>
          <w:sz w:val="28"/>
          <w:szCs w:val="28"/>
          <w:lang w:eastAsia="en-US"/>
        </w:rPr>
      </w:pPr>
    </w:p>
    <w:p w:rsidR="00C73159" w:rsidRDefault="00C73159" w:rsidP="00C73159">
      <w:pPr>
        <w:autoSpaceDE w:val="0"/>
        <w:autoSpaceDN w:val="0"/>
        <w:adjustRightInd w:val="0"/>
        <w:rPr>
          <w:rFonts w:eastAsia="Calibri"/>
          <w:kern w:val="2"/>
          <w:sz w:val="28"/>
          <w:szCs w:val="28"/>
          <w:lang w:eastAsia="en-US"/>
        </w:rPr>
      </w:pPr>
    </w:p>
    <w:p w:rsidR="00C73159" w:rsidRDefault="00C73159" w:rsidP="00C73159">
      <w:pPr>
        <w:autoSpaceDE w:val="0"/>
        <w:autoSpaceDN w:val="0"/>
        <w:adjustRightInd w:val="0"/>
        <w:rPr>
          <w:rFonts w:eastAsia="Calibri"/>
          <w:kern w:val="2"/>
          <w:sz w:val="28"/>
          <w:szCs w:val="28"/>
          <w:lang w:eastAsia="en-US"/>
        </w:rPr>
      </w:pPr>
      <w:r>
        <w:rPr>
          <w:rFonts w:eastAsia="Calibri"/>
          <w:kern w:val="2"/>
          <w:sz w:val="28"/>
          <w:szCs w:val="28"/>
          <w:lang w:eastAsia="en-US"/>
        </w:rPr>
        <w:t>Постановление вносит:</w:t>
      </w:r>
    </w:p>
    <w:p w:rsidR="00C73159" w:rsidRDefault="00C73159" w:rsidP="00C73159">
      <w:pPr>
        <w:autoSpaceDE w:val="0"/>
        <w:autoSpaceDN w:val="0"/>
        <w:adjustRightInd w:val="0"/>
        <w:rPr>
          <w:rFonts w:eastAsia="Calibri"/>
          <w:kern w:val="2"/>
          <w:sz w:val="28"/>
          <w:szCs w:val="28"/>
          <w:lang w:eastAsia="en-US"/>
        </w:rPr>
      </w:pPr>
      <w:r>
        <w:rPr>
          <w:rFonts w:eastAsia="Calibri"/>
          <w:kern w:val="2"/>
          <w:sz w:val="28"/>
          <w:szCs w:val="28"/>
          <w:lang w:eastAsia="en-US"/>
        </w:rPr>
        <w:t xml:space="preserve">МУ УСЗН </w:t>
      </w:r>
    </w:p>
    <w:p w:rsidR="00C73159" w:rsidRDefault="00C73159" w:rsidP="00C73159">
      <w:pPr>
        <w:autoSpaceDE w:val="0"/>
        <w:autoSpaceDN w:val="0"/>
        <w:adjustRightInd w:val="0"/>
        <w:rPr>
          <w:rFonts w:eastAsia="Calibri"/>
          <w:kern w:val="2"/>
          <w:sz w:val="28"/>
          <w:szCs w:val="28"/>
          <w:lang w:eastAsia="en-US"/>
        </w:rPr>
      </w:pPr>
      <w:proofErr w:type="spellStart"/>
      <w:r>
        <w:rPr>
          <w:rFonts w:eastAsia="Calibri"/>
          <w:kern w:val="2"/>
          <w:sz w:val="28"/>
          <w:szCs w:val="28"/>
          <w:lang w:eastAsia="en-US"/>
        </w:rPr>
        <w:t>Мясниковского</w:t>
      </w:r>
      <w:proofErr w:type="spellEnd"/>
      <w:r>
        <w:rPr>
          <w:rFonts w:eastAsia="Calibri"/>
          <w:kern w:val="2"/>
          <w:sz w:val="28"/>
          <w:szCs w:val="28"/>
          <w:lang w:eastAsia="en-US"/>
        </w:rPr>
        <w:t xml:space="preserve"> района</w:t>
      </w:r>
    </w:p>
    <w:p w:rsidR="00392EB6" w:rsidRPr="003D7974" w:rsidRDefault="00392EB6" w:rsidP="00392EB6">
      <w:pPr>
        <w:pageBreakBefore/>
        <w:shd w:val="clear" w:color="auto" w:fill="FFFFFF" w:themeFill="background1"/>
        <w:tabs>
          <w:tab w:val="left" w:pos="7088"/>
        </w:tabs>
        <w:ind w:left="6237"/>
        <w:jc w:val="center"/>
        <w:rPr>
          <w:kern w:val="2"/>
          <w:sz w:val="28"/>
          <w:szCs w:val="28"/>
        </w:rPr>
      </w:pPr>
      <w:r w:rsidRPr="003D7974">
        <w:rPr>
          <w:kern w:val="2"/>
          <w:sz w:val="28"/>
          <w:szCs w:val="28"/>
        </w:rPr>
        <w:lastRenderedPageBreak/>
        <w:t>Приложение №</w:t>
      </w:r>
      <w:r w:rsidR="002813EA" w:rsidRPr="003D7974">
        <w:rPr>
          <w:kern w:val="2"/>
          <w:sz w:val="28"/>
          <w:szCs w:val="28"/>
        </w:rPr>
        <w:t xml:space="preserve"> </w:t>
      </w:r>
      <w:r w:rsidRPr="003D7974">
        <w:rPr>
          <w:kern w:val="2"/>
          <w:sz w:val="28"/>
          <w:szCs w:val="28"/>
        </w:rPr>
        <w:t>1</w:t>
      </w:r>
    </w:p>
    <w:p w:rsidR="00392EB6" w:rsidRPr="003D7974" w:rsidRDefault="00392EB6" w:rsidP="00392EB6">
      <w:pPr>
        <w:shd w:val="clear" w:color="auto" w:fill="FFFFFF" w:themeFill="background1"/>
        <w:tabs>
          <w:tab w:val="left" w:pos="7088"/>
          <w:tab w:val="left" w:pos="7200"/>
        </w:tabs>
        <w:ind w:left="6237"/>
        <w:jc w:val="center"/>
        <w:rPr>
          <w:kern w:val="2"/>
          <w:sz w:val="28"/>
          <w:szCs w:val="28"/>
        </w:rPr>
      </w:pPr>
      <w:r w:rsidRPr="003D7974">
        <w:rPr>
          <w:kern w:val="2"/>
          <w:sz w:val="28"/>
          <w:szCs w:val="28"/>
        </w:rPr>
        <w:t>к постановлению</w:t>
      </w:r>
    </w:p>
    <w:p w:rsidR="00034CA2" w:rsidRDefault="00034CA2" w:rsidP="00034CA2">
      <w:pPr>
        <w:shd w:val="clear" w:color="auto" w:fill="FFFFFF" w:themeFill="background1"/>
        <w:tabs>
          <w:tab w:val="left" w:pos="7088"/>
          <w:tab w:val="left" w:pos="7200"/>
        </w:tabs>
        <w:ind w:left="6237"/>
        <w:jc w:val="center"/>
        <w:rPr>
          <w:kern w:val="2"/>
          <w:sz w:val="28"/>
          <w:szCs w:val="28"/>
        </w:rPr>
      </w:pPr>
      <w:r>
        <w:rPr>
          <w:kern w:val="2"/>
          <w:sz w:val="28"/>
          <w:szCs w:val="28"/>
        </w:rPr>
        <w:t xml:space="preserve">Администрации </w:t>
      </w:r>
      <w:proofErr w:type="spellStart"/>
      <w:r>
        <w:rPr>
          <w:kern w:val="2"/>
          <w:sz w:val="28"/>
          <w:szCs w:val="28"/>
        </w:rPr>
        <w:t>Мясниковского</w:t>
      </w:r>
      <w:proofErr w:type="spellEnd"/>
      <w:r>
        <w:rPr>
          <w:kern w:val="2"/>
          <w:sz w:val="28"/>
          <w:szCs w:val="28"/>
        </w:rPr>
        <w:t xml:space="preserve"> района</w:t>
      </w:r>
    </w:p>
    <w:p w:rsidR="00392EB6" w:rsidRPr="003D7974" w:rsidRDefault="00034CA2" w:rsidP="00034CA2">
      <w:pPr>
        <w:shd w:val="clear" w:color="auto" w:fill="FFFFFF" w:themeFill="background1"/>
        <w:tabs>
          <w:tab w:val="left" w:pos="7088"/>
          <w:tab w:val="left" w:pos="7200"/>
        </w:tabs>
        <w:ind w:left="6237"/>
        <w:jc w:val="center"/>
        <w:rPr>
          <w:sz w:val="28"/>
        </w:rPr>
      </w:pPr>
      <w:r>
        <w:rPr>
          <w:kern w:val="2"/>
          <w:sz w:val="28"/>
          <w:szCs w:val="28"/>
        </w:rPr>
        <w:t>о</w:t>
      </w:r>
      <w:r w:rsidR="00392EB6" w:rsidRPr="003D7974">
        <w:rPr>
          <w:sz w:val="28"/>
        </w:rPr>
        <w:t>т __________ № _____</w:t>
      </w:r>
    </w:p>
    <w:p w:rsidR="00392EB6" w:rsidRPr="003D7974" w:rsidRDefault="00392EB6" w:rsidP="00392EB6">
      <w:pPr>
        <w:shd w:val="clear" w:color="auto" w:fill="FFFFFF" w:themeFill="background1"/>
        <w:jc w:val="center"/>
        <w:rPr>
          <w:kern w:val="2"/>
          <w:sz w:val="28"/>
          <w:szCs w:val="28"/>
        </w:rPr>
      </w:pPr>
    </w:p>
    <w:p w:rsidR="007037B3" w:rsidRPr="003D7974" w:rsidRDefault="00034CA2" w:rsidP="00392EB6">
      <w:pPr>
        <w:suppressAutoHyphens/>
        <w:jc w:val="center"/>
        <w:rPr>
          <w:rFonts w:eastAsia="Calibri"/>
          <w:bCs/>
          <w:kern w:val="2"/>
          <w:sz w:val="28"/>
          <w:szCs w:val="28"/>
          <w:lang w:eastAsia="en-US"/>
        </w:rPr>
      </w:pPr>
      <w:r>
        <w:rPr>
          <w:rFonts w:eastAsia="Calibri"/>
          <w:bCs/>
          <w:kern w:val="2"/>
          <w:sz w:val="28"/>
          <w:szCs w:val="28"/>
          <w:lang w:eastAsia="en-US"/>
        </w:rPr>
        <w:t xml:space="preserve">Муниципальная </w:t>
      </w:r>
      <w:r w:rsidR="00392EB6" w:rsidRPr="003D7974">
        <w:rPr>
          <w:rFonts w:eastAsia="Calibri"/>
          <w:bCs/>
          <w:kern w:val="2"/>
          <w:sz w:val="28"/>
          <w:szCs w:val="28"/>
          <w:lang w:eastAsia="en-US"/>
        </w:rPr>
        <w:t xml:space="preserve">программа </w:t>
      </w:r>
    </w:p>
    <w:p w:rsidR="00392EB6" w:rsidRPr="003D7974" w:rsidRDefault="00034CA2" w:rsidP="00392EB6">
      <w:pPr>
        <w:suppressAutoHyphens/>
        <w:jc w:val="center"/>
        <w:rPr>
          <w:rFonts w:eastAsia="Calibri"/>
          <w:bCs/>
          <w:kern w:val="2"/>
          <w:sz w:val="28"/>
          <w:szCs w:val="28"/>
          <w:lang w:eastAsia="en-US"/>
        </w:rPr>
      </w:pPr>
      <w:proofErr w:type="spellStart"/>
      <w:r>
        <w:rPr>
          <w:rFonts w:eastAsia="Calibri"/>
          <w:bCs/>
          <w:kern w:val="2"/>
          <w:sz w:val="28"/>
          <w:szCs w:val="28"/>
          <w:lang w:eastAsia="en-US"/>
        </w:rPr>
        <w:t>Мясниковского</w:t>
      </w:r>
      <w:proofErr w:type="spellEnd"/>
      <w:r>
        <w:rPr>
          <w:rFonts w:eastAsia="Calibri"/>
          <w:bCs/>
          <w:kern w:val="2"/>
          <w:sz w:val="28"/>
          <w:szCs w:val="28"/>
          <w:lang w:eastAsia="en-US"/>
        </w:rPr>
        <w:t xml:space="preserve"> района </w:t>
      </w:r>
      <w:r w:rsidR="00392EB6" w:rsidRPr="003D7974">
        <w:rPr>
          <w:rFonts w:eastAsia="Calibri"/>
          <w:bCs/>
          <w:kern w:val="2"/>
          <w:sz w:val="28"/>
          <w:szCs w:val="28"/>
          <w:lang w:eastAsia="en-US"/>
        </w:rPr>
        <w:t>«Социальная поддержка граждан»</w:t>
      </w:r>
    </w:p>
    <w:p w:rsidR="00392EB6" w:rsidRPr="003D7974" w:rsidRDefault="00392EB6" w:rsidP="00392EB6">
      <w:pPr>
        <w:suppressAutoHyphens/>
        <w:jc w:val="center"/>
        <w:rPr>
          <w:rFonts w:eastAsia="Calibri"/>
          <w:kern w:val="2"/>
          <w:sz w:val="28"/>
          <w:szCs w:val="28"/>
          <w:lang w:eastAsia="en-US"/>
        </w:rPr>
      </w:pPr>
    </w:p>
    <w:p w:rsidR="00392EB6" w:rsidRPr="003D7974" w:rsidRDefault="00392EB6" w:rsidP="00392EB6">
      <w:pPr>
        <w:suppressAutoHyphens/>
        <w:jc w:val="center"/>
        <w:rPr>
          <w:rFonts w:eastAsia="Calibri"/>
          <w:kern w:val="2"/>
          <w:sz w:val="28"/>
          <w:szCs w:val="28"/>
          <w:lang w:eastAsia="en-US"/>
        </w:rPr>
      </w:pPr>
      <w:r w:rsidRPr="003D7974">
        <w:rPr>
          <w:rFonts w:eastAsia="Calibri"/>
          <w:kern w:val="2"/>
          <w:sz w:val="28"/>
          <w:szCs w:val="28"/>
          <w:lang w:eastAsia="en-US"/>
        </w:rPr>
        <w:t>Паспорт</w:t>
      </w:r>
    </w:p>
    <w:p w:rsidR="007037B3" w:rsidRPr="003D7974" w:rsidRDefault="00034CA2" w:rsidP="00392EB6">
      <w:pPr>
        <w:suppressAutoHyphens/>
        <w:jc w:val="center"/>
        <w:rPr>
          <w:rFonts w:eastAsia="Calibri"/>
          <w:kern w:val="2"/>
          <w:sz w:val="28"/>
          <w:szCs w:val="28"/>
          <w:lang w:eastAsia="en-US"/>
        </w:rPr>
      </w:pPr>
      <w:r>
        <w:rPr>
          <w:rFonts w:eastAsia="Calibri"/>
          <w:kern w:val="2"/>
          <w:sz w:val="28"/>
          <w:szCs w:val="28"/>
          <w:lang w:eastAsia="en-US"/>
        </w:rPr>
        <w:t xml:space="preserve">муниципальной </w:t>
      </w:r>
      <w:r w:rsidR="00392EB6" w:rsidRPr="003D7974">
        <w:rPr>
          <w:rFonts w:eastAsia="Calibri"/>
          <w:kern w:val="2"/>
          <w:sz w:val="28"/>
          <w:szCs w:val="28"/>
          <w:lang w:eastAsia="en-US"/>
        </w:rPr>
        <w:t xml:space="preserve">программы </w:t>
      </w:r>
    </w:p>
    <w:p w:rsidR="00392EB6" w:rsidRPr="003D7974" w:rsidRDefault="00034CA2" w:rsidP="00392EB6">
      <w:pPr>
        <w:suppressAutoHyphens/>
        <w:jc w:val="center"/>
        <w:rPr>
          <w:rFonts w:eastAsia="Calibri"/>
          <w:kern w:val="2"/>
          <w:sz w:val="28"/>
          <w:szCs w:val="28"/>
          <w:lang w:eastAsia="en-US"/>
        </w:rPr>
      </w:pPr>
      <w:proofErr w:type="spellStart"/>
      <w:r>
        <w:rPr>
          <w:rFonts w:eastAsia="Calibri"/>
          <w:kern w:val="2"/>
          <w:sz w:val="28"/>
          <w:szCs w:val="28"/>
          <w:lang w:eastAsia="en-US"/>
        </w:rPr>
        <w:t>Мясниковского</w:t>
      </w:r>
      <w:proofErr w:type="spellEnd"/>
      <w:r>
        <w:rPr>
          <w:rFonts w:eastAsia="Calibri"/>
          <w:kern w:val="2"/>
          <w:sz w:val="28"/>
          <w:szCs w:val="28"/>
          <w:lang w:eastAsia="en-US"/>
        </w:rPr>
        <w:t xml:space="preserve"> района</w:t>
      </w:r>
      <w:r w:rsidR="007037B3" w:rsidRPr="003D7974">
        <w:rPr>
          <w:rFonts w:eastAsia="Calibri"/>
          <w:kern w:val="2"/>
          <w:sz w:val="28"/>
          <w:szCs w:val="28"/>
          <w:lang w:eastAsia="en-US"/>
        </w:rPr>
        <w:t xml:space="preserve"> </w:t>
      </w:r>
      <w:r w:rsidR="00392EB6" w:rsidRPr="003D7974">
        <w:rPr>
          <w:rFonts w:eastAsia="Calibri"/>
          <w:kern w:val="2"/>
          <w:sz w:val="28"/>
          <w:szCs w:val="28"/>
          <w:lang w:eastAsia="en-US"/>
        </w:rPr>
        <w:t>«Социальная поддержка граждан»</w:t>
      </w:r>
    </w:p>
    <w:p w:rsidR="00392EB6" w:rsidRPr="003D7974" w:rsidRDefault="00392EB6" w:rsidP="00392EB6">
      <w:pPr>
        <w:autoSpaceDE w:val="0"/>
        <w:autoSpaceDN w:val="0"/>
        <w:adjustRightInd w:val="0"/>
        <w:jc w:val="center"/>
        <w:rPr>
          <w:rFonts w:eastAsia="Calibri"/>
          <w:kern w:val="2"/>
          <w:sz w:val="28"/>
          <w:szCs w:val="28"/>
          <w:lang w:eastAsia="en-US"/>
        </w:rPr>
      </w:pPr>
    </w:p>
    <w:tbl>
      <w:tblPr>
        <w:tblW w:w="4986" w:type="pct"/>
        <w:tblLayout w:type="fixed"/>
        <w:tblCellMar>
          <w:left w:w="57" w:type="dxa"/>
          <w:right w:w="57" w:type="dxa"/>
        </w:tblCellMar>
        <w:tblLook w:val="04A0"/>
      </w:tblPr>
      <w:tblGrid>
        <w:gridCol w:w="2325"/>
        <w:gridCol w:w="7483"/>
        <w:gridCol w:w="30"/>
      </w:tblGrid>
      <w:tr w:rsidR="00392EB6" w:rsidRPr="003D7974" w:rsidTr="00A01CC5">
        <w:trPr>
          <w:gridAfter w:val="1"/>
          <w:wAfter w:w="30" w:type="dxa"/>
          <w:trHeight w:val="20"/>
        </w:trPr>
        <w:tc>
          <w:tcPr>
            <w:tcW w:w="2325" w:type="dxa"/>
          </w:tcPr>
          <w:p w:rsidR="00392EB6" w:rsidRPr="003D7974" w:rsidRDefault="00392EB6" w:rsidP="00034CA2">
            <w:pPr>
              <w:autoSpaceDE w:val="0"/>
              <w:autoSpaceDN w:val="0"/>
              <w:adjustRightInd w:val="0"/>
              <w:rPr>
                <w:kern w:val="2"/>
                <w:sz w:val="28"/>
                <w:szCs w:val="28"/>
              </w:rPr>
            </w:pPr>
            <w:r w:rsidRPr="003D7974">
              <w:rPr>
                <w:kern w:val="2"/>
                <w:sz w:val="28"/>
                <w:szCs w:val="28"/>
              </w:rPr>
              <w:t xml:space="preserve">Наименование  </w:t>
            </w:r>
            <w:r w:rsidR="007037B3" w:rsidRPr="003D7974">
              <w:rPr>
                <w:kern w:val="2"/>
                <w:sz w:val="28"/>
                <w:szCs w:val="28"/>
              </w:rPr>
              <w:t xml:space="preserve"> </w:t>
            </w:r>
            <w:r w:rsidRPr="003D7974">
              <w:rPr>
                <w:kern w:val="2"/>
                <w:sz w:val="28"/>
                <w:szCs w:val="28"/>
              </w:rPr>
              <w:t xml:space="preserve"> –</w:t>
            </w:r>
            <w:r w:rsidR="007037B3" w:rsidRPr="003D7974">
              <w:rPr>
                <w:kern w:val="2"/>
                <w:sz w:val="28"/>
                <w:szCs w:val="28"/>
              </w:rPr>
              <w:t xml:space="preserve"> </w:t>
            </w:r>
            <w:r w:rsidR="00034CA2">
              <w:rPr>
                <w:kern w:val="2"/>
                <w:sz w:val="28"/>
                <w:szCs w:val="28"/>
              </w:rPr>
              <w:t xml:space="preserve">муниципальной </w:t>
            </w:r>
            <w:r w:rsidRPr="003D7974">
              <w:rPr>
                <w:kern w:val="2"/>
                <w:sz w:val="28"/>
                <w:szCs w:val="28"/>
              </w:rPr>
              <w:t xml:space="preserve">программы </w:t>
            </w:r>
            <w:proofErr w:type="spellStart"/>
            <w:r w:rsidR="00034CA2">
              <w:rPr>
                <w:kern w:val="2"/>
                <w:sz w:val="28"/>
                <w:szCs w:val="28"/>
              </w:rPr>
              <w:t>Мясниковского</w:t>
            </w:r>
            <w:proofErr w:type="spellEnd"/>
            <w:r w:rsidR="00034CA2">
              <w:rPr>
                <w:kern w:val="2"/>
                <w:sz w:val="28"/>
                <w:szCs w:val="28"/>
              </w:rPr>
              <w:t xml:space="preserve"> района </w:t>
            </w:r>
          </w:p>
        </w:tc>
        <w:tc>
          <w:tcPr>
            <w:tcW w:w="7483" w:type="dxa"/>
          </w:tcPr>
          <w:p w:rsidR="00392EB6" w:rsidRPr="003D7974" w:rsidRDefault="00034CA2" w:rsidP="00034CA2">
            <w:pPr>
              <w:autoSpaceDE w:val="0"/>
              <w:autoSpaceDN w:val="0"/>
              <w:adjustRightInd w:val="0"/>
              <w:jc w:val="both"/>
              <w:outlineLvl w:val="1"/>
              <w:rPr>
                <w:rFonts w:eastAsia="Calibri"/>
                <w:kern w:val="2"/>
                <w:sz w:val="28"/>
                <w:szCs w:val="28"/>
                <w:lang w:eastAsia="en-US"/>
              </w:rPr>
            </w:pPr>
            <w:r>
              <w:rPr>
                <w:rFonts w:eastAsia="Calibri"/>
                <w:spacing w:val="-4"/>
                <w:kern w:val="2"/>
                <w:sz w:val="28"/>
                <w:szCs w:val="28"/>
                <w:lang w:eastAsia="en-US"/>
              </w:rPr>
              <w:t>муниципальная</w:t>
            </w:r>
            <w:r w:rsidR="00392EB6" w:rsidRPr="003D7974">
              <w:rPr>
                <w:rFonts w:eastAsia="Calibri"/>
                <w:spacing w:val="-4"/>
                <w:kern w:val="2"/>
                <w:sz w:val="28"/>
                <w:szCs w:val="28"/>
                <w:lang w:eastAsia="en-US"/>
              </w:rPr>
              <w:t xml:space="preserve"> программа </w:t>
            </w:r>
            <w:proofErr w:type="spellStart"/>
            <w:r>
              <w:rPr>
                <w:rFonts w:eastAsia="Calibri"/>
                <w:spacing w:val="-4"/>
                <w:kern w:val="2"/>
                <w:sz w:val="28"/>
                <w:szCs w:val="28"/>
                <w:lang w:eastAsia="en-US"/>
              </w:rPr>
              <w:t>Мясниковского</w:t>
            </w:r>
            <w:proofErr w:type="spellEnd"/>
            <w:r>
              <w:rPr>
                <w:rFonts w:eastAsia="Calibri"/>
                <w:spacing w:val="-4"/>
                <w:kern w:val="2"/>
                <w:sz w:val="28"/>
                <w:szCs w:val="28"/>
                <w:lang w:eastAsia="en-US"/>
              </w:rPr>
              <w:t xml:space="preserve"> района </w:t>
            </w:r>
            <w:r w:rsidR="00392EB6" w:rsidRPr="003D7974">
              <w:rPr>
                <w:rFonts w:eastAsia="Calibri"/>
                <w:spacing w:val="-4"/>
                <w:kern w:val="2"/>
                <w:sz w:val="28"/>
                <w:szCs w:val="28"/>
                <w:lang w:eastAsia="en-US"/>
              </w:rPr>
              <w:t xml:space="preserve">«Социальная поддержка граждан» (далее также – </w:t>
            </w:r>
            <w:r>
              <w:rPr>
                <w:rFonts w:eastAsia="Calibri"/>
                <w:spacing w:val="-4"/>
                <w:kern w:val="2"/>
                <w:sz w:val="28"/>
                <w:szCs w:val="28"/>
                <w:lang w:eastAsia="en-US"/>
              </w:rPr>
              <w:t>муниципальная</w:t>
            </w:r>
            <w:r w:rsidR="00392EB6" w:rsidRPr="003D7974">
              <w:rPr>
                <w:rFonts w:eastAsia="Calibri"/>
                <w:spacing w:val="-4"/>
                <w:kern w:val="2"/>
                <w:sz w:val="28"/>
                <w:szCs w:val="28"/>
                <w:lang w:eastAsia="en-US"/>
              </w:rPr>
              <w:t xml:space="preserve"> программа)</w:t>
            </w:r>
          </w:p>
        </w:tc>
      </w:tr>
      <w:tr w:rsidR="00392EB6" w:rsidRPr="003D7974" w:rsidTr="00A01CC5">
        <w:trPr>
          <w:gridAfter w:val="1"/>
          <w:wAfter w:w="30" w:type="dxa"/>
          <w:trHeight w:val="20"/>
        </w:trPr>
        <w:tc>
          <w:tcPr>
            <w:tcW w:w="2325" w:type="dxa"/>
          </w:tcPr>
          <w:p w:rsidR="00392EB6" w:rsidRPr="003D7974" w:rsidRDefault="00392EB6" w:rsidP="00034CA2">
            <w:pPr>
              <w:autoSpaceDE w:val="0"/>
              <w:autoSpaceDN w:val="0"/>
              <w:adjustRightInd w:val="0"/>
              <w:rPr>
                <w:kern w:val="2"/>
                <w:sz w:val="28"/>
                <w:szCs w:val="28"/>
              </w:rPr>
            </w:pPr>
            <w:r w:rsidRPr="003D7974">
              <w:rPr>
                <w:kern w:val="2"/>
                <w:sz w:val="28"/>
                <w:szCs w:val="28"/>
              </w:rPr>
              <w:t xml:space="preserve">Ответственный </w:t>
            </w:r>
            <w:r w:rsidR="007037B3" w:rsidRPr="003D7974">
              <w:rPr>
                <w:kern w:val="2"/>
                <w:sz w:val="28"/>
                <w:szCs w:val="28"/>
              </w:rPr>
              <w:t xml:space="preserve"> </w:t>
            </w:r>
            <w:r w:rsidRPr="003D7974">
              <w:rPr>
                <w:kern w:val="2"/>
                <w:sz w:val="28"/>
                <w:szCs w:val="28"/>
              </w:rPr>
              <w:t xml:space="preserve"> –</w:t>
            </w:r>
            <w:r w:rsidR="007037B3" w:rsidRPr="003D7974">
              <w:rPr>
                <w:kern w:val="2"/>
                <w:sz w:val="28"/>
                <w:szCs w:val="28"/>
              </w:rPr>
              <w:t xml:space="preserve"> </w:t>
            </w:r>
            <w:r w:rsidRPr="003D7974">
              <w:rPr>
                <w:kern w:val="2"/>
                <w:sz w:val="28"/>
                <w:szCs w:val="28"/>
              </w:rPr>
              <w:t xml:space="preserve">исполнитель </w:t>
            </w:r>
            <w:r w:rsidR="00034CA2">
              <w:rPr>
                <w:kern w:val="2"/>
                <w:sz w:val="28"/>
                <w:szCs w:val="28"/>
              </w:rPr>
              <w:t xml:space="preserve">муниципальной </w:t>
            </w:r>
            <w:r w:rsidRPr="003D7974">
              <w:rPr>
                <w:kern w:val="2"/>
                <w:sz w:val="28"/>
                <w:szCs w:val="28"/>
              </w:rPr>
              <w:t xml:space="preserve"> программы </w:t>
            </w:r>
          </w:p>
        </w:tc>
        <w:tc>
          <w:tcPr>
            <w:tcW w:w="7483" w:type="dxa"/>
          </w:tcPr>
          <w:p w:rsidR="00392EB6" w:rsidRPr="003D7974" w:rsidRDefault="00034CA2" w:rsidP="00034CA2">
            <w:pPr>
              <w:autoSpaceDE w:val="0"/>
              <w:autoSpaceDN w:val="0"/>
              <w:adjustRightInd w:val="0"/>
              <w:jc w:val="both"/>
              <w:rPr>
                <w:spacing w:val="-4"/>
                <w:kern w:val="2"/>
                <w:sz w:val="28"/>
                <w:szCs w:val="28"/>
              </w:rPr>
            </w:pPr>
            <w:r>
              <w:rPr>
                <w:sz w:val="28"/>
                <w:szCs w:val="28"/>
              </w:rPr>
              <w:t xml:space="preserve">муниципальное учреждение «Управление социальной защиты населения Администрации </w:t>
            </w:r>
            <w:proofErr w:type="spellStart"/>
            <w:r>
              <w:rPr>
                <w:sz w:val="28"/>
                <w:szCs w:val="28"/>
              </w:rPr>
              <w:t>Мясниковского</w:t>
            </w:r>
            <w:proofErr w:type="spellEnd"/>
            <w:r>
              <w:rPr>
                <w:sz w:val="28"/>
                <w:szCs w:val="28"/>
              </w:rPr>
              <w:t xml:space="preserve"> района»</w:t>
            </w:r>
          </w:p>
        </w:tc>
      </w:tr>
      <w:tr w:rsidR="00392EB6" w:rsidRPr="003D7974" w:rsidTr="00A01CC5">
        <w:trPr>
          <w:gridAfter w:val="1"/>
          <w:wAfter w:w="30" w:type="dxa"/>
          <w:trHeight w:val="20"/>
        </w:trPr>
        <w:tc>
          <w:tcPr>
            <w:tcW w:w="2325" w:type="dxa"/>
          </w:tcPr>
          <w:p w:rsidR="00392EB6" w:rsidRPr="003D7974" w:rsidRDefault="00392EB6" w:rsidP="00034CA2">
            <w:pPr>
              <w:autoSpaceDE w:val="0"/>
              <w:autoSpaceDN w:val="0"/>
              <w:adjustRightInd w:val="0"/>
              <w:rPr>
                <w:kern w:val="2"/>
                <w:sz w:val="28"/>
                <w:szCs w:val="28"/>
              </w:rPr>
            </w:pPr>
            <w:r w:rsidRPr="003D7974">
              <w:rPr>
                <w:kern w:val="2"/>
                <w:sz w:val="28"/>
                <w:szCs w:val="28"/>
              </w:rPr>
              <w:t>Соисполнители  –</w:t>
            </w:r>
            <w:r w:rsidR="007037B3" w:rsidRPr="003D7974">
              <w:rPr>
                <w:kern w:val="2"/>
                <w:sz w:val="28"/>
                <w:szCs w:val="28"/>
              </w:rPr>
              <w:t xml:space="preserve"> </w:t>
            </w:r>
            <w:r w:rsidR="00034CA2">
              <w:rPr>
                <w:kern w:val="2"/>
                <w:sz w:val="28"/>
                <w:szCs w:val="28"/>
              </w:rPr>
              <w:t xml:space="preserve">муниципальной </w:t>
            </w:r>
            <w:r w:rsidRPr="003D7974">
              <w:rPr>
                <w:kern w:val="2"/>
                <w:sz w:val="28"/>
                <w:szCs w:val="28"/>
              </w:rPr>
              <w:t xml:space="preserve"> программы </w:t>
            </w:r>
          </w:p>
        </w:tc>
        <w:tc>
          <w:tcPr>
            <w:tcW w:w="7483" w:type="dxa"/>
          </w:tcPr>
          <w:p w:rsidR="00392EB6" w:rsidRPr="003D7974" w:rsidRDefault="00392EB6" w:rsidP="00392EB6">
            <w:pPr>
              <w:autoSpaceDE w:val="0"/>
              <w:autoSpaceDN w:val="0"/>
              <w:adjustRightInd w:val="0"/>
              <w:jc w:val="both"/>
              <w:rPr>
                <w:kern w:val="2"/>
                <w:sz w:val="28"/>
                <w:szCs w:val="28"/>
              </w:rPr>
            </w:pPr>
            <w:r w:rsidRPr="003D7974">
              <w:rPr>
                <w:kern w:val="2"/>
                <w:sz w:val="28"/>
                <w:szCs w:val="28"/>
              </w:rPr>
              <w:t>отсутствуют</w:t>
            </w:r>
          </w:p>
        </w:tc>
      </w:tr>
      <w:tr w:rsidR="00392EB6" w:rsidRPr="003D7974" w:rsidTr="00A01CC5">
        <w:trPr>
          <w:gridAfter w:val="1"/>
          <w:wAfter w:w="30" w:type="dxa"/>
          <w:trHeight w:val="20"/>
        </w:trPr>
        <w:tc>
          <w:tcPr>
            <w:tcW w:w="2325" w:type="dxa"/>
          </w:tcPr>
          <w:p w:rsidR="00392EB6" w:rsidRPr="003D7974" w:rsidRDefault="00392EB6" w:rsidP="00034CA2">
            <w:pPr>
              <w:autoSpaceDE w:val="0"/>
              <w:autoSpaceDN w:val="0"/>
              <w:adjustRightInd w:val="0"/>
              <w:rPr>
                <w:kern w:val="2"/>
                <w:sz w:val="28"/>
                <w:szCs w:val="28"/>
              </w:rPr>
            </w:pPr>
            <w:r w:rsidRPr="003D7974">
              <w:rPr>
                <w:kern w:val="2"/>
                <w:sz w:val="28"/>
                <w:szCs w:val="28"/>
              </w:rPr>
              <w:t xml:space="preserve">Участники  </w:t>
            </w:r>
            <w:r w:rsidR="007037B3" w:rsidRPr="003D7974">
              <w:rPr>
                <w:kern w:val="2"/>
                <w:sz w:val="28"/>
                <w:szCs w:val="28"/>
              </w:rPr>
              <w:t xml:space="preserve">     </w:t>
            </w:r>
            <w:r w:rsidRPr="003D7974">
              <w:rPr>
                <w:kern w:val="2"/>
                <w:sz w:val="28"/>
                <w:szCs w:val="28"/>
              </w:rPr>
              <w:t xml:space="preserve">    –</w:t>
            </w:r>
            <w:r w:rsidR="007037B3" w:rsidRPr="003D7974">
              <w:rPr>
                <w:kern w:val="2"/>
                <w:sz w:val="28"/>
                <w:szCs w:val="28"/>
              </w:rPr>
              <w:t xml:space="preserve"> </w:t>
            </w:r>
            <w:r w:rsidR="00034CA2">
              <w:rPr>
                <w:kern w:val="2"/>
                <w:sz w:val="28"/>
                <w:szCs w:val="28"/>
              </w:rPr>
              <w:t xml:space="preserve">муниципальной </w:t>
            </w:r>
            <w:r w:rsidRPr="003D7974">
              <w:rPr>
                <w:kern w:val="2"/>
                <w:sz w:val="28"/>
                <w:szCs w:val="28"/>
              </w:rPr>
              <w:t xml:space="preserve"> программы </w:t>
            </w:r>
          </w:p>
        </w:tc>
        <w:tc>
          <w:tcPr>
            <w:tcW w:w="7483" w:type="dxa"/>
          </w:tcPr>
          <w:p w:rsidR="00034CA2" w:rsidRDefault="00034CA2" w:rsidP="00034CA2">
            <w:pPr>
              <w:pStyle w:val="ConsPlusNonformat"/>
              <w:rPr>
                <w:rFonts w:ascii="Times New Roman" w:hAnsi="Times New Roman" w:cs="Times New Roman"/>
                <w:sz w:val="28"/>
                <w:szCs w:val="28"/>
              </w:rPr>
            </w:pPr>
            <w:r>
              <w:rPr>
                <w:rFonts w:ascii="Times New Roman" w:hAnsi="Times New Roman" w:cs="Times New Roman"/>
                <w:sz w:val="28"/>
                <w:szCs w:val="28"/>
              </w:rPr>
              <w:t>м</w:t>
            </w:r>
            <w:r w:rsidRPr="00983CFD">
              <w:rPr>
                <w:rFonts w:ascii="Times New Roman" w:hAnsi="Times New Roman" w:cs="Times New Roman"/>
                <w:sz w:val="28"/>
                <w:szCs w:val="28"/>
              </w:rPr>
              <w:t>униципальное учреждение «Управление социальной</w:t>
            </w:r>
            <w:r w:rsidRPr="0095475E">
              <w:rPr>
                <w:rFonts w:ascii="Times New Roman" w:hAnsi="Times New Roman" w:cs="Times New Roman"/>
                <w:sz w:val="28"/>
                <w:szCs w:val="28"/>
              </w:rPr>
              <w:t xml:space="preserve"> </w:t>
            </w:r>
            <w:r w:rsidRPr="00983CFD">
              <w:rPr>
                <w:rFonts w:ascii="Times New Roman" w:hAnsi="Times New Roman" w:cs="Times New Roman"/>
                <w:sz w:val="28"/>
                <w:szCs w:val="28"/>
              </w:rPr>
              <w:t xml:space="preserve">защиты населения Администрации </w:t>
            </w:r>
            <w:proofErr w:type="spellStart"/>
            <w:r w:rsidRPr="00983CFD">
              <w:rPr>
                <w:rFonts w:ascii="Times New Roman" w:hAnsi="Times New Roman" w:cs="Times New Roman"/>
                <w:sz w:val="28"/>
                <w:szCs w:val="28"/>
              </w:rPr>
              <w:t>Мясниковско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района»;</w:t>
            </w:r>
          </w:p>
          <w:p w:rsidR="00034CA2" w:rsidRPr="00983CFD" w:rsidRDefault="00034CA2" w:rsidP="00034CA2">
            <w:pPr>
              <w:pStyle w:val="ConsPlusNonformat"/>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Мясниковского</w:t>
            </w:r>
            <w:proofErr w:type="spellEnd"/>
            <w:r>
              <w:rPr>
                <w:rFonts w:ascii="Times New Roman" w:hAnsi="Times New Roman" w:cs="Times New Roman"/>
                <w:sz w:val="28"/>
                <w:szCs w:val="28"/>
              </w:rPr>
              <w:t xml:space="preserve"> района;</w:t>
            </w:r>
          </w:p>
          <w:p w:rsidR="00034CA2" w:rsidRPr="00A35E1B" w:rsidRDefault="00034CA2" w:rsidP="00034CA2">
            <w:pPr>
              <w:autoSpaceDE w:val="0"/>
              <w:autoSpaceDN w:val="0"/>
              <w:adjustRightInd w:val="0"/>
              <w:jc w:val="both"/>
              <w:rPr>
                <w:sz w:val="28"/>
                <w:szCs w:val="28"/>
              </w:rPr>
            </w:pPr>
            <w:r w:rsidRPr="00C16D92">
              <w:rPr>
                <w:sz w:val="28"/>
                <w:szCs w:val="28"/>
              </w:rPr>
              <w:t>муниципальное учреждение</w:t>
            </w:r>
            <w:r>
              <w:rPr>
                <w:sz w:val="28"/>
                <w:szCs w:val="28"/>
              </w:rPr>
              <w:t xml:space="preserve"> </w:t>
            </w:r>
            <w:r>
              <w:t xml:space="preserve"> </w:t>
            </w:r>
            <w:r w:rsidRPr="00A35E1B">
              <w:rPr>
                <w:sz w:val="28"/>
                <w:szCs w:val="28"/>
              </w:rPr>
              <w:t xml:space="preserve">«Отдел образования Администрации </w:t>
            </w:r>
            <w:proofErr w:type="spellStart"/>
            <w:r w:rsidRPr="00A35E1B">
              <w:rPr>
                <w:sz w:val="28"/>
                <w:szCs w:val="28"/>
              </w:rPr>
              <w:t>Мясниковского</w:t>
            </w:r>
            <w:proofErr w:type="spellEnd"/>
            <w:r w:rsidRPr="00A35E1B">
              <w:rPr>
                <w:sz w:val="28"/>
                <w:szCs w:val="28"/>
              </w:rPr>
              <w:t xml:space="preserve"> района»;</w:t>
            </w:r>
          </w:p>
          <w:p w:rsidR="00034CA2" w:rsidRPr="0095475E" w:rsidRDefault="00034CA2" w:rsidP="00034CA2">
            <w:pPr>
              <w:autoSpaceDE w:val="0"/>
              <w:autoSpaceDN w:val="0"/>
              <w:adjustRightInd w:val="0"/>
              <w:jc w:val="both"/>
              <w:rPr>
                <w:sz w:val="28"/>
                <w:szCs w:val="28"/>
              </w:rPr>
            </w:pPr>
            <w:r>
              <w:rPr>
                <w:sz w:val="28"/>
                <w:szCs w:val="28"/>
              </w:rPr>
              <w:t>м</w:t>
            </w:r>
            <w:r w:rsidRPr="00983CFD">
              <w:rPr>
                <w:sz w:val="28"/>
                <w:szCs w:val="28"/>
              </w:rPr>
              <w:t xml:space="preserve">униципальное </w:t>
            </w:r>
            <w:r>
              <w:rPr>
                <w:sz w:val="28"/>
                <w:szCs w:val="28"/>
              </w:rPr>
              <w:t xml:space="preserve">бюджетное </w:t>
            </w:r>
            <w:r w:rsidRPr="00983CFD">
              <w:rPr>
                <w:sz w:val="28"/>
                <w:szCs w:val="28"/>
              </w:rPr>
              <w:t>учреждение социального обслуживания</w:t>
            </w:r>
            <w:r>
              <w:rPr>
                <w:sz w:val="28"/>
                <w:szCs w:val="28"/>
              </w:rPr>
              <w:t xml:space="preserve"> </w:t>
            </w:r>
            <w:r w:rsidRPr="00983CFD">
              <w:rPr>
                <w:sz w:val="28"/>
                <w:szCs w:val="28"/>
              </w:rPr>
              <w:t>«Центр социального обслуживания граждан пожилого</w:t>
            </w:r>
            <w:r>
              <w:rPr>
                <w:sz w:val="28"/>
                <w:szCs w:val="28"/>
              </w:rPr>
              <w:t xml:space="preserve"> </w:t>
            </w:r>
            <w:r w:rsidRPr="00983CFD">
              <w:rPr>
                <w:sz w:val="28"/>
                <w:szCs w:val="28"/>
              </w:rPr>
              <w:t xml:space="preserve">возраста и инвалидов на дому </w:t>
            </w:r>
            <w:proofErr w:type="spellStart"/>
            <w:r w:rsidRPr="00983CFD">
              <w:rPr>
                <w:sz w:val="28"/>
                <w:szCs w:val="28"/>
              </w:rPr>
              <w:t>Мясниковского</w:t>
            </w:r>
            <w:proofErr w:type="spellEnd"/>
            <w:r w:rsidRPr="00983CFD">
              <w:rPr>
                <w:sz w:val="28"/>
                <w:szCs w:val="28"/>
              </w:rPr>
              <w:t xml:space="preserve"> района Ростовской области»</w:t>
            </w:r>
          </w:p>
          <w:p w:rsidR="00392EB6" w:rsidRPr="003D7974" w:rsidRDefault="00392EB6" w:rsidP="00392EB6">
            <w:pPr>
              <w:autoSpaceDE w:val="0"/>
              <w:autoSpaceDN w:val="0"/>
              <w:adjustRightInd w:val="0"/>
              <w:jc w:val="both"/>
              <w:rPr>
                <w:kern w:val="2"/>
                <w:sz w:val="28"/>
                <w:szCs w:val="28"/>
              </w:rPr>
            </w:pPr>
          </w:p>
        </w:tc>
      </w:tr>
      <w:tr w:rsidR="00392EB6" w:rsidRPr="003D7974" w:rsidTr="00A01CC5">
        <w:trPr>
          <w:gridAfter w:val="1"/>
          <w:wAfter w:w="30" w:type="dxa"/>
          <w:trHeight w:val="20"/>
        </w:trPr>
        <w:tc>
          <w:tcPr>
            <w:tcW w:w="2325" w:type="dxa"/>
          </w:tcPr>
          <w:p w:rsidR="00392EB6" w:rsidRPr="003D7974" w:rsidRDefault="00392EB6" w:rsidP="00B329F2">
            <w:pPr>
              <w:autoSpaceDE w:val="0"/>
              <w:autoSpaceDN w:val="0"/>
              <w:adjustRightInd w:val="0"/>
              <w:rPr>
                <w:kern w:val="2"/>
                <w:sz w:val="28"/>
                <w:szCs w:val="28"/>
              </w:rPr>
            </w:pPr>
            <w:r w:rsidRPr="003D7974">
              <w:rPr>
                <w:kern w:val="2"/>
                <w:sz w:val="28"/>
                <w:szCs w:val="28"/>
              </w:rPr>
              <w:t xml:space="preserve">Подпрограммы </w:t>
            </w:r>
            <w:r w:rsidR="007037B3" w:rsidRPr="003D7974">
              <w:rPr>
                <w:kern w:val="2"/>
                <w:sz w:val="28"/>
                <w:szCs w:val="28"/>
              </w:rPr>
              <w:t xml:space="preserve"> </w:t>
            </w:r>
            <w:r w:rsidRPr="003D7974">
              <w:rPr>
                <w:kern w:val="2"/>
                <w:sz w:val="28"/>
                <w:szCs w:val="28"/>
              </w:rPr>
              <w:t xml:space="preserve"> –</w:t>
            </w:r>
            <w:r w:rsidR="007037B3" w:rsidRPr="003D7974">
              <w:rPr>
                <w:kern w:val="2"/>
                <w:sz w:val="28"/>
                <w:szCs w:val="28"/>
              </w:rPr>
              <w:t xml:space="preserve"> </w:t>
            </w:r>
            <w:r w:rsidR="00B329F2">
              <w:rPr>
                <w:kern w:val="2"/>
                <w:sz w:val="28"/>
                <w:szCs w:val="28"/>
              </w:rPr>
              <w:t xml:space="preserve">муниципальной </w:t>
            </w:r>
            <w:r w:rsidRPr="003D7974">
              <w:rPr>
                <w:kern w:val="2"/>
                <w:sz w:val="28"/>
                <w:szCs w:val="28"/>
              </w:rPr>
              <w:t xml:space="preserve">программы </w:t>
            </w:r>
          </w:p>
        </w:tc>
        <w:tc>
          <w:tcPr>
            <w:tcW w:w="7483" w:type="dxa"/>
          </w:tcPr>
          <w:p w:rsidR="00392EB6" w:rsidRPr="003D7974" w:rsidRDefault="00392EB6" w:rsidP="007037B3">
            <w:pPr>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1. Социальная поддержка отдельных категорий граждан.</w:t>
            </w:r>
          </w:p>
          <w:p w:rsidR="00392EB6" w:rsidRPr="003D7974" w:rsidRDefault="00392EB6" w:rsidP="007037B3">
            <w:pPr>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2. Совершенствование мер демографической политики в</w:t>
            </w:r>
            <w:r w:rsidR="007037B3" w:rsidRPr="003D7974">
              <w:rPr>
                <w:rFonts w:eastAsia="Calibri"/>
                <w:kern w:val="2"/>
                <w:sz w:val="28"/>
                <w:szCs w:val="28"/>
                <w:lang w:eastAsia="en-US"/>
              </w:rPr>
              <w:t> </w:t>
            </w:r>
            <w:r w:rsidRPr="003D7974">
              <w:rPr>
                <w:rFonts w:eastAsia="Calibri"/>
                <w:kern w:val="2"/>
                <w:sz w:val="28"/>
                <w:szCs w:val="28"/>
                <w:lang w:eastAsia="en-US"/>
              </w:rPr>
              <w:t>области социальной поддержки семьи и детей.</w:t>
            </w:r>
          </w:p>
          <w:p w:rsidR="00392EB6" w:rsidRPr="003D7974" w:rsidRDefault="00FC5237" w:rsidP="007037B3">
            <w:pPr>
              <w:autoSpaceDE w:val="0"/>
              <w:autoSpaceDN w:val="0"/>
              <w:adjustRightInd w:val="0"/>
              <w:jc w:val="both"/>
              <w:rPr>
                <w:rFonts w:eastAsia="Calibri"/>
                <w:kern w:val="2"/>
                <w:sz w:val="28"/>
                <w:szCs w:val="28"/>
                <w:lang w:eastAsia="en-US"/>
              </w:rPr>
            </w:pPr>
            <w:r>
              <w:rPr>
                <w:rFonts w:eastAsia="Calibri"/>
                <w:kern w:val="2"/>
                <w:sz w:val="28"/>
                <w:szCs w:val="28"/>
                <w:lang w:eastAsia="en-US"/>
              </w:rPr>
              <w:t>3</w:t>
            </w:r>
            <w:r w:rsidR="00392EB6" w:rsidRPr="003D7974">
              <w:rPr>
                <w:rFonts w:eastAsia="Calibri"/>
                <w:kern w:val="2"/>
                <w:sz w:val="28"/>
                <w:szCs w:val="28"/>
                <w:lang w:eastAsia="en-US"/>
              </w:rPr>
              <w:t>. Старшее поколение</w:t>
            </w:r>
          </w:p>
        </w:tc>
      </w:tr>
      <w:tr w:rsidR="00392EB6" w:rsidRPr="003D7974" w:rsidTr="00A01CC5">
        <w:trPr>
          <w:gridAfter w:val="1"/>
          <w:wAfter w:w="30" w:type="dxa"/>
          <w:trHeight w:val="20"/>
        </w:trPr>
        <w:tc>
          <w:tcPr>
            <w:tcW w:w="2325" w:type="dxa"/>
          </w:tcPr>
          <w:p w:rsidR="00392EB6" w:rsidRPr="003D7974" w:rsidRDefault="00392EB6" w:rsidP="00392EB6">
            <w:pPr>
              <w:autoSpaceDE w:val="0"/>
              <w:autoSpaceDN w:val="0"/>
              <w:adjustRightInd w:val="0"/>
              <w:rPr>
                <w:kern w:val="2"/>
                <w:sz w:val="28"/>
                <w:szCs w:val="28"/>
              </w:rPr>
            </w:pPr>
            <w:r w:rsidRPr="003D7974">
              <w:rPr>
                <w:kern w:val="2"/>
                <w:sz w:val="28"/>
                <w:szCs w:val="28"/>
              </w:rPr>
              <w:t xml:space="preserve">Программно- </w:t>
            </w:r>
            <w:r w:rsidR="007037B3" w:rsidRPr="003D7974">
              <w:rPr>
                <w:kern w:val="2"/>
                <w:sz w:val="28"/>
                <w:szCs w:val="28"/>
              </w:rPr>
              <w:t xml:space="preserve">     –</w:t>
            </w:r>
          </w:p>
          <w:p w:rsidR="00392EB6" w:rsidRPr="003D7974" w:rsidRDefault="00392EB6" w:rsidP="00B329F2">
            <w:pPr>
              <w:autoSpaceDE w:val="0"/>
              <w:autoSpaceDN w:val="0"/>
              <w:adjustRightInd w:val="0"/>
              <w:rPr>
                <w:kern w:val="2"/>
                <w:sz w:val="28"/>
                <w:szCs w:val="28"/>
              </w:rPr>
            </w:pPr>
            <w:r w:rsidRPr="003D7974">
              <w:rPr>
                <w:kern w:val="2"/>
                <w:sz w:val="28"/>
                <w:szCs w:val="28"/>
              </w:rPr>
              <w:t xml:space="preserve">целевые инструменты </w:t>
            </w:r>
            <w:r w:rsidR="00B329F2">
              <w:rPr>
                <w:kern w:val="2"/>
                <w:sz w:val="28"/>
                <w:szCs w:val="28"/>
              </w:rPr>
              <w:t xml:space="preserve">муниципальной </w:t>
            </w:r>
            <w:r w:rsidRPr="003D7974">
              <w:rPr>
                <w:kern w:val="2"/>
                <w:sz w:val="28"/>
                <w:szCs w:val="28"/>
              </w:rPr>
              <w:t xml:space="preserve">программы </w:t>
            </w:r>
          </w:p>
        </w:tc>
        <w:tc>
          <w:tcPr>
            <w:tcW w:w="7483" w:type="dxa"/>
          </w:tcPr>
          <w:p w:rsidR="00392EB6" w:rsidRPr="003D7974" w:rsidRDefault="00392EB6" w:rsidP="00392EB6">
            <w:pPr>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отсутствуют</w:t>
            </w:r>
          </w:p>
        </w:tc>
      </w:tr>
      <w:tr w:rsidR="00392EB6" w:rsidRPr="003D7974" w:rsidTr="00A01CC5">
        <w:trPr>
          <w:gridAfter w:val="1"/>
          <w:wAfter w:w="30" w:type="dxa"/>
          <w:trHeight w:val="20"/>
        </w:trPr>
        <w:tc>
          <w:tcPr>
            <w:tcW w:w="2325" w:type="dxa"/>
          </w:tcPr>
          <w:p w:rsidR="00392EB6" w:rsidRPr="003D7974" w:rsidRDefault="00392EB6" w:rsidP="007037B3">
            <w:pPr>
              <w:pageBreakBefore/>
              <w:autoSpaceDE w:val="0"/>
              <w:autoSpaceDN w:val="0"/>
              <w:adjustRightInd w:val="0"/>
              <w:rPr>
                <w:kern w:val="2"/>
                <w:sz w:val="28"/>
                <w:szCs w:val="28"/>
              </w:rPr>
            </w:pPr>
            <w:r w:rsidRPr="003D7974">
              <w:rPr>
                <w:kern w:val="2"/>
                <w:sz w:val="28"/>
                <w:szCs w:val="28"/>
              </w:rPr>
              <w:lastRenderedPageBreak/>
              <w:t xml:space="preserve">Цели </w:t>
            </w:r>
            <w:r w:rsidR="007037B3" w:rsidRPr="003D7974">
              <w:rPr>
                <w:kern w:val="2"/>
                <w:sz w:val="28"/>
                <w:szCs w:val="28"/>
              </w:rPr>
              <w:t xml:space="preserve">      </w:t>
            </w:r>
            <w:r w:rsidRPr="003D7974">
              <w:rPr>
                <w:kern w:val="2"/>
                <w:sz w:val="28"/>
                <w:szCs w:val="28"/>
              </w:rPr>
              <w:t xml:space="preserve">             –</w:t>
            </w:r>
          </w:p>
          <w:p w:rsidR="00392EB6" w:rsidRPr="003D7974" w:rsidRDefault="00B329F2" w:rsidP="00B329F2">
            <w:pPr>
              <w:autoSpaceDE w:val="0"/>
              <w:autoSpaceDN w:val="0"/>
              <w:adjustRightInd w:val="0"/>
              <w:rPr>
                <w:kern w:val="2"/>
                <w:sz w:val="28"/>
                <w:szCs w:val="28"/>
              </w:rPr>
            </w:pPr>
            <w:r>
              <w:rPr>
                <w:kern w:val="2"/>
                <w:sz w:val="28"/>
                <w:szCs w:val="28"/>
              </w:rPr>
              <w:t>муниципальной</w:t>
            </w:r>
            <w:r w:rsidR="00392EB6" w:rsidRPr="003D7974">
              <w:rPr>
                <w:kern w:val="2"/>
                <w:sz w:val="28"/>
                <w:szCs w:val="28"/>
              </w:rPr>
              <w:t xml:space="preserve"> программы </w:t>
            </w:r>
          </w:p>
        </w:tc>
        <w:tc>
          <w:tcPr>
            <w:tcW w:w="7483" w:type="dxa"/>
          </w:tcPr>
          <w:p w:rsidR="00392EB6" w:rsidRPr="003D7974" w:rsidRDefault="00392EB6" w:rsidP="00392EB6">
            <w:pPr>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создание условий для роста благосостояния граждан – получателей мер социальной поддержки;</w:t>
            </w:r>
          </w:p>
          <w:p w:rsidR="00392EB6" w:rsidRPr="003D7974" w:rsidRDefault="00392EB6" w:rsidP="007037B3">
            <w:pPr>
              <w:autoSpaceDE w:val="0"/>
              <w:autoSpaceDN w:val="0"/>
              <w:adjustRightInd w:val="0"/>
              <w:jc w:val="both"/>
              <w:rPr>
                <w:rFonts w:eastAsia="Calibri"/>
                <w:spacing w:val="-4"/>
                <w:kern w:val="2"/>
                <w:sz w:val="28"/>
                <w:szCs w:val="28"/>
                <w:lang w:eastAsia="en-US"/>
              </w:rPr>
            </w:pPr>
            <w:r w:rsidRPr="003D7974">
              <w:rPr>
                <w:rFonts w:eastAsia="Calibri"/>
                <w:spacing w:val="-4"/>
                <w:kern w:val="2"/>
                <w:sz w:val="28"/>
                <w:szCs w:val="28"/>
                <w:lang w:eastAsia="en-US"/>
              </w:rPr>
              <w:t>повышение доступности социального обслуживания</w:t>
            </w:r>
            <w:r w:rsidR="007037B3" w:rsidRPr="003D7974">
              <w:rPr>
                <w:rFonts w:eastAsia="Calibri"/>
                <w:spacing w:val="-4"/>
                <w:kern w:val="2"/>
                <w:sz w:val="28"/>
                <w:szCs w:val="28"/>
                <w:lang w:eastAsia="en-US"/>
              </w:rPr>
              <w:t xml:space="preserve"> </w:t>
            </w:r>
            <w:r w:rsidRPr="003D7974">
              <w:rPr>
                <w:rFonts w:eastAsia="Calibri"/>
                <w:spacing w:val="-4"/>
                <w:kern w:val="2"/>
                <w:sz w:val="28"/>
                <w:szCs w:val="28"/>
                <w:lang w:eastAsia="en-US"/>
              </w:rPr>
              <w:t>населения</w:t>
            </w:r>
          </w:p>
        </w:tc>
      </w:tr>
      <w:tr w:rsidR="00392EB6" w:rsidRPr="003D7974" w:rsidTr="00A01CC5">
        <w:trPr>
          <w:gridAfter w:val="1"/>
          <w:wAfter w:w="30" w:type="dxa"/>
          <w:trHeight w:val="20"/>
        </w:trPr>
        <w:tc>
          <w:tcPr>
            <w:tcW w:w="2325" w:type="dxa"/>
          </w:tcPr>
          <w:p w:rsidR="00392EB6" w:rsidRPr="003D7974" w:rsidRDefault="00392EB6" w:rsidP="00392EB6">
            <w:pPr>
              <w:autoSpaceDE w:val="0"/>
              <w:autoSpaceDN w:val="0"/>
              <w:adjustRightInd w:val="0"/>
              <w:rPr>
                <w:kern w:val="2"/>
                <w:sz w:val="28"/>
                <w:szCs w:val="28"/>
              </w:rPr>
            </w:pPr>
            <w:r w:rsidRPr="003D7974">
              <w:rPr>
                <w:kern w:val="2"/>
                <w:sz w:val="28"/>
                <w:szCs w:val="28"/>
              </w:rPr>
              <w:t>Задачи                 –</w:t>
            </w:r>
          </w:p>
          <w:p w:rsidR="00392EB6" w:rsidRPr="003D7974" w:rsidRDefault="00B329F2" w:rsidP="00B329F2">
            <w:pPr>
              <w:autoSpaceDE w:val="0"/>
              <w:autoSpaceDN w:val="0"/>
              <w:adjustRightInd w:val="0"/>
              <w:rPr>
                <w:kern w:val="2"/>
                <w:sz w:val="28"/>
                <w:szCs w:val="28"/>
              </w:rPr>
            </w:pPr>
            <w:r>
              <w:rPr>
                <w:kern w:val="2"/>
                <w:sz w:val="28"/>
                <w:szCs w:val="28"/>
              </w:rPr>
              <w:t>муниципальной</w:t>
            </w:r>
            <w:r w:rsidR="00392EB6" w:rsidRPr="003D7974">
              <w:rPr>
                <w:kern w:val="2"/>
                <w:sz w:val="28"/>
                <w:szCs w:val="28"/>
              </w:rPr>
              <w:t xml:space="preserve"> программы </w:t>
            </w:r>
          </w:p>
        </w:tc>
        <w:tc>
          <w:tcPr>
            <w:tcW w:w="7483" w:type="dxa"/>
          </w:tcPr>
          <w:p w:rsidR="00392EB6" w:rsidRPr="003D7974" w:rsidRDefault="00392EB6" w:rsidP="00392EB6">
            <w:pPr>
              <w:autoSpaceDE w:val="0"/>
              <w:autoSpaceDN w:val="0"/>
              <w:adjustRightInd w:val="0"/>
              <w:jc w:val="both"/>
              <w:rPr>
                <w:rFonts w:eastAsia="Calibri"/>
                <w:kern w:val="2"/>
                <w:sz w:val="28"/>
                <w:szCs w:val="28"/>
                <w:lang w:eastAsia="en-US"/>
              </w:rPr>
            </w:pPr>
            <w:r w:rsidRPr="003D7974">
              <w:rPr>
                <w:rFonts w:eastAsia="Calibri"/>
                <w:spacing w:val="-4"/>
                <w:kern w:val="2"/>
                <w:sz w:val="28"/>
                <w:szCs w:val="28"/>
                <w:lang w:eastAsia="en-US"/>
              </w:rPr>
              <w:t>выполнение обязательств государства по социальной поддержке</w:t>
            </w:r>
            <w:r w:rsidRPr="003D7974">
              <w:rPr>
                <w:rFonts w:eastAsia="Calibri"/>
                <w:kern w:val="2"/>
                <w:sz w:val="28"/>
                <w:szCs w:val="28"/>
                <w:lang w:eastAsia="en-US"/>
              </w:rPr>
              <w:t xml:space="preserve"> граждан;</w:t>
            </w:r>
          </w:p>
          <w:p w:rsidR="00392EB6" w:rsidRPr="003D7974" w:rsidRDefault="00392EB6" w:rsidP="00392EB6">
            <w:pPr>
              <w:autoSpaceDE w:val="0"/>
              <w:autoSpaceDN w:val="0"/>
              <w:adjustRightInd w:val="0"/>
              <w:jc w:val="both"/>
              <w:rPr>
                <w:rFonts w:eastAsia="Calibri"/>
                <w:kern w:val="2"/>
                <w:sz w:val="28"/>
                <w:szCs w:val="28"/>
                <w:lang w:eastAsia="en-US"/>
              </w:rPr>
            </w:pPr>
            <w:r w:rsidRPr="003D7974">
              <w:rPr>
                <w:rFonts w:eastAsia="Calibri"/>
                <w:spacing w:val="-6"/>
                <w:kern w:val="2"/>
                <w:sz w:val="28"/>
                <w:szCs w:val="28"/>
                <w:lang w:eastAsia="en-US"/>
              </w:rPr>
              <w:t>обеспечение потребности граждан в социальном обслуживании</w:t>
            </w:r>
            <w:r w:rsidRPr="003D7974">
              <w:rPr>
                <w:rFonts w:eastAsia="Calibri"/>
                <w:kern w:val="2"/>
                <w:sz w:val="28"/>
                <w:szCs w:val="28"/>
                <w:lang w:eastAsia="en-US"/>
              </w:rPr>
              <w:t>;</w:t>
            </w:r>
          </w:p>
          <w:p w:rsidR="00392EB6" w:rsidRPr="003D7974" w:rsidRDefault="00392EB6" w:rsidP="00392EB6">
            <w:pPr>
              <w:autoSpaceDE w:val="0"/>
              <w:autoSpaceDN w:val="0"/>
              <w:adjustRightInd w:val="0"/>
              <w:jc w:val="both"/>
              <w:rPr>
                <w:rFonts w:eastAsia="Calibri"/>
                <w:spacing w:val="-4"/>
                <w:kern w:val="2"/>
                <w:sz w:val="28"/>
                <w:szCs w:val="28"/>
                <w:lang w:eastAsia="en-US"/>
              </w:rPr>
            </w:pPr>
            <w:r w:rsidRPr="003D7974">
              <w:rPr>
                <w:spacing w:val="-4"/>
                <w:kern w:val="2"/>
                <w:sz w:val="28"/>
                <w:szCs w:val="28"/>
              </w:rPr>
              <w:t xml:space="preserve">улучшение демографической ситуации в </w:t>
            </w:r>
            <w:proofErr w:type="spellStart"/>
            <w:r w:rsidR="00B329F2">
              <w:rPr>
                <w:spacing w:val="-4"/>
                <w:kern w:val="2"/>
                <w:sz w:val="28"/>
                <w:szCs w:val="28"/>
              </w:rPr>
              <w:t>Мясниковском</w:t>
            </w:r>
            <w:proofErr w:type="spellEnd"/>
            <w:r w:rsidR="00B329F2">
              <w:rPr>
                <w:spacing w:val="-4"/>
                <w:kern w:val="2"/>
                <w:sz w:val="28"/>
                <w:szCs w:val="28"/>
              </w:rPr>
              <w:t xml:space="preserve"> районе</w:t>
            </w:r>
            <w:r w:rsidRPr="003D7974">
              <w:rPr>
                <w:rFonts w:eastAsia="Calibri"/>
                <w:spacing w:val="-4"/>
                <w:kern w:val="2"/>
                <w:sz w:val="28"/>
                <w:szCs w:val="28"/>
                <w:lang w:eastAsia="en-US"/>
              </w:rPr>
              <w:t>;</w:t>
            </w:r>
          </w:p>
          <w:p w:rsidR="00392EB6" w:rsidRPr="003D7974" w:rsidRDefault="00392EB6" w:rsidP="00392EB6">
            <w:pPr>
              <w:autoSpaceDE w:val="0"/>
              <w:autoSpaceDN w:val="0"/>
              <w:adjustRightInd w:val="0"/>
              <w:jc w:val="both"/>
              <w:rPr>
                <w:rFonts w:eastAsia="Calibri"/>
                <w:i/>
                <w:kern w:val="2"/>
                <w:sz w:val="28"/>
                <w:szCs w:val="28"/>
                <w:lang w:eastAsia="en-US"/>
              </w:rPr>
            </w:pPr>
            <w:r w:rsidRPr="003D7974">
              <w:rPr>
                <w:rFonts w:eastAsia="Calibri"/>
                <w:kern w:val="2"/>
                <w:sz w:val="28"/>
                <w:szCs w:val="28"/>
                <w:lang w:eastAsia="en-US"/>
              </w:rPr>
              <w:t>создание условий для повышения качества предоставляемых социальных услуг гражданам старшего поколения;</w:t>
            </w:r>
          </w:p>
        </w:tc>
      </w:tr>
      <w:tr w:rsidR="00392EB6" w:rsidRPr="003D7974" w:rsidTr="00A01CC5">
        <w:trPr>
          <w:gridAfter w:val="1"/>
          <w:wAfter w:w="30" w:type="dxa"/>
          <w:trHeight w:val="20"/>
        </w:trPr>
        <w:tc>
          <w:tcPr>
            <w:tcW w:w="2325" w:type="dxa"/>
          </w:tcPr>
          <w:p w:rsidR="00392EB6" w:rsidRPr="003D7974" w:rsidRDefault="00392EB6" w:rsidP="00392EB6">
            <w:pPr>
              <w:autoSpaceDE w:val="0"/>
              <w:autoSpaceDN w:val="0"/>
              <w:adjustRightInd w:val="0"/>
              <w:rPr>
                <w:kern w:val="2"/>
                <w:sz w:val="28"/>
                <w:szCs w:val="28"/>
              </w:rPr>
            </w:pPr>
            <w:r w:rsidRPr="003D7974">
              <w:rPr>
                <w:kern w:val="2"/>
                <w:sz w:val="28"/>
                <w:szCs w:val="28"/>
              </w:rPr>
              <w:t xml:space="preserve">Целевые  </w:t>
            </w:r>
            <w:r w:rsidR="007037B3" w:rsidRPr="003D7974">
              <w:rPr>
                <w:kern w:val="2"/>
                <w:sz w:val="28"/>
                <w:szCs w:val="28"/>
              </w:rPr>
              <w:t xml:space="preserve"> </w:t>
            </w:r>
            <w:r w:rsidRPr="003D7974">
              <w:rPr>
                <w:kern w:val="2"/>
                <w:sz w:val="28"/>
                <w:szCs w:val="28"/>
              </w:rPr>
              <w:t xml:space="preserve">           –</w:t>
            </w:r>
          </w:p>
          <w:p w:rsidR="00392EB6" w:rsidRPr="003D7974" w:rsidRDefault="00392EB6" w:rsidP="00323A37">
            <w:pPr>
              <w:autoSpaceDE w:val="0"/>
              <w:autoSpaceDN w:val="0"/>
              <w:adjustRightInd w:val="0"/>
              <w:rPr>
                <w:kern w:val="2"/>
                <w:sz w:val="28"/>
                <w:szCs w:val="28"/>
              </w:rPr>
            </w:pPr>
            <w:r w:rsidRPr="003D7974">
              <w:rPr>
                <w:kern w:val="2"/>
                <w:sz w:val="28"/>
                <w:szCs w:val="28"/>
              </w:rPr>
              <w:t xml:space="preserve">показатели </w:t>
            </w:r>
            <w:r w:rsidR="00323A37">
              <w:rPr>
                <w:kern w:val="2"/>
                <w:sz w:val="28"/>
                <w:szCs w:val="28"/>
              </w:rPr>
              <w:t xml:space="preserve">муниципальной </w:t>
            </w:r>
            <w:r w:rsidRPr="003D7974">
              <w:rPr>
                <w:kern w:val="2"/>
                <w:sz w:val="28"/>
                <w:szCs w:val="28"/>
              </w:rPr>
              <w:t xml:space="preserve">программы </w:t>
            </w:r>
          </w:p>
        </w:tc>
        <w:tc>
          <w:tcPr>
            <w:tcW w:w="7483" w:type="dxa"/>
          </w:tcPr>
          <w:p w:rsidR="00392EB6" w:rsidRPr="003D7974" w:rsidRDefault="00392EB6" w:rsidP="00392EB6">
            <w:pPr>
              <w:autoSpaceDE w:val="0"/>
              <w:autoSpaceDN w:val="0"/>
              <w:adjustRightInd w:val="0"/>
              <w:jc w:val="both"/>
              <w:rPr>
                <w:kern w:val="2"/>
                <w:sz w:val="28"/>
                <w:szCs w:val="28"/>
              </w:rPr>
            </w:pPr>
            <w:r w:rsidRPr="003D7974">
              <w:rPr>
                <w:sz w:val="28"/>
                <w:szCs w:val="28"/>
              </w:rPr>
              <w:t xml:space="preserve">доля населения с денежными доходами ниже региональной величины прожиточного минимума в общей численности населения </w:t>
            </w:r>
            <w:proofErr w:type="spellStart"/>
            <w:r w:rsidR="00323A37">
              <w:rPr>
                <w:sz w:val="28"/>
                <w:szCs w:val="28"/>
              </w:rPr>
              <w:t>Мясниковского</w:t>
            </w:r>
            <w:proofErr w:type="spellEnd"/>
            <w:r w:rsidR="00323A37">
              <w:rPr>
                <w:sz w:val="28"/>
                <w:szCs w:val="28"/>
              </w:rPr>
              <w:t xml:space="preserve"> района</w:t>
            </w:r>
            <w:r w:rsidRPr="003D7974">
              <w:rPr>
                <w:sz w:val="28"/>
                <w:szCs w:val="28"/>
              </w:rPr>
              <w:t>;</w:t>
            </w:r>
          </w:p>
          <w:p w:rsidR="00392EB6" w:rsidRPr="003D7974" w:rsidRDefault="00392EB6" w:rsidP="00392EB6">
            <w:pPr>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доля граждан, получивших социальные услуги в</w:t>
            </w:r>
            <w:r w:rsidR="007037B3" w:rsidRPr="003D7974">
              <w:rPr>
                <w:rFonts w:eastAsia="Calibri"/>
                <w:kern w:val="2"/>
                <w:sz w:val="28"/>
                <w:szCs w:val="28"/>
                <w:lang w:eastAsia="en-US"/>
              </w:rPr>
              <w:t> </w:t>
            </w:r>
            <w:r w:rsidRPr="003D7974">
              <w:rPr>
                <w:rFonts w:eastAsia="Calibri"/>
                <w:kern w:val="2"/>
                <w:sz w:val="28"/>
                <w:szCs w:val="28"/>
                <w:lang w:eastAsia="en-US"/>
              </w:rPr>
              <w:t>государственных организациях социального обслуживания, в общем числе граждан, обратившихся за получением социальных услуг в государственные организации социального обслуживания;</w:t>
            </w:r>
          </w:p>
          <w:p w:rsidR="00392EB6" w:rsidRPr="003D7974" w:rsidRDefault="00392EB6" w:rsidP="00392EB6">
            <w:pPr>
              <w:autoSpaceDE w:val="0"/>
              <w:autoSpaceDN w:val="0"/>
              <w:adjustRightInd w:val="0"/>
              <w:jc w:val="both"/>
              <w:rPr>
                <w:kern w:val="2"/>
                <w:sz w:val="28"/>
                <w:szCs w:val="28"/>
              </w:rPr>
            </w:pPr>
            <w:r w:rsidRPr="003D7974">
              <w:rPr>
                <w:kern w:val="2"/>
                <w:sz w:val="28"/>
                <w:szCs w:val="28"/>
              </w:rPr>
              <w:t>среднегодовая численность населения;</w:t>
            </w:r>
          </w:p>
          <w:p w:rsidR="00392EB6" w:rsidRPr="003D7974" w:rsidRDefault="00392EB6" w:rsidP="00323A37">
            <w:pPr>
              <w:autoSpaceDE w:val="0"/>
              <w:autoSpaceDN w:val="0"/>
              <w:adjustRightInd w:val="0"/>
              <w:jc w:val="both"/>
              <w:rPr>
                <w:kern w:val="2"/>
                <w:sz w:val="28"/>
                <w:szCs w:val="28"/>
              </w:rPr>
            </w:pPr>
            <w:r w:rsidRPr="003D7974">
              <w:rPr>
                <w:kern w:val="2"/>
                <w:sz w:val="28"/>
                <w:szCs w:val="28"/>
              </w:rPr>
              <w:t xml:space="preserve">доля граждан пожилого возраста, охваченных различными </w:t>
            </w:r>
            <w:r w:rsidRPr="003D7974">
              <w:rPr>
                <w:spacing w:val="-4"/>
                <w:kern w:val="2"/>
                <w:sz w:val="28"/>
                <w:szCs w:val="28"/>
              </w:rPr>
              <w:t>формами социального обслуживания, по отношению к</w:t>
            </w:r>
            <w:r w:rsidR="007037B3" w:rsidRPr="003D7974">
              <w:rPr>
                <w:spacing w:val="-4"/>
                <w:kern w:val="2"/>
                <w:sz w:val="28"/>
                <w:szCs w:val="28"/>
              </w:rPr>
              <w:t xml:space="preserve"> </w:t>
            </w:r>
            <w:r w:rsidRPr="003D7974">
              <w:rPr>
                <w:spacing w:val="-4"/>
                <w:kern w:val="2"/>
                <w:sz w:val="28"/>
                <w:szCs w:val="28"/>
              </w:rPr>
              <w:t>общей</w:t>
            </w:r>
            <w:r w:rsidRPr="003D7974">
              <w:rPr>
                <w:kern w:val="2"/>
                <w:sz w:val="28"/>
                <w:szCs w:val="28"/>
              </w:rPr>
              <w:t xml:space="preserve"> численности граждан пожилого возраста, проживающих в</w:t>
            </w:r>
            <w:r w:rsidR="007037B3" w:rsidRPr="003D7974">
              <w:rPr>
                <w:kern w:val="2"/>
                <w:sz w:val="28"/>
                <w:szCs w:val="28"/>
              </w:rPr>
              <w:t> </w:t>
            </w:r>
            <w:proofErr w:type="spellStart"/>
            <w:r w:rsidR="00323A37">
              <w:rPr>
                <w:kern w:val="2"/>
                <w:sz w:val="28"/>
                <w:szCs w:val="28"/>
              </w:rPr>
              <w:t>Мясниковском</w:t>
            </w:r>
            <w:proofErr w:type="spellEnd"/>
            <w:r w:rsidR="00323A37">
              <w:rPr>
                <w:kern w:val="2"/>
                <w:sz w:val="28"/>
                <w:szCs w:val="28"/>
              </w:rPr>
              <w:t xml:space="preserve"> районе</w:t>
            </w:r>
          </w:p>
        </w:tc>
      </w:tr>
      <w:tr w:rsidR="00392EB6" w:rsidRPr="003D7974" w:rsidTr="00A01CC5">
        <w:trPr>
          <w:gridAfter w:val="1"/>
          <w:wAfter w:w="30" w:type="dxa"/>
          <w:trHeight w:val="20"/>
        </w:trPr>
        <w:tc>
          <w:tcPr>
            <w:tcW w:w="2325" w:type="dxa"/>
          </w:tcPr>
          <w:p w:rsidR="00392EB6" w:rsidRPr="003D7974" w:rsidRDefault="00392EB6" w:rsidP="00323A37">
            <w:pPr>
              <w:autoSpaceDE w:val="0"/>
              <w:autoSpaceDN w:val="0"/>
              <w:adjustRightInd w:val="0"/>
              <w:rPr>
                <w:kern w:val="2"/>
                <w:sz w:val="28"/>
                <w:szCs w:val="28"/>
              </w:rPr>
            </w:pPr>
            <w:r w:rsidRPr="003D7974">
              <w:rPr>
                <w:kern w:val="2"/>
                <w:sz w:val="28"/>
                <w:szCs w:val="28"/>
              </w:rPr>
              <w:t xml:space="preserve">Этапы и сроки </w:t>
            </w:r>
            <w:r w:rsidR="007037B3" w:rsidRPr="003D7974">
              <w:rPr>
                <w:kern w:val="2"/>
                <w:sz w:val="28"/>
                <w:szCs w:val="28"/>
              </w:rPr>
              <w:t xml:space="preserve">  </w:t>
            </w:r>
            <w:r w:rsidRPr="003D7974">
              <w:rPr>
                <w:kern w:val="2"/>
                <w:sz w:val="28"/>
                <w:szCs w:val="28"/>
              </w:rPr>
              <w:t xml:space="preserve"> –реализации </w:t>
            </w:r>
            <w:r w:rsidR="00323A37">
              <w:rPr>
                <w:kern w:val="2"/>
                <w:sz w:val="28"/>
                <w:szCs w:val="28"/>
              </w:rPr>
              <w:t>муниципальной</w:t>
            </w:r>
            <w:r w:rsidRPr="003D7974">
              <w:rPr>
                <w:kern w:val="2"/>
                <w:sz w:val="28"/>
                <w:szCs w:val="28"/>
              </w:rPr>
              <w:t xml:space="preserve"> программы </w:t>
            </w:r>
          </w:p>
        </w:tc>
        <w:tc>
          <w:tcPr>
            <w:tcW w:w="7483" w:type="dxa"/>
          </w:tcPr>
          <w:p w:rsidR="00392EB6" w:rsidRPr="003D7974" w:rsidRDefault="00392EB6" w:rsidP="00392EB6">
            <w:pPr>
              <w:autoSpaceDE w:val="0"/>
              <w:autoSpaceDN w:val="0"/>
              <w:adjustRightInd w:val="0"/>
              <w:jc w:val="both"/>
              <w:rPr>
                <w:kern w:val="2"/>
                <w:sz w:val="28"/>
                <w:szCs w:val="28"/>
              </w:rPr>
            </w:pPr>
            <w:r w:rsidRPr="003D7974">
              <w:rPr>
                <w:kern w:val="2"/>
                <w:sz w:val="28"/>
                <w:szCs w:val="28"/>
              </w:rPr>
              <w:t>2019 – 2030 годы.</w:t>
            </w:r>
          </w:p>
          <w:p w:rsidR="00392EB6" w:rsidRPr="003D7974" w:rsidRDefault="00392EB6" w:rsidP="00392EB6">
            <w:pPr>
              <w:autoSpaceDE w:val="0"/>
              <w:autoSpaceDN w:val="0"/>
              <w:adjustRightInd w:val="0"/>
              <w:jc w:val="both"/>
              <w:rPr>
                <w:kern w:val="2"/>
                <w:sz w:val="28"/>
                <w:szCs w:val="28"/>
              </w:rPr>
            </w:pPr>
            <w:r w:rsidRPr="003D7974">
              <w:rPr>
                <w:kern w:val="2"/>
                <w:sz w:val="28"/>
                <w:szCs w:val="28"/>
              </w:rPr>
              <w:t>Этапы реализации не выделяются</w:t>
            </w:r>
          </w:p>
          <w:p w:rsidR="00392EB6" w:rsidRPr="003D7974" w:rsidRDefault="00392EB6" w:rsidP="00392EB6">
            <w:pPr>
              <w:autoSpaceDE w:val="0"/>
              <w:autoSpaceDN w:val="0"/>
              <w:adjustRightInd w:val="0"/>
              <w:jc w:val="both"/>
              <w:rPr>
                <w:kern w:val="2"/>
                <w:sz w:val="28"/>
                <w:szCs w:val="28"/>
              </w:rPr>
            </w:pPr>
          </w:p>
        </w:tc>
      </w:tr>
      <w:tr w:rsidR="00392EB6" w:rsidRPr="003D7974" w:rsidTr="00A01CC5">
        <w:trPr>
          <w:trHeight w:val="20"/>
        </w:trPr>
        <w:tc>
          <w:tcPr>
            <w:tcW w:w="2325" w:type="dxa"/>
            <w:hideMark/>
          </w:tcPr>
          <w:p w:rsidR="00392EB6" w:rsidRPr="003D7974" w:rsidRDefault="00392EB6" w:rsidP="00392EB6">
            <w:pPr>
              <w:shd w:val="clear" w:color="auto" w:fill="FFFFFF" w:themeFill="background1"/>
              <w:autoSpaceDE w:val="0"/>
              <w:autoSpaceDN w:val="0"/>
              <w:adjustRightInd w:val="0"/>
              <w:rPr>
                <w:kern w:val="2"/>
                <w:sz w:val="28"/>
                <w:szCs w:val="28"/>
                <w:lang w:eastAsia="en-US"/>
              </w:rPr>
            </w:pPr>
            <w:r w:rsidRPr="003D7974">
              <w:rPr>
                <w:kern w:val="2"/>
                <w:sz w:val="28"/>
                <w:szCs w:val="28"/>
                <w:lang w:eastAsia="en-US"/>
              </w:rPr>
              <w:t xml:space="preserve">Ресурсное         </w:t>
            </w:r>
            <w:r w:rsidR="007037B3" w:rsidRPr="003D7974">
              <w:rPr>
                <w:kern w:val="2"/>
                <w:sz w:val="28"/>
                <w:szCs w:val="28"/>
                <w:lang w:eastAsia="en-US"/>
              </w:rPr>
              <w:t xml:space="preserve"> </w:t>
            </w:r>
            <w:r w:rsidRPr="003D7974">
              <w:rPr>
                <w:kern w:val="2"/>
                <w:sz w:val="28"/>
                <w:szCs w:val="28"/>
                <w:lang w:eastAsia="en-US"/>
              </w:rPr>
              <w:t xml:space="preserve">  –</w:t>
            </w:r>
          </w:p>
          <w:p w:rsidR="00392EB6" w:rsidRPr="003D7974" w:rsidRDefault="00392EB6" w:rsidP="00323A37">
            <w:pPr>
              <w:shd w:val="clear" w:color="auto" w:fill="FFFFFF" w:themeFill="background1"/>
              <w:autoSpaceDE w:val="0"/>
              <w:autoSpaceDN w:val="0"/>
              <w:adjustRightInd w:val="0"/>
              <w:rPr>
                <w:kern w:val="2"/>
                <w:sz w:val="28"/>
                <w:szCs w:val="28"/>
                <w:lang w:eastAsia="en-US"/>
              </w:rPr>
            </w:pPr>
            <w:r w:rsidRPr="003D7974">
              <w:rPr>
                <w:kern w:val="2"/>
                <w:sz w:val="28"/>
                <w:szCs w:val="28"/>
                <w:lang w:eastAsia="en-US"/>
              </w:rPr>
              <w:t xml:space="preserve">обеспечение </w:t>
            </w:r>
            <w:r w:rsidR="00323A37">
              <w:rPr>
                <w:kern w:val="2"/>
                <w:sz w:val="28"/>
                <w:szCs w:val="28"/>
                <w:lang w:eastAsia="en-US"/>
              </w:rPr>
              <w:t xml:space="preserve">муниципальной </w:t>
            </w:r>
            <w:r w:rsidRPr="003D7974">
              <w:rPr>
                <w:kern w:val="2"/>
                <w:sz w:val="28"/>
                <w:szCs w:val="28"/>
                <w:lang w:eastAsia="en-US"/>
              </w:rPr>
              <w:t xml:space="preserve">программы </w:t>
            </w:r>
          </w:p>
        </w:tc>
        <w:tc>
          <w:tcPr>
            <w:tcW w:w="7513" w:type="dxa"/>
            <w:gridSpan w:val="2"/>
            <w:hideMark/>
          </w:tcPr>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объем финансового обеспечения реализации </w:t>
            </w:r>
            <w:r w:rsidR="00323A37">
              <w:rPr>
                <w:rFonts w:eastAsia="Calibri"/>
                <w:kern w:val="2"/>
                <w:sz w:val="28"/>
                <w:szCs w:val="28"/>
                <w:lang w:eastAsia="en-US"/>
              </w:rPr>
              <w:t xml:space="preserve">муниципальной </w:t>
            </w:r>
            <w:r w:rsidRPr="003D7974">
              <w:rPr>
                <w:rFonts w:eastAsia="Calibri"/>
                <w:kern w:val="2"/>
                <w:sz w:val="28"/>
                <w:szCs w:val="28"/>
                <w:lang w:eastAsia="en-US"/>
              </w:rPr>
              <w:t xml:space="preserve">программы за 2019 – 2030 годы составляет </w:t>
            </w:r>
            <w:r w:rsidR="00FC5237">
              <w:rPr>
                <w:rFonts w:eastAsia="Calibri"/>
                <w:kern w:val="2"/>
                <w:sz w:val="28"/>
                <w:szCs w:val="28"/>
                <w:lang w:eastAsia="en-US"/>
              </w:rPr>
              <w:t>662262,3</w:t>
            </w:r>
            <w:r w:rsidR="007037B3" w:rsidRPr="003D7974">
              <w:rPr>
                <w:rFonts w:eastAsia="Calibri"/>
                <w:kern w:val="2"/>
                <w:sz w:val="28"/>
                <w:szCs w:val="28"/>
                <w:lang w:eastAsia="en-US"/>
              </w:rPr>
              <w:t> </w:t>
            </w:r>
            <w:r w:rsidRPr="003D7974">
              <w:rPr>
                <w:rFonts w:eastAsia="Calibri"/>
                <w:kern w:val="2"/>
                <w:sz w:val="28"/>
                <w:szCs w:val="28"/>
                <w:lang w:eastAsia="en-US"/>
              </w:rPr>
              <w:t>тыс.</w:t>
            </w:r>
            <w:r w:rsidR="007037B3" w:rsidRPr="003D7974">
              <w:rPr>
                <w:rFonts w:eastAsia="Calibri"/>
                <w:kern w:val="2"/>
                <w:sz w:val="28"/>
                <w:szCs w:val="28"/>
                <w:lang w:eastAsia="en-US"/>
              </w:rPr>
              <w:t> </w:t>
            </w:r>
            <w:r w:rsidRPr="003D7974">
              <w:rPr>
                <w:rFonts w:eastAsia="Calibri"/>
                <w:kern w:val="2"/>
                <w:sz w:val="28"/>
                <w:szCs w:val="28"/>
                <w:lang w:eastAsia="en-US"/>
              </w:rPr>
              <w:t>рублей, в том числе:</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2019 году – </w:t>
            </w:r>
            <w:r w:rsidR="00323A37">
              <w:rPr>
                <w:rFonts w:eastAsia="Calibri"/>
                <w:kern w:val="2"/>
                <w:sz w:val="28"/>
                <w:szCs w:val="28"/>
                <w:lang w:eastAsia="en-US"/>
              </w:rPr>
              <w:t>22</w:t>
            </w:r>
            <w:r w:rsidR="00FC5237">
              <w:rPr>
                <w:rFonts w:eastAsia="Calibri"/>
                <w:kern w:val="2"/>
                <w:sz w:val="28"/>
                <w:szCs w:val="28"/>
                <w:lang w:eastAsia="en-US"/>
              </w:rPr>
              <w:t>2724,5</w:t>
            </w:r>
            <w:r w:rsidRPr="003D7974">
              <w:rPr>
                <w:rFonts w:eastAsia="Calibri"/>
                <w:kern w:val="2"/>
                <w:sz w:val="28"/>
                <w:szCs w:val="28"/>
                <w:lang w:eastAsia="en-US"/>
              </w:rPr>
              <w:t xml:space="preserve"> тыс. рублей;</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2020 году – </w:t>
            </w:r>
            <w:r w:rsidR="00323A37">
              <w:rPr>
                <w:rFonts w:eastAsia="Calibri"/>
                <w:kern w:val="2"/>
                <w:sz w:val="28"/>
                <w:szCs w:val="28"/>
                <w:lang w:eastAsia="en-US"/>
              </w:rPr>
              <w:t>2</w:t>
            </w:r>
            <w:r w:rsidR="00FC5237">
              <w:rPr>
                <w:rFonts w:eastAsia="Calibri"/>
                <w:kern w:val="2"/>
                <w:sz w:val="28"/>
                <w:szCs w:val="28"/>
                <w:lang w:eastAsia="en-US"/>
              </w:rPr>
              <w:t>29717,7</w:t>
            </w:r>
            <w:r w:rsidRPr="003D7974">
              <w:rPr>
                <w:rFonts w:eastAsia="Calibri"/>
                <w:kern w:val="2"/>
                <w:sz w:val="28"/>
                <w:szCs w:val="28"/>
                <w:lang w:eastAsia="en-US"/>
              </w:rPr>
              <w:t xml:space="preserve"> тыс. рублей;</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2021 году – </w:t>
            </w:r>
            <w:r w:rsidR="00FC5237">
              <w:rPr>
                <w:rFonts w:eastAsia="Calibri"/>
                <w:kern w:val="2"/>
                <w:sz w:val="28"/>
                <w:szCs w:val="28"/>
                <w:lang w:eastAsia="en-US"/>
              </w:rPr>
              <w:t>189058,0</w:t>
            </w:r>
            <w:r w:rsidR="00CF3956">
              <w:rPr>
                <w:rFonts w:eastAsia="Calibri"/>
                <w:kern w:val="2"/>
                <w:sz w:val="28"/>
                <w:szCs w:val="28"/>
                <w:lang w:eastAsia="en-US"/>
              </w:rPr>
              <w:t xml:space="preserve"> </w:t>
            </w:r>
            <w:r w:rsidRPr="003D7974">
              <w:rPr>
                <w:rFonts w:eastAsia="Calibri"/>
                <w:kern w:val="2"/>
                <w:sz w:val="28"/>
                <w:szCs w:val="28"/>
                <w:lang w:eastAsia="en-US"/>
              </w:rPr>
              <w:t>тыс. рублей;</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2022 году – </w:t>
            </w:r>
            <w:r w:rsidR="00CF3956">
              <w:rPr>
                <w:rFonts w:eastAsia="Calibri"/>
                <w:kern w:val="2"/>
                <w:sz w:val="28"/>
                <w:szCs w:val="28"/>
                <w:lang w:eastAsia="en-US"/>
              </w:rPr>
              <w:t>23</w:t>
            </w:r>
            <w:r w:rsidR="00FC5237">
              <w:rPr>
                <w:rFonts w:eastAsia="Calibri"/>
                <w:kern w:val="2"/>
                <w:sz w:val="28"/>
                <w:szCs w:val="28"/>
                <w:lang w:eastAsia="en-US"/>
              </w:rPr>
              <w:t>06,9</w:t>
            </w:r>
            <w:r w:rsidRPr="003D7974">
              <w:rPr>
                <w:rFonts w:eastAsia="Calibri"/>
                <w:kern w:val="2"/>
                <w:sz w:val="28"/>
                <w:szCs w:val="28"/>
                <w:lang w:eastAsia="en-US"/>
              </w:rPr>
              <w:t xml:space="preserve"> тыс. рублей;</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2023 году – </w:t>
            </w:r>
            <w:r w:rsidR="00CF3956">
              <w:rPr>
                <w:rFonts w:eastAsia="Calibri"/>
                <w:kern w:val="2"/>
                <w:sz w:val="28"/>
                <w:szCs w:val="28"/>
                <w:lang w:eastAsia="en-US"/>
              </w:rPr>
              <w:t>23</w:t>
            </w:r>
            <w:r w:rsidR="00FC5237">
              <w:rPr>
                <w:rFonts w:eastAsia="Calibri"/>
                <w:kern w:val="2"/>
                <w:sz w:val="28"/>
                <w:szCs w:val="28"/>
                <w:lang w:eastAsia="en-US"/>
              </w:rPr>
              <w:t>0</w:t>
            </w:r>
            <w:r w:rsidR="00CF3956">
              <w:rPr>
                <w:rFonts w:eastAsia="Calibri"/>
                <w:kern w:val="2"/>
                <w:sz w:val="28"/>
                <w:szCs w:val="28"/>
                <w:lang w:eastAsia="en-US"/>
              </w:rPr>
              <w:t>6,</w:t>
            </w:r>
            <w:r w:rsidR="00FC5237">
              <w:rPr>
                <w:rFonts w:eastAsia="Calibri"/>
                <w:kern w:val="2"/>
                <w:sz w:val="28"/>
                <w:szCs w:val="28"/>
                <w:lang w:eastAsia="en-US"/>
              </w:rPr>
              <w:t>9</w:t>
            </w:r>
            <w:r w:rsidRPr="003D7974">
              <w:rPr>
                <w:rFonts w:eastAsia="Calibri"/>
                <w:kern w:val="2"/>
                <w:sz w:val="28"/>
                <w:szCs w:val="28"/>
                <w:lang w:eastAsia="en-US"/>
              </w:rPr>
              <w:t xml:space="preserve"> тыс. рублей;</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2024 году – </w:t>
            </w:r>
            <w:r w:rsidR="00CF3956">
              <w:rPr>
                <w:rFonts w:eastAsia="Calibri"/>
                <w:kern w:val="2"/>
                <w:sz w:val="28"/>
                <w:szCs w:val="28"/>
                <w:lang w:eastAsia="en-US"/>
              </w:rPr>
              <w:t>23</w:t>
            </w:r>
            <w:r w:rsidR="00FC5237">
              <w:rPr>
                <w:rFonts w:eastAsia="Calibri"/>
                <w:kern w:val="2"/>
                <w:sz w:val="28"/>
                <w:szCs w:val="28"/>
                <w:lang w:eastAsia="en-US"/>
              </w:rPr>
              <w:t>06,9</w:t>
            </w:r>
            <w:r w:rsidRPr="003D7974">
              <w:rPr>
                <w:rFonts w:eastAsia="Calibri"/>
                <w:kern w:val="2"/>
                <w:sz w:val="28"/>
                <w:szCs w:val="28"/>
                <w:lang w:eastAsia="en-US"/>
              </w:rPr>
              <w:t xml:space="preserve"> тыс. рублей;</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2025 году – </w:t>
            </w:r>
            <w:r w:rsidR="00CF3956">
              <w:rPr>
                <w:rFonts w:eastAsia="Calibri"/>
                <w:kern w:val="2"/>
                <w:sz w:val="28"/>
                <w:szCs w:val="28"/>
                <w:lang w:eastAsia="en-US"/>
              </w:rPr>
              <w:t>23</w:t>
            </w:r>
            <w:r w:rsidR="00FC5237">
              <w:rPr>
                <w:rFonts w:eastAsia="Calibri"/>
                <w:kern w:val="2"/>
                <w:sz w:val="28"/>
                <w:szCs w:val="28"/>
                <w:lang w:eastAsia="en-US"/>
              </w:rPr>
              <w:t>06,9</w:t>
            </w:r>
            <w:r w:rsidRPr="003D7974">
              <w:rPr>
                <w:rFonts w:eastAsia="Calibri"/>
                <w:kern w:val="2"/>
                <w:sz w:val="28"/>
                <w:szCs w:val="28"/>
                <w:lang w:eastAsia="en-US"/>
              </w:rPr>
              <w:t xml:space="preserve"> тыс. рублей;</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2026 году – </w:t>
            </w:r>
            <w:r w:rsidR="00CF3956">
              <w:rPr>
                <w:rFonts w:eastAsia="Calibri"/>
                <w:kern w:val="2"/>
                <w:sz w:val="28"/>
                <w:szCs w:val="28"/>
                <w:lang w:eastAsia="en-US"/>
              </w:rPr>
              <w:t>23</w:t>
            </w:r>
            <w:r w:rsidR="00FC5237">
              <w:rPr>
                <w:rFonts w:eastAsia="Calibri"/>
                <w:kern w:val="2"/>
                <w:sz w:val="28"/>
                <w:szCs w:val="28"/>
                <w:lang w:eastAsia="en-US"/>
              </w:rPr>
              <w:t>06,9</w:t>
            </w:r>
            <w:r w:rsidRPr="003D7974">
              <w:rPr>
                <w:rFonts w:eastAsia="Calibri"/>
                <w:kern w:val="2"/>
                <w:sz w:val="28"/>
                <w:szCs w:val="28"/>
                <w:lang w:eastAsia="en-US"/>
              </w:rPr>
              <w:t xml:space="preserve"> тыс. рублей;</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2027 году – </w:t>
            </w:r>
            <w:r w:rsidR="00CF3956">
              <w:rPr>
                <w:rFonts w:eastAsia="Calibri"/>
                <w:kern w:val="2"/>
                <w:sz w:val="28"/>
                <w:szCs w:val="28"/>
                <w:lang w:eastAsia="en-US"/>
              </w:rPr>
              <w:t>23</w:t>
            </w:r>
            <w:r w:rsidR="00FC5237">
              <w:rPr>
                <w:rFonts w:eastAsia="Calibri"/>
                <w:kern w:val="2"/>
                <w:sz w:val="28"/>
                <w:szCs w:val="28"/>
                <w:lang w:eastAsia="en-US"/>
              </w:rPr>
              <w:t>06,9</w:t>
            </w:r>
            <w:r w:rsidR="00CF3956">
              <w:rPr>
                <w:rFonts w:eastAsia="Calibri"/>
                <w:kern w:val="2"/>
                <w:sz w:val="28"/>
                <w:szCs w:val="28"/>
                <w:lang w:eastAsia="en-US"/>
              </w:rPr>
              <w:t xml:space="preserve"> </w:t>
            </w:r>
            <w:r w:rsidRPr="003D7974">
              <w:rPr>
                <w:rFonts w:eastAsia="Calibri"/>
                <w:kern w:val="2"/>
                <w:sz w:val="28"/>
                <w:szCs w:val="28"/>
                <w:lang w:eastAsia="en-US"/>
              </w:rPr>
              <w:t>тыс. рублей;</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2028 году – </w:t>
            </w:r>
            <w:r w:rsidR="00CF3956">
              <w:rPr>
                <w:rFonts w:eastAsia="Calibri"/>
                <w:kern w:val="2"/>
                <w:sz w:val="28"/>
                <w:szCs w:val="28"/>
                <w:lang w:eastAsia="en-US"/>
              </w:rPr>
              <w:t>23</w:t>
            </w:r>
            <w:r w:rsidR="00FC5237">
              <w:rPr>
                <w:rFonts w:eastAsia="Calibri"/>
                <w:kern w:val="2"/>
                <w:sz w:val="28"/>
                <w:szCs w:val="28"/>
                <w:lang w:eastAsia="en-US"/>
              </w:rPr>
              <w:t xml:space="preserve">06,9 </w:t>
            </w:r>
            <w:r w:rsidRPr="003D7974">
              <w:rPr>
                <w:rFonts w:eastAsia="Calibri"/>
                <w:kern w:val="2"/>
                <w:sz w:val="28"/>
                <w:szCs w:val="28"/>
                <w:lang w:eastAsia="en-US"/>
              </w:rPr>
              <w:t>тыс. рублей;</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2029 году – </w:t>
            </w:r>
            <w:r w:rsidR="00CF3956">
              <w:rPr>
                <w:rFonts w:eastAsia="Calibri"/>
                <w:kern w:val="2"/>
                <w:sz w:val="28"/>
                <w:szCs w:val="28"/>
                <w:lang w:eastAsia="en-US"/>
              </w:rPr>
              <w:t>23</w:t>
            </w:r>
            <w:r w:rsidR="00FC5237">
              <w:rPr>
                <w:rFonts w:eastAsia="Calibri"/>
                <w:kern w:val="2"/>
                <w:sz w:val="28"/>
                <w:szCs w:val="28"/>
                <w:lang w:eastAsia="en-US"/>
              </w:rPr>
              <w:t>06,9</w:t>
            </w:r>
            <w:r w:rsidRPr="003D7974">
              <w:rPr>
                <w:rFonts w:eastAsia="Calibri"/>
                <w:kern w:val="2"/>
                <w:sz w:val="28"/>
                <w:szCs w:val="28"/>
                <w:lang w:eastAsia="en-US"/>
              </w:rPr>
              <w:t xml:space="preserve"> тыс. рублей;</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2030 году – </w:t>
            </w:r>
            <w:r w:rsidR="00CF3956">
              <w:rPr>
                <w:rFonts w:eastAsia="Calibri"/>
                <w:kern w:val="2"/>
                <w:sz w:val="28"/>
                <w:szCs w:val="28"/>
                <w:lang w:eastAsia="en-US"/>
              </w:rPr>
              <w:t>23</w:t>
            </w:r>
            <w:r w:rsidR="00FC5237">
              <w:rPr>
                <w:rFonts w:eastAsia="Calibri"/>
                <w:kern w:val="2"/>
                <w:sz w:val="28"/>
                <w:szCs w:val="28"/>
                <w:lang w:eastAsia="en-US"/>
              </w:rPr>
              <w:t>06,9</w:t>
            </w:r>
            <w:r w:rsidRPr="003D7974">
              <w:rPr>
                <w:rFonts w:eastAsia="Calibri"/>
                <w:kern w:val="2"/>
                <w:sz w:val="28"/>
                <w:szCs w:val="28"/>
                <w:lang w:eastAsia="en-US"/>
              </w:rPr>
              <w:t xml:space="preserve"> тыс. рублей;</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средства областного бюджета – </w:t>
            </w:r>
            <w:r w:rsidR="00FC5237">
              <w:rPr>
                <w:rFonts w:eastAsia="Calibri"/>
                <w:kern w:val="2"/>
                <w:sz w:val="28"/>
                <w:szCs w:val="28"/>
                <w:lang w:eastAsia="en-US"/>
              </w:rPr>
              <w:t>541231,8</w:t>
            </w:r>
            <w:r w:rsidRPr="003D7974">
              <w:rPr>
                <w:rFonts w:eastAsia="Calibri"/>
                <w:kern w:val="2"/>
                <w:sz w:val="28"/>
                <w:szCs w:val="28"/>
                <w:lang w:eastAsia="en-US"/>
              </w:rPr>
              <w:t xml:space="preserve"> тыс. рублей, в</w:t>
            </w:r>
            <w:r w:rsidR="007037B3" w:rsidRPr="003D7974">
              <w:rPr>
                <w:rFonts w:eastAsia="Calibri"/>
                <w:kern w:val="2"/>
                <w:sz w:val="28"/>
                <w:szCs w:val="28"/>
                <w:lang w:eastAsia="en-US"/>
              </w:rPr>
              <w:t> </w:t>
            </w:r>
            <w:r w:rsidRPr="003D7974">
              <w:rPr>
                <w:rFonts w:eastAsia="Calibri"/>
                <w:kern w:val="2"/>
                <w:sz w:val="28"/>
                <w:szCs w:val="28"/>
                <w:lang w:eastAsia="en-US"/>
              </w:rPr>
              <w:t>том числе:</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2019 году – </w:t>
            </w:r>
            <w:r w:rsidR="00300D63">
              <w:rPr>
                <w:rFonts w:eastAsia="Calibri"/>
                <w:kern w:val="2"/>
                <w:sz w:val="28"/>
                <w:szCs w:val="28"/>
                <w:lang w:eastAsia="en-US"/>
              </w:rPr>
              <w:t>1</w:t>
            </w:r>
            <w:r w:rsidR="00FC5237">
              <w:rPr>
                <w:rFonts w:eastAsia="Calibri"/>
                <w:kern w:val="2"/>
                <w:sz w:val="28"/>
                <w:szCs w:val="28"/>
                <w:lang w:eastAsia="en-US"/>
              </w:rPr>
              <w:t>74193,4</w:t>
            </w:r>
            <w:r w:rsidRPr="003D7974">
              <w:rPr>
                <w:rFonts w:eastAsia="Calibri"/>
                <w:kern w:val="2"/>
                <w:sz w:val="28"/>
                <w:szCs w:val="28"/>
                <w:lang w:eastAsia="en-US"/>
              </w:rPr>
              <w:t xml:space="preserve"> тыс. рублей;</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2020 году – </w:t>
            </w:r>
            <w:r w:rsidR="00300D63">
              <w:rPr>
                <w:rFonts w:eastAsia="Calibri"/>
                <w:kern w:val="2"/>
                <w:sz w:val="28"/>
                <w:szCs w:val="28"/>
                <w:lang w:eastAsia="en-US"/>
              </w:rPr>
              <w:t>1</w:t>
            </w:r>
            <w:r w:rsidR="00FC5237">
              <w:rPr>
                <w:rFonts w:eastAsia="Calibri"/>
                <w:kern w:val="2"/>
                <w:sz w:val="28"/>
                <w:szCs w:val="28"/>
                <w:lang w:eastAsia="en-US"/>
              </w:rPr>
              <w:t>80287,3</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lastRenderedPageBreak/>
              <w:t xml:space="preserve">в 2021 году – </w:t>
            </w:r>
            <w:r w:rsidR="00FC5237">
              <w:rPr>
                <w:rFonts w:eastAsia="Calibri"/>
                <w:kern w:val="2"/>
                <w:sz w:val="28"/>
                <w:szCs w:val="28"/>
                <w:lang w:eastAsia="en-US"/>
              </w:rPr>
              <w:t>186751,1</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2022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2023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2024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2025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2026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2027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2028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2029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2030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92EB6" w:rsidRPr="003D7974" w:rsidRDefault="00392EB6" w:rsidP="00392EB6">
            <w:pPr>
              <w:shd w:val="clear" w:color="auto" w:fill="FFFFFF" w:themeFill="background1"/>
              <w:jc w:val="both"/>
              <w:rPr>
                <w:kern w:val="2"/>
                <w:sz w:val="28"/>
                <w:szCs w:val="28"/>
                <w:lang w:eastAsia="en-US"/>
              </w:rPr>
            </w:pPr>
            <w:bookmarkStart w:id="1" w:name="OLE_LINK8"/>
            <w:r w:rsidRPr="003D7974">
              <w:rPr>
                <w:kern w:val="2"/>
                <w:sz w:val="28"/>
                <w:szCs w:val="28"/>
                <w:lang w:eastAsia="en-US"/>
              </w:rPr>
              <w:t xml:space="preserve">средства федерального бюджета – </w:t>
            </w:r>
            <w:r w:rsidRPr="003D7974">
              <w:rPr>
                <w:kern w:val="2"/>
                <w:sz w:val="28"/>
                <w:szCs w:val="28"/>
                <w:lang w:eastAsia="en-US"/>
              </w:rPr>
              <w:br/>
            </w:r>
            <w:r w:rsidR="00300D63">
              <w:rPr>
                <w:kern w:val="2"/>
                <w:sz w:val="28"/>
                <w:szCs w:val="28"/>
                <w:lang w:eastAsia="en-US"/>
              </w:rPr>
              <w:t>9</w:t>
            </w:r>
            <w:r w:rsidR="00FC5237">
              <w:rPr>
                <w:kern w:val="2"/>
                <w:sz w:val="28"/>
                <w:szCs w:val="28"/>
                <w:lang w:eastAsia="en-US"/>
              </w:rPr>
              <w:t>3331,2</w:t>
            </w:r>
            <w:r w:rsidRPr="003D7974">
              <w:rPr>
                <w:kern w:val="2"/>
                <w:sz w:val="28"/>
                <w:szCs w:val="28"/>
                <w:lang w:eastAsia="en-US"/>
              </w:rPr>
              <w:t xml:space="preserve"> тыс. рублей, в том числе:</w:t>
            </w:r>
          </w:p>
          <w:p w:rsidR="00392EB6" w:rsidRPr="003D7974" w:rsidRDefault="00392EB6" w:rsidP="00392EB6">
            <w:pPr>
              <w:shd w:val="clear" w:color="auto" w:fill="FFFFFF" w:themeFill="background1"/>
              <w:tabs>
                <w:tab w:val="left" w:pos="2520"/>
              </w:tabs>
              <w:jc w:val="both"/>
              <w:rPr>
                <w:kern w:val="2"/>
                <w:sz w:val="28"/>
                <w:szCs w:val="28"/>
                <w:lang w:eastAsia="en-US"/>
              </w:rPr>
            </w:pPr>
            <w:r w:rsidRPr="003D7974">
              <w:rPr>
                <w:kern w:val="2"/>
                <w:sz w:val="28"/>
                <w:szCs w:val="28"/>
                <w:lang w:eastAsia="en-US"/>
              </w:rPr>
              <w:t xml:space="preserve">в 2019 году – </w:t>
            </w:r>
            <w:r w:rsidR="00300D63">
              <w:rPr>
                <w:kern w:val="2"/>
                <w:sz w:val="28"/>
                <w:szCs w:val="28"/>
                <w:lang w:eastAsia="en-US"/>
              </w:rPr>
              <w:t>4</w:t>
            </w:r>
            <w:r w:rsidR="00FC5237">
              <w:rPr>
                <w:kern w:val="2"/>
                <w:sz w:val="28"/>
                <w:szCs w:val="28"/>
                <w:lang w:eastAsia="en-US"/>
              </w:rPr>
              <w:t>6194,4</w:t>
            </w:r>
            <w:r w:rsidRPr="003D7974">
              <w:rPr>
                <w:kern w:val="2"/>
                <w:sz w:val="28"/>
                <w:szCs w:val="28"/>
                <w:lang w:eastAsia="en-US"/>
              </w:rPr>
              <w:t xml:space="preserve"> тыс. рублей;</w:t>
            </w:r>
          </w:p>
          <w:p w:rsidR="00392EB6" w:rsidRDefault="00392EB6" w:rsidP="00392EB6">
            <w:pPr>
              <w:shd w:val="clear" w:color="auto" w:fill="FFFFFF" w:themeFill="background1"/>
              <w:tabs>
                <w:tab w:val="left" w:pos="2520"/>
              </w:tabs>
              <w:jc w:val="both"/>
              <w:rPr>
                <w:kern w:val="2"/>
                <w:sz w:val="28"/>
                <w:szCs w:val="28"/>
                <w:lang w:eastAsia="en-US"/>
              </w:rPr>
            </w:pPr>
            <w:r w:rsidRPr="003D7974">
              <w:rPr>
                <w:kern w:val="2"/>
                <w:sz w:val="28"/>
                <w:szCs w:val="28"/>
                <w:lang w:eastAsia="en-US"/>
              </w:rPr>
              <w:t xml:space="preserve">в 2020 году – </w:t>
            </w:r>
            <w:r w:rsidR="00300D63">
              <w:rPr>
                <w:kern w:val="2"/>
                <w:sz w:val="28"/>
                <w:szCs w:val="28"/>
                <w:lang w:eastAsia="en-US"/>
              </w:rPr>
              <w:t>47</w:t>
            </w:r>
            <w:r w:rsidR="00FC5237">
              <w:rPr>
                <w:kern w:val="2"/>
                <w:sz w:val="28"/>
                <w:szCs w:val="28"/>
                <w:lang w:eastAsia="en-US"/>
              </w:rPr>
              <w:t>136,8</w:t>
            </w:r>
            <w:r w:rsidRPr="003D7974">
              <w:rPr>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2021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2022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2023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2024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2025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2026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2027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2028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2029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2030 году – </w:t>
            </w:r>
            <w:r>
              <w:rPr>
                <w:rFonts w:eastAsia="Calibri"/>
                <w:kern w:val="2"/>
                <w:sz w:val="28"/>
                <w:szCs w:val="28"/>
                <w:lang w:eastAsia="en-US"/>
              </w:rPr>
              <w:t>___</w:t>
            </w:r>
            <w:r w:rsidRPr="003D7974">
              <w:rPr>
                <w:rFonts w:eastAsia="Calibri"/>
                <w:kern w:val="2"/>
                <w:sz w:val="28"/>
                <w:szCs w:val="28"/>
                <w:lang w:eastAsia="en-US"/>
              </w:rPr>
              <w:t xml:space="preserve"> тыс. рублей;</w:t>
            </w:r>
          </w:p>
          <w:p w:rsidR="00392EB6" w:rsidRPr="003D7974" w:rsidRDefault="00392EB6" w:rsidP="00392EB6">
            <w:pPr>
              <w:shd w:val="clear" w:color="auto" w:fill="FFFFFF" w:themeFill="background1"/>
              <w:tabs>
                <w:tab w:val="left" w:pos="2520"/>
              </w:tabs>
              <w:jc w:val="both"/>
              <w:rPr>
                <w:kern w:val="2"/>
                <w:sz w:val="28"/>
                <w:szCs w:val="28"/>
                <w:lang w:eastAsia="en-US"/>
              </w:rPr>
            </w:pPr>
            <w:r w:rsidRPr="003D7974">
              <w:rPr>
                <w:kern w:val="2"/>
                <w:sz w:val="28"/>
                <w:szCs w:val="28"/>
                <w:lang w:eastAsia="en-US"/>
              </w:rPr>
              <w:t>средства местн</w:t>
            </w:r>
            <w:r w:rsidR="00300D63">
              <w:rPr>
                <w:kern w:val="2"/>
                <w:sz w:val="28"/>
                <w:szCs w:val="28"/>
                <w:lang w:eastAsia="en-US"/>
              </w:rPr>
              <w:t xml:space="preserve">ого </w:t>
            </w:r>
            <w:r w:rsidRPr="003D7974">
              <w:rPr>
                <w:kern w:val="2"/>
                <w:sz w:val="28"/>
                <w:szCs w:val="28"/>
                <w:lang w:eastAsia="en-US"/>
              </w:rPr>
              <w:t>бюджет</w:t>
            </w:r>
            <w:r w:rsidR="00300D63">
              <w:rPr>
                <w:kern w:val="2"/>
                <w:sz w:val="28"/>
                <w:szCs w:val="28"/>
                <w:lang w:eastAsia="en-US"/>
              </w:rPr>
              <w:t>а</w:t>
            </w:r>
            <w:r w:rsidRPr="003D7974">
              <w:rPr>
                <w:kern w:val="2"/>
                <w:sz w:val="28"/>
                <w:szCs w:val="28"/>
                <w:lang w:eastAsia="en-US"/>
              </w:rPr>
              <w:t xml:space="preserve"> – </w:t>
            </w:r>
            <w:r w:rsidR="00BD2A5D">
              <w:rPr>
                <w:kern w:val="2"/>
                <w:sz w:val="28"/>
                <w:szCs w:val="28"/>
                <w:lang w:eastAsia="en-US"/>
              </w:rPr>
              <w:t>2</w:t>
            </w:r>
            <w:r w:rsidR="00FC5237">
              <w:rPr>
                <w:kern w:val="2"/>
                <w:sz w:val="28"/>
                <w:szCs w:val="28"/>
                <w:lang w:eastAsia="en-US"/>
              </w:rPr>
              <w:t>7699,3</w:t>
            </w:r>
            <w:r w:rsidRPr="003D7974">
              <w:rPr>
                <w:kern w:val="2"/>
                <w:sz w:val="28"/>
                <w:szCs w:val="28"/>
                <w:lang w:eastAsia="en-US"/>
              </w:rPr>
              <w:t xml:space="preserve"> тыс. рублей, </w:t>
            </w:r>
            <w:r w:rsidRPr="003D7974">
              <w:rPr>
                <w:kern w:val="2"/>
                <w:sz w:val="28"/>
                <w:szCs w:val="28"/>
                <w:lang w:eastAsia="en-US"/>
              </w:rPr>
              <w:br/>
              <w:t>в том числе:</w:t>
            </w:r>
          </w:p>
          <w:p w:rsidR="00392EB6" w:rsidRPr="003D7974" w:rsidRDefault="00392EB6" w:rsidP="00392EB6">
            <w:pPr>
              <w:shd w:val="clear" w:color="auto" w:fill="FFFFFF" w:themeFill="background1"/>
              <w:tabs>
                <w:tab w:val="left" w:pos="2520"/>
              </w:tabs>
              <w:jc w:val="both"/>
              <w:rPr>
                <w:kern w:val="2"/>
                <w:sz w:val="28"/>
                <w:szCs w:val="28"/>
                <w:lang w:eastAsia="en-US"/>
              </w:rPr>
            </w:pPr>
            <w:r w:rsidRPr="003D7974">
              <w:rPr>
                <w:kern w:val="2"/>
                <w:sz w:val="28"/>
                <w:szCs w:val="28"/>
                <w:lang w:eastAsia="en-US"/>
              </w:rPr>
              <w:t xml:space="preserve">в 2019 году – </w:t>
            </w:r>
            <w:r w:rsidR="00300D63">
              <w:rPr>
                <w:kern w:val="2"/>
                <w:sz w:val="28"/>
                <w:szCs w:val="28"/>
                <w:lang w:eastAsia="en-US"/>
              </w:rPr>
              <w:t>23</w:t>
            </w:r>
            <w:r w:rsidR="00FC5237">
              <w:rPr>
                <w:kern w:val="2"/>
                <w:sz w:val="28"/>
                <w:szCs w:val="28"/>
                <w:lang w:eastAsia="en-US"/>
              </w:rPr>
              <w:t>36,7</w:t>
            </w:r>
            <w:r w:rsidRPr="003D7974">
              <w:rPr>
                <w:kern w:val="2"/>
                <w:sz w:val="28"/>
                <w:szCs w:val="28"/>
                <w:lang w:eastAsia="en-US"/>
              </w:rPr>
              <w:t xml:space="preserve"> тыс. рублей;</w:t>
            </w:r>
          </w:p>
          <w:p w:rsidR="00392EB6" w:rsidRPr="003D7974" w:rsidRDefault="00392EB6" w:rsidP="00392EB6">
            <w:pPr>
              <w:shd w:val="clear" w:color="auto" w:fill="FFFFFF" w:themeFill="background1"/>
              <w:tabs>
                <w:tab w:val="left" w:pos="2520"/>
              </w:tabs>
              <w:jc w:val="both"/>
              <w:rPr>
                <w:kern w:val="2"/>
                <w:sz w:val="28"/>
                <w:szCs w:val="28"/>
                <w:lang w:eastAsia="en-US"/>
              </w:rPr>
            </w:pPr>
            <w:r w:rsidRPr="003D7974">
              <w:rPr>
                <w:kern w:val="2"/>
                <w:sz w:val="28"/>
                <w:szCs w:val="28"/>
                <w:lang w:eastAsia="en-US"/>
              </w:rPr>
              <w:t>в 2020 году – 2</w:t>
            </w:r>
            <w:r w:rsidR="00FC5237">
              <w:rPr>
                <w:kern w:val="2"/>
                <w:sz w:val="28"/>
                <w:szCs w:val="28"/>
                <w:lang w:eastAsia="en-US"/>
              </w:rPr>
              <w:t>293,6</w:t>
            </w:r>
            <w:r w:rsidRPr="003D7974">
              <w:rPr>
                <w:kern w:val="2"/>
                <w:sz w:val="28"/>
                <w:szCs w:val="28"/>
                <w:lang w:eastAsia="en-US"/>
              </w:rPr>
              <w:t xml:space="preserve"> тыс. рублей;</w:t>
            </w:r>
          </w:p>
          <w:bookmarkEnd w:id="1"/>
          <w:p w:rsidR="00300D63" w:rsidRPr="003D7974" w:rsidRDefault="00300D63" w:rsidP="00300D63">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2021 году – </w:t>
            </w:r>
            <w:r w:rsidR="00BD2A5D">
              <w:rPr>
                <w:rFonts w:eastAsia="Calibri"/>
                <w:kern w:val="2"/>
                <w:sz w:val="28"/>
                <w:szCs w:val="28"/>
                <w:lang w:eastAsia="en-US"/>
              </w:rPr>
              <w:t>23</w:t>
            </w:r>
            <w:r w:rsidR="00FC5237">
              <w:rPr>
                <w:rFonts w:eastAsia="Calibri"/>
                <w:kern w:val="2"/>
                <w:sz w:val="28"/>
                <w:szCs w:val="28"/>
                <w:lang w:eastAsia="en-US"/>
              </w:rPr>
              <w:t>06,9</w:t>
            </w:r>
            <w:r w:rsidRPr="003D7974">
              <w:rPr>
                <w:rFonts w:eastAsia="Calibri"/>
                <w:kern w:val="2"/>
                <w:sz w:val="28"/>
                <w:szCs w:val="28"/>
                <w:lang w:eastAsia="en-US"/>
              </w:rPr>
              <w:t xml:space="preserve"> тыс. рублей;</w:t>
            </w:r>
          </w:p>
          <w:p w:rsidR="00BD2A5D" w:rsidRPr="003D7974" w:rsidRDefault="00BD2A5D" w:rsidP="00BD2A5D">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2022 году – </w:t>
            </w:r>
            <w:r w:rsidR="00FC5237">
              <w:rPr>
                <w:rFonts w:eastAsia="Calibri"/>
                <w:kern w:val="2"/>
                <w:sz w:val="28"/>
                <w:szCs w:val="28"/>
                <w:lang w:eastAsia="en-US"/>
              </w:rPr>
              <w:t xml:space="preserve">2306,9 </w:t>
            </w:r>
            <w:r w:rsidRPr="003D7974">
              <w:rPr>
                <w:rFonts w:eastAsia="Calibri"/>
                <w:kern w:val="2"/>
                <w:sz w:val="28"/>
                <w:szCs w:val="28"/>
                <w:lang w:eastAsia="en-US"/>
              </w:rPr>
              <w:t>тыс. рублей;</w:t>
            </w:r>
          </w:p>
          <w:p w:rsidR="00BD2A5D" w:rsidRPr="003D7974" w:rsidRDefault="00BD2A5D" w:rsidP="00BD2A5D">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2023 году – </w:t>
            </w:r>
            <w:r>
              <w:rPr>
                <w:rFonts w:eastAsia="Calibri"/>
                <w:kern w:val="2"/>
                <w:sz w:val="28"/>
                <w:szCs w:val="28"/>
                <w:lang w:eastAsia="en-US"/>
              </w:rPr>
              <w:t>23</w:t>
            </w:r>
            <w:r w:rsidR="00FC5237">
              <w:rPr>
                <w:rFonts w:eastAsia="Calibri"/>
                <w:kern w:val="2"/>
                <w:sz w:val="28"/>
                <w:szCs w:val="28"/>
                <w:lang w:eastAsia="en-US"/>
              </w:rPr>
              <w:t>06,9</w:t>
            </w:r>
            <w:r w:rsidRPr="003D7974">
              <w:rPr>
                <w:rFonts w:eastAsia="Calibri"/>
                <w:kern w:val="2"/>
                <w:sz w:val="28"/>
                <w:szCs w:val="28"/>
                <w:lang w:eastAsia="en-US"/>
              </w:rPr>
              <w:t xml:space="preserve"> тыс. рублей;</w:t>
            </w:r>
          </w:p>
          <w:p w:rsidR="00BD2A5D" w:rsidRPr="003D7974" w:rsidRDefault="00BD2A5D" w:rsidP="00BD2A5D">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2024 году – </w:t>
            </w:r>
            <w:r>
              <w:rPr>
                <w:rFonts w:eastAsia="Calibri"/>
                <w:kern w:val="2"/>
                <w:sz w:val="28"/>
                <w:szCs w:val="28"/>
                <w:lang w:eastAsia="en-US"/>
              </w:rPr>
              <w:t>23</w:t>
            </w:r>
            <w:r w:rsidR="00FC5237">
              <w:rPr>
                <w:rFonts w:eastAsia="Calibri"/>
                <w:kern w:val="2"/>
                <w:sz w:val="28"/>
                <w:szCs w:val="28"/>
                <w:lang w:eastAsia="en-US"/>
              </w:rPr>
              <w:t>06,9</w:t>
            </w:r>
            <w:r w:rsidRPr="003D7974">
              <w:rPr>
                <w:rFonts w:eastAsia="Calibri"/>
                <w:kern w:val="2"/>
                <w:sz w:val="28"/>
                <w:szCs w:val="28"/>
                <w:lang w:eastAsia="en-US"/>
              </w:rPr>
              <w:t xml:space="preserve"> тыс. рублей;</w:t>
            </w:r>
          </w:p>
          <w:p w:rsidR="00BD2A5D" w:rsidRPr="003D7974" w:rsidRDefault="00BD2A5D" w:rsidP="00BD2A5D">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2025 году – </w:t>
            </w:r>
            <w:r>
              <w:rPr>
                <w:rFonts w:eastAsia="Calibri"/>
                <w:kern w:val="2"/>
                <w:sz w:val="28"/>
                <w:szCs w:val="28"/>
                <w:lang w:eastAsia="en-US"/>
              </w:rPr>
              <w:t>23</w:t>
            </w:r>
            <w:r w:rsidR="00FC5237">
              <w:rPr>
                <w:rFonts w:eastAsia="Calibri"/>
                <w:kern w:val="2"/>
                <w:sz w:val="28"/>
                <w:szCs w:val="28"/>
                <w:lang w:eastAsia="en-US"/>
              </w:rPr>
              <w:t>06,9</w:t>
            </w:r>
            <w:r w:rsidRPr="003D7974">
              <w:rPr>
                <w:rFonts w:eastAsia="Calibri"/>
                <w:kern w:val="2"/>
                <w:sz w:val="28"/>
                <w:szCs w:val="28"/>
                <w:lang w:eastAsia="en-US"/>
              </w:rPr>
              <w:t xml:space="preserve"> тыс. рублей;</w:t>
            </w:r>
          </w:p>
          <w:p w:rsidR="00BD2A5D" w:rsidRPr="003D7974" w:rsidRDefault="00BD2A5D" w:rsidP="00BD2A5D">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2026 году – </w:t>
            </w:r>
            <w:r>
              <w:rPr>
                <w:rFonts w:eastAsia="Calibri"/>
                <w:kern w:val="2"/>
                <w:sz w:val="28"/>
                <w:szCs w:val="28"/>
                <w:lang w:eastAsia="en-US"/>
              </w:rPr>
              <w:t>23</w:t>
            </w:r>
            <w:r w:rsidR="00FC5237">
              <w:rPr>
                <w:rFonts w:eastAsia="Calibri"/>
                <w:kern w:val="2"/>
                <w:sz w:val="28"/>
                <w:szCs w:val="28"/>
                <w:lang w:eastAsia="en-US"/>
              </w:rPr>
              <w:t>06,9</w:t>
            </w:r>
            <w:r w:rsidRPr="003D7974">
              <w:rPr>
                <w:rFonts w:eastAsia="Calibri"/>
                <w:kern w:val="2"/>
                <w:sz w:val="28"/>
                <w:szCs w:val="28"/>
                <w:lang w:eastAsia="en-US"/>
              </w:rPr>
              <w:t xml:space="preserve"> тыс. рублей;</w:t>
            </w:r>
          </w:p>
          <w:p w:rsidR="00BD2A5D" w:rsidRPr="003D7974" w:rsidRDefault="00BD2A5D" w:rsidP="00BD2A5D">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2027 году – </w:t>
            </w:r>
            <w:r>
              <w:rPr>
                <w:rFonts w:eastAsia="Calibri"/>
                <w:kern w:val="2"/>
                <w:sz w:val="28"/>
                <w:szCs w:val="28"/>
                <w:lang w:eastAsia="en-US"/>
              </w:rPr>
              <w:t>23</w:t>
            </w:r>
            <w:r w:rsidR="00FC5237">
              <w:rPr>
                <w:rFonts w:eastAsia="Calibri"/>
                <w:kern w:val="2"/>
                <w:sz w:val="28"/>
                <w:szCs w:val="28"/>
                <w:lang w:eastAsia="en-US"/>
              </w:rPr>
              <w:t>06,9</w:t>
            </w:r>
            <w:r>
              <w:rPr>
                <w:rFonts w:eastAsia="Calibri"/>
                <w:kern w:val="2"/>
                <w:sz w:val="28"/>
                <w:szCs w:val="28"/>
                <w:lang w:eastAsia="en-US"/>
              </w:rPr>
              <w:t xml:space="preserve"> </w:t>
            </w:r>
            <w:r w:rsidRPr="003D7974">
              <w:rPr>
                <w:rFonts w:eastAsia="Calibri"/>
                <w:kern w:val="2"/>
                <w:sz w:val="28"/>
                <w:szCs w:val="28"/>
                <w:lang w:eastAsia="en-US"/>
              </w:rPr>
              <w:t>тыс. рублей;</w:t>
            </w:r>
          </w:p>
          <w:p w:rsidR="00BD2A5D" w:rsidRPr="003D7974" w:rsidRDefault="00BD2A5D" w:rsidP="00BD2A5D">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2028 году – </w:t>
            </w:r>
            <w:r>
              <w:rPr>
                <w:rFonts w:eastAsia="Calibri"/>
                <w:kern w:val="2"/>
                <w:sz w:val="28"/>
                <w:szCs w:val="28"/>
                <w:lang w:eastAsia="en-US"/>
              </w:rPr>
              <w:t>23</w:t>
            </w:r>
            <w:r w:rsidR="00FC5237">
              <w:rPr>
                <w:rFonts w:eastAsia="Calibri"/>
                <w:kern w:val="2"/>
                <w:sz w:val="28"/>
                <w:szCs w:val="28"/>
                <w:lang w:eastAsia="en-US"/>
              </w:rPr>
              <w:t>06,9</w:t>
            </w:r>
            <w:r w:rsidRPr="003D7974">
              <w:rPr>
                <w:rFonts w:eastAsia="Calibri"/>
                <w:kern w:val="2"/>
                <w:sz w:val="28"/>
                <w:szCs w:val="28"/>
                <w:lang w:eastAsia="en-US"/>
              </w:rPr>
              <w:t xml:space="preserve"> тыс. рублей;</w:t>
            </w:r>
          </w:p>
          <w:p w:rsidR="00BD2A5D" w:rsidRPr="003D7974" w:rsidRDefault="00BD2A5D" w:rsidP="00BD2A5D">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2029 году – </w:t>
            </w:r>
            <w:r>
              <w:rPr>
                <w:rFonts w:eastAsia="Calibri"/>
                <w:kern w:val="2"/>
                <w:sz w:val="28"/>
                <w:szCs w:val="28"/>
                <w:lang w:eastAsia="en-US"/>
              </w:rPr>
              <w:t>23</w:t>
            </w:r>
            <w:r w:rsidR="00FC5237">
              <w:rPr>
                <w:rFonts w:eastAsia="Calibri"/>
                <w:kern w:val="2"/>
                <w:sz w:val="28"/>
                <w:szCs w:val="28"/>
                <w:lang w:eastAsia="en-US"/>
              </w:rPr>
              <w:t>06,9</w:t>
            </w:r>
            <w:r w:rsidRPr="003D7974">
              <w:rPr>
                <w:rFonts w:eastAsia="Calibri"/>
                <w:kern w:val="2"/>
                <w:sz w:val="28"/>
                <w:szCs w:val="28"/>
                <w:lang w:eastAsia="en-US"/>
              </w:rPr>
              <w:t xml:space="preserve"> тыс. рублей;</w:t>
            </w:r>
          </w:p>
          <w:p w:rsidR="00BD2A5D" w:rsidRPr="003D7974" w:rsidRDefault="00BD2A5D" w:rsidP="00BD2A5D">
            <w:pPr>
              <w:shd w:val="clear" w:color="auto" w:fill="FFFFFF" w:themeFill="background1"/>
              <w:autoSpaceDE w:val="0"/>
              <w:autoSpaceDN w:val="0"/>
              <w:adjustRightInd w:val="0"/>
              <w:jc w:val="both"/>
              <w:rPr>
                <w:rFonts w:eastAsia="Calibri"/>
                <w:kern w:val="2"/>
                <w:sz w:val="28"/>
                <w:szCs w:val="28"/>
                <w:lang w:eastAsia="en-US"/>
              </w:rPr>
            </w:pPr>
            <w:r w:rsidRPr="003D7974">
              <w:rPr>
                <w:rFonts w:eastAsia="Calibri"/>
                <w:kern w:val="2"/>
                <w:sz w:val="28"/>
                <w:szCs w:val="28"/>
                <w:lang w:eastAsia="en-US"/>
              </w:rPr>
              <w:t xml:space="preserve">в 2030 году – </w:t>
            </w:r>
            <w:r>
              <w:rPr>
                <w:rFonts w:eastAsia="Calibri"/>
                <w:kern w:val="2"/>
                <w:sz w:val="28"/>
                <w:szCs w:val="28"/>
                <w:lang w:eastAsia="en-US"/>
              </w:rPr>
              <w:t>23</w:t>
            </w:r>
            <w:r w:rsidR="00FC5237">
              <w:rPr>
                <w:rFonts w:eastAsia="Calibri"/>
                <w:kern w:val="2"/>
                <w:sz w:val="28"/>
                <w:szCs w:val="28"/>
                <w:lang w:eastAsia="en-US"/>
              </w:rPr>
              <w:t>06,9</w:t>
            </w:r>
            <w:r w:rsidRPr="003D7974">
              <w:rPr>
                <w:rFonts w:eastAsia="Calibri"/>
                <w:kern w:val="2"/>
                <w:sz w:val="28"/>
                <w:szCs w:val="28"/>
                <w:lang w:eastAsia="en-US"/>
              </w:rPr>
              <w:t xml:space="preserve"> тыс. рублей;</w:t>
            </w:r>
          </w:p>
          <w:p w:rsidR="00392EB6" w:rsidRPr="003D7974" w:rsidRDefault="00392EB6" w:rsidP="00392EB6">
            <w:pPr>
              <w:shd w:val="clear" w:color="auto" w:fill="FFFFFF" w:themeFill="background1"/>
              <w:tabs>
                <w:tab w:val="left" w:pos="2520"/>
              </w:tabs>
              <w:jc w:val="both"/>
              <w:rPr>
                <w:kern w:val="2"/>
                <w:sz w:val="28"/>
                <w:szCs w:val="28"/>
              </w:rPr>
            </w:pPr>
          </w:p>
        </w:tc>
      </w:tr>
      <w:tr w:rsidR="00392EB6" w:rsidRPr="003D7974" w:rsidTr="00A01CC5">
        <w:trPr>
          <w:trHeight w:val="20"/>
        </w:trPr>
        <w:tc>
          <w:tcPr>
            <w:tcW w:w="2325" w:type="dxa"/>
          </w:tcPr>
          <w:p w:rsidR="00392EB6" w:rsidRPr="003D7974" w:rsidRDefault="00392EB6" w:rsidP="00816FD1">
            <w:pPr>
              <w:pageBreakBefore/>
              <w:shd w:val="clear" w:color="auto" w:fill="FFFFFF" w:themeFill="background1"/>
              <w:autoSpaceDE w:val="0"/>
              <w:autoSpaceDN w:val="0"/>
              <w:adjustRightInd w:val="0"/>
              <w:rPr>
                <w:kern w:val="2"/>
                <w:sz w:val="28"/>
                <w:szCs w:val="28"/>
                <w:lang w:eastAsia="en-US"/>
              </w:rPr>
            </w:pPr>
            <w:r w:rsidRPr="003D7974">
              <w:rPr>
                <w:kern w:val="2"/>
                <w:sz w:val="28"/>
                <w:szCs w:val="28"/>
              </w:rPr>
              <w:lastRenderedPageBreak/>
              <w:t xml:space="preserve">Ожидаемые </w:t>
            </w:r>
            <w:r w:rsidR="007037B3" w:rsidRPr="003D7974">
              <w:rPr>
                <w:kern w:val="2"/>
                <w:sz w:val="28"/>
                <w:szCs w:val="28"/>
              </w:rPr>
              <w:t xml:space="preserve">    </w:t>
            </w:r>
            <w:r w:rsidRPr="003D7974">
              <w:rPr>
                <w:kern w:val="2"/>
                <w:sz w:val="28"/>
                <w:szCs w:val="28"/>
              </w:rPr>
              <w:t xml:space="preserve">    </w:t>
            </w:r>
            <w:r w:rsidRPr="003D7974">
              <w:rPr>
                <w:kern w:val="2"/>
                <w:sz w:val="28"/>
                <w:szCs w:val="28"/>
                <w:lang w:eastAsia="en-US"/>
              </w:rPr>
              <w:t xml:space="preserve">– </w:t>
            </w:r>
            <w:r w:rsidRPr="003D7974">
              <w:rPr>
                <w:kern w:val="2"/>
                <w:sz w:val="28"/>
                <w:szCs w:val="28"/>
              </w:rPr>
              <w:t xml:space="preserve">результаты реализации </w:t>
            </w:r>
            <w:r w:rsidR="00816FD1">
              <w:rPr>
                <w:kern w:val="2"/>
                <w:sz w:val="28"/>
                <w:szCs w:val="28"/>
              </w:rPr>
              <w:t>муниципальной</w:t>
            </w:r>
            <w:r w:rsidRPr="003D7974">
              <w:rPr>
                <w:kern w:val="2"/>
                <w:sz w:val="28"/>
                <w:szCs w:val="28"/>
              </w:rPr>
              <w:t xml:space="preserve"> программы</w:t>
            </w:r>
          </w:p>
        </w:tc>
        <w:tc>
          <w:tcPr>
            <w:tcW w:w="7513" w:type="dxa"/>
            <w:gridSpan w:val="2"/>
          </w:tcPr>
          <w:p w:rsidR="00392EB6" w:rsidRPr="003D7974" w:rsidRDefault="00392EB6" w:rsidP="00392EB6">
            <w:pPr>
              <w:shd w:val="clear" w:color="auto" w:fill="FFFFFF" w:themeFill="background1"/>
              <w:autoSpaceDE w:val="0"/>
              <w:autoSpaceDN w:val="0"/>
              <w:adjustRightInd w:val="0"/>
              <w:jc w:val="both"/>
              <w:rPr>
                <w:kern w:val="2"/>
                <w:sz w:val="28"/>
                <w:szCs w:val="28"/>
              </w:rPr>
            </w:pPr>
            <w:r w:rsidRPr="003D7974">
              <w:rPr>
                <w:kern w:val="2"/>
                <w:sz w:val="28"/>
                <w:szCs w:val="28"/>
              </w:rPr>
              <w:t>удовлетворение потребностей граждан пожилого возраста и</w:t>
            </w:r>
            <w:r w:rsidR="007037B3" w:rsidRPr="003D7974">
              <w:rPr>
                <w:kern w:val="2"/>
                <w:sz w:val="28"/>
                <w:szCs w:val="28"/>
              </w:rPr>
              <w:t> </w:t>
            </w:r>
            <w:r w:rsidRPr="003D7974">
              <w:rPr>
                <w:kern w:val="2"/>
                <w:sz w:val="28"/>
                <w:szCs w:val="28"/>
              </w:rPr>
              <w:t>инвалидов, включая детей-инвалидов, в постоянном постороннем уходе в сфере социального обслуживания населения;</w:t>
            </w:r>
          </w:p>
          <w:p w:rsidR="00392EB6" w:rsidRPr="003D7974" w:rsidRDefault="00392EB6" w:rsidP="00392EB6">
            <w:pPr>
              <w:shd w:val="clear" w:color="auto" w:fill="FFFFFF" w:themeFill="background1"/>
              <w:autoSpaceDE w:val="0"/>
              <w:autoSpaceDN w:val="0"/>
              <w:adjustRightInd w:val="0"/>
              <w:jc w:val="both"/>
              <w:rPr>
                <w:kern w:val="2"/>
                <w:sz w:val="28"/>
                <w:szCs w:val="28"/>
              </w:rPr>
            </w:pPr>
            <w:r w:rsidRPr="003D7974">
              <w:rPr>
                <w:kern w:val="2"/>
                <w:sz w:val="28"/>
                <w:szCs w:val="28"/>
              </w:rPr>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rsidR="00392EB6" w:rsidRPr="003D7974" w:rsidRDefault="00392EB6" w:rsidP="00392EB6">
            <w:pPr>
              <w:shd w:val="clear" w:color="auto" w:fill="FFFFFF" w:themeFill="background1"/>
              <w:autoSpaceDE w:val="0"/>
              <w:autoSpaceDN w:val="0"/>
              <w:adjustRightInd w:val="0"/>
              <w:jc w:val="both"/>
              <w:rPr>
                <w:kern w:val="2"/>
                <w:sz w:val="28"/>
                <w:szCs w:val="28"/>
              </w:rPr>
            </w:pPr>
            <w:r w:rsidRPr="003D7974">
              <w:rPr>
                <w:kern w:val="2"/>
                <w:sz w:val="28"/>
                <w:szCs w:val="28"/>
              </w:rPr>
              <w:t>рост суммарного коэффициента рождаемости;</w:t>
            </w:r>
          </w:p>
          <w:p w:rsidR="00392EB6" w:rsidRPr="003D7974" w:rsidRDefault="00392EB6" w:rsidP="00392EB6">
            <w:pPr>
              <w:shd w:val="clear" w:color="auto" w:fill="FFFFFF" w:themeFill="background1"/>
              <w:autoSpaceDE w:val="0"/>
              <w:autoSpaceDN w:val="0"/>
              <w:adjustRightInd w:val="0"/>
              <w:jc w:val="both"/>
              <w:rPr>
                <w:kern w:val="2"/>
                <w:sz w:val="28"/>
                <w:szCs w:val="28"/>
              </w:rPr>
            </w:pPr>
            <w:r w:rsidRPr="003D7974">
              <w:rPr>
                <w:kern w:val="2"/>
                <w:sz w:val="28"/>
                <w:szCs w:val="28"/>
              </w:rPr>
              <w:t>исполнение обязательств государства по социальной поддержке отдельных категорий граждан;</w:t>
            </w:r>
          </w:p>
          <w:p w:rsidR="00392EB6" w:rsidRPr="003D7974" w:rsidRDefault="00392EB6" w:rsidP="00392EB6">
            <w:pPr>
              <w:shd w:val="clear" w:color="auto" w:fill="FFFFFF" w:themeFill="background1"/>
              <w:autoSpaceDE w:val="0"/>
              <w:autoSpaceDN w:val="0"/>
              <w:adjustRightInd w:val="0"/>
              <w:jc w:val="both"/>
              <w:rPr>
                <w:kern w:val="2"/>
                <w:sz w:val="28"/>
                <w:szCs w:val="28"/>
              </w:rPr>
            </w:pPr>
            <w:r w:rsidRPr="003D7974">
              <w:rPr>
                <w:kern w:val="2"/>
                <w:sz w:val="28"/>
                <w:szCs w:val="28"/>
              </w:rPr>
              <w:t>увеличение удельного веса организаций социального обслуживания, основанных на иных формах собственности, в</w:t>
            </w:r>
            <w:r w:rsidR="007037B3" w:rsidRPr="003D7974">
              <w:rPr>
                <w:kern w:val="2"/>
                <w:sz w:val="28"/>
                <w:szCs w:val="28"/>
              </w:rPr>
              <w:t> </w:t>
            </w:r>
            <w:r w:rsidRPr="003D7974">
              <w:rPr>
                <w:kern w:val="2"/>
                <w:sz w:val="28"/>
                <w:szCs w:val="28"/>
              </w:rPr>
              <w:t>общем количестве организаций социального обслуживания всех форм собственности;</w:t>
            </w:r>
          </w:p>
          <w:p w:rsidR="00392EB6" w:rsidRPr="003D7974" w:rsidRDefault="00392EB6" w:rsidP="00392EB6">
            <w:pPr>
              <w:shd w:val="clear" w:color="auto" w:fill="FFFFFF" w:themeFill="background1"/>
              <w:autoSpaceDE w:val="0"/>
              <w:autoSpaceDN w:val="0"/>
              <w:adjustRightInd w:val="0"/>
              <w:jc w:val="both"/>
              <w:rPr>
                <w:rFonts w:eastAsia="Calibri"/>
                <w:kern w:val="2"/>
                <w:sz w:val="28"/>
                <w:szCs w:val="28"/>
                <w:lang w:eastAsia="en-US"/>
              </w:rPr>
            </w:pPr>
            <w:r w:rsidRPr="003D7974">
              <w:rPr>
                <w:kern w:val="2"/>
                <w:sz w:val="28"/>
                <w:szCs w:val="28"/>
              </w:rPr>
              <w:t>увеличение объемов услуг в сфере социального обслуживания, оказываемых социально ориентированными некоммерческими организациями</w:t>
            </w:r>
          </w:p>
        </w:tc>
      </w:tr>
    </w:tbl>
    <w:p w:rsidR="00392EB6" w:rsidRPr="003D7974" w:rsidRDefault="00392EB6" w:rsidP="00392EB6">
      <w:pPr>
        <w:shd w:val="clear" w:color="auto" w:fill="FFFFFF" w:themeFill="background1"/>
        <w:autoSpaceDE w:val="0"/>
        <w:autoSpaceDN w:val="0"/>
        <w:adjustRightInd w:val="0"/>
        <w:ind w:firstLine="709"/>
        <w:jc w:val="both"/>
        <w:rPr>
          <w:rFonts w:eastAsia="Calibri"/>
          <w:kern w:val="2"/>
          <w:sz w:val="28"/>
          <w:szCs w:val="28"/>
          <w:lang w:eastAsia="en-US"/>
        </w:rPr>
      </w:pPr>
    </w:p>
    <w:p w:rsidR="00392EB6" w:rsidRPr="00816FD1" w:rsidRDefault="00392EB6" w:rsidP="00392EB6">
      <w:pPr>
        <w:suppressAutoHyphens/>
        <w:jc w:val="center"/>
        <w:rPr>
          <w:kern w:val="2"/>
          <w:sz w:val="28"/>
          <w:szCs w:val="28"/>
        </w:rPr>
      </w:pPr>
      <w:r w:rsidRPr="00816FD1">
        <w:rPr>
          <w:kern w:val="2"/>
          <w:sz w:val="28"/>
          <w:szCs w:val="28"/>
        </w:rPr>
        <w:t>Паспорт</w:t>
      </w:r>
    </w:p>
    <w:p w:rsidR="00392EB6" w:rsidRPr="00816FD1" w:rsidRDefault="00392EB6" w:rsidP="00392EB6">
      <w:pPr>
        <w:suppressAutoHyphens/>
        <w:jc w:val="center"/>
        <w:rPr>
          <w:kern w:val="2"/>
          <w:sz w:val="28"/>
          <w:szCs w:val="28"/>
        </w:rPr>
      </w:pPr>
      <w:r w:rsidRPr="00816FD1">
        <w:rPr>
          <w:kern w:val="2"/>
          <w:sz w:val="28"/>
          <w:szCs w:val="28"/>
        </w:rPr>
        <w:t>подпрограммы «Социальная поддержка отдельных категорий граждан»</w:t>
      </w:r>
    </w:p>
    <w:p w:rsidR="00392EB6" w:rsidRPr="00816FD1" w:rsidRDefault="00392EB6" w:rsidP="00392EB6">
      <w:pPr>
        <w:jc w:val="center"/>
        <w:rPr>
          <w:kern w:val="2"/>
          <w:sz w:val="28"/>
          <w:szCs w:val="28"/>
        </w:rPr>
      </w:pPr>
    </w:p>
    <w:tbl>
      <w:tblPr>
        <w:tblW w:w="4920" w:type="pct"/>
        <w:tblLayout w:type="fixed"/>
        <w:tblCellMar>
          <w:left w:w="57" w:type="dxa"/>
          <w:right w:w="57" w:type="dxa"/>
        </w:tblCellMar>
        <w:tblLook w:val="01E0"/>
      </w:tblPr>
      <w:tblGrid>
        <w:gridCol w:w="2325"/>
        <w:gridCol w:w="7371"/>
        <w:gridCol w:w="12"/>
      </w:tblGrid>
      <w:tr w:rsidR="00816FD1" w:rsidRPr="00816FD1" w:rsidTr="00A01CC5">
        <w:tc>
          <w:tcPr>
            <w:tcW w:w="2325" w:type="dxa"/>
          </w:tcPr>
          <w:p w:rsidR="00392EB6" w:rsidRPr="00816FD1" w:rsidRDefault="00392EB6" w:rsidP="007037B3">
            <w:pPr>
              <w:spacing w:line="235" w:lineRule="auto"/>
              <w:rPr>
                <w:kern w:val="2"/>
                <w:sz w:val="28"/>
                <w:szCs w:val="28"/>
              </w:rPr>
            </w:pPr>
            <w:r w:rsidRPr="00816FD1">
              <w:rPr>
                <w:kern w:val="2"/>
                <w:sz w:val="28"/>
                <w:szCs w:val="28"/>
              </w:rPr>
              <w:t>Наименование    –</w:t>
            </w:r>
            <w:r w:rsidR="007037B3" w:rsidRPr="00816FD1">
              <w:rPr>
                <w:kern w:val="2"/>
                <w:sz w:val="28"/>
                <w:szCs w:val="28"/>
              </w:rPr>
              <w:t xml:space="preserve"> </w:t>
            </w:r>
            <w:r w:rsidRPr="00816FD1">
              <w:rPr>
                <w:kern w:val="2"/>
                <w:sz w:val="28"/>
                <w:szCs w:val="28"/>
              </w:rPr>
              <w:t xml:space="preserve">подпрограммы </w:t>
            </w:r>
          </w:p>
        </w:tc>
        <w:tc>
          <w:tcPr>
            <w:tcW w:w="7383" w:type="dxa"/>
            <w:gridSpan w:val="2"/>
          </w:tcPr>
          <w:p w:rsidR="00392EB6" w:rsidRPr="00816FD1" w:rsidRDefault="00392EB6" w:rsidP="00392EB6">
            <w:pPr>
              <w:spacing w:line="235" w:lineRule="auto"/>
              <w:jc w:val="both"/>
              <w:rPr>
                <w:kern w:val="2"/>
                <w:sz w:val="28"/>
                <w:szCs w:val="28"/>
              </w:rPr>
            </w:pPr>
            <w:r w:rsidRPr="00816FD1">
              <w:rPr>
                <w:spacing w:val="-4"/>
                <w:kern w:val="2"/>
                <w:sz w:val="28"/>
                <w:szCs w:val="28"/>
              </w:rPr>
              <w:t>подпрограмма «Социальная поддержка отдельных категорий</w:t>
            </w:r>
            <w:r w:rsidRPr="00816FD1">
              <w:rPr>
                <w:kern w:val="2"/>
                <w:sz w:val="28"/>
                <w:szCs w:val="28"/>
              </w:rPr>
              <w:t xml:space="preserve"> граждан» (далее также – подпрограмма 1)</w:t>
            </w:r>
          </w:p>
        </w:tc>
      </w:tr>
      <w:tr w:rsidR="00816FD1" w:rsidRPr="00816FD1" w:rsidTr="00A01CC5">
        <w:tc>
          <w:tcPr>
            <w:tcW w:w="2325" w:type="dxa"/>
          </w:tcPr>
          <w:p w:rsidR="00392EB6" w:rsidRPr="00816FD1" w:rsidRDefault="00392EB6" w:rsidP="007037B3">
            <w:pPr>
              <w:autoSpaceDE w:val="0"/>
              <w:autoSpaceDN w:val="0"/>
              <w:adjustRightInd w:val="0"/>
              <w:spacing w:line="235" w:lineRule="auto"/>
              <w:rPr>
                <w:kern w:val="2"/>
                <w:sz w:val="28"/>
                <w:szCs w:val="28"/>
              </w:rPr>
            </w:pPr>
            <w:r w:rsidRPr="00816FD1">
              <w:rPr>
                <w:kern w:val="2"/>
                <w:sz w:val="28"/>
                <w:szCs w:val="28"/>
              </w:rPr>
              <w:t xml:space="preserve">Ответственный   –исполнитель подпрограммы 1 </w:t>
            </w:r>
          </w:p>
        </w:tc>
        <w:tc>
          <w:tcPr>
            <w:tcW w:w="7383" w:type="dxa"/>
            <w:gridSpan w:val="2"/>
          </w:tcPr>
          <w:p w:rsidR="00392EB6" w:rsidRPr="00816FD1" w:rsidRDefault="00816FD1" w:rsidP="00392EB6">
            <w:pPr>
              <w:spacing w:line="235" w:lineRule="auto"/>
              <w:jc w:val="both"/>
              <w:rPr>
                <w:kern w:val="2"/>
                <w:sz w:val="28"/>
                <w:szCs w:val="28"/>
              </w:rPr>
            </w:pPr>
            <w:r>
              <w:rPr>
                <w:sz w:val="28"/>
                <w:szCs w:val="28"/>
              </w:rPr>
              <w:t xml:space="preserve">муниципальное учреждение «Управление социальной защиты населения Администрации </w:t>
            </w:r>
            <w:proofErr w:type="spellStart"/>
            <w:r>
              <w:rPr>
                <w:sz w:val="28"/>
                <w:szCs w:val="28"/>
              </w:rPr>
              <w:t>Мясниковского</w:t>
            </w:r>
            <w:proofErr w:type="spellEnd"/>
            <w:r>
              <w:rPr>
                <w:sz w:val="28"/>
                <w:szCs w:val="28"/>
              </w:rPr>
              <w:t xml:space="preserve"> района»</w:t>
            </w:r>
          </w:p>
        </w:tc>
      </w:tr>
      <w:tr w:rsidR="00816FD1" w:rsidRPr="00816FD1" w:rsidTr="00A01CC5">
        <w:tc>
          <w:tcPr>
            <w:tcW w:w="2325" w:type="dxa"/>
          </w:tcPr>
          <w:p w:rsidR="00392EB6" w:rsidRPr="00816FD1" w:rsidRDefault="00392EB6" w:rsidP="007037B3">
            <w:pPr>
              <w:autoSpaceDE w:val="0"/>
              <w:autoSpaceDN w:val="0"/>
              <w:adjustRightInd w:val="0"/>
              <w:spacing w:line="235" w:lineRule="auto"/>
              <w:rPr>
                <w:kern w:val="2"/>
                <w:sz w:val="28"/>
                <w:szCs w:val="28"/>
              </w:rPr>
            </w:pPr>
            <w:r w:rsidRPr="00816FD1">
              <w:rPr>
                <w:kern w:val="2"/>
                <w:sz w:val="28"/>
                <w:szCs w:val="28"/>
              </w:rPr>
              <w:t xml:space="preserve">Участники           –подпрограммы 1 </w:t>
            </w:r>
          </w:p>
        </w:tc>
        <w:tc>
          <w:tcPr>
            <w:tcW w:w="7383" w:type="dxa"/>
            <w:gridSpan w:val="2"/>
          </w:tcPr>
          <w:p w:rsidR="00392EB6" w:rsidRPr="00816FD1" w:rsidRDefault="00816FD1" w:rsidP="00392EB6">
            <w:pPr>
              <w:spacing w:line="235" w:lineRule="auto"/>
              <w:jc w:val="both"/>
              <w:rPr>
                <w:kern w:val="2"/>
                <w:sz w:val="28"/>
                <w:szCs w:val="28"/>
              </w:rPr>
            </w:pPr>
            <w:r>
              <w:rPr>
                <w:sz w:val="28"/>
                <w:szCs w:val="28"/>
              </w:rPr>
              <w:t xml:space="preserve">муниципальное учреждение «Управление социальной защиты населения Администрации </w:t>
            </w:r>
            <w:proofErr w:type="spellStart"/>
            <w:r>
              <w:rPr>
                <w:sz w:val="28"/>
                <w:szCs w:val="28"/>
              </w:rPr>
              <w:t>Мясниковского</w:t>
            </w:r>
            <w:proofErr w:type="spellEnd"/>
            <w:r>
              <w:rPr>
                <w:sz w:val="28"/>
                <w:szCs w:val="28"/>
              </w:rPr>
              <w:t xml:space="preserve"> района»</w:t>
            </w:r>
          </w:p>
        </w:tc>
      </w:tr>
      <w:tr w:rsidR="00816FD1" w:rsidRPr="00816FD1" w:rsidTr="00A01CC5">
        <w:tc>
          <w:tcPr>
            <w:tcW w:w="2325" w:type="dxa"/>
          </w:tcPr>
          <w:p w:rsidR="00392EB6" w:rsidRPr="00816FD1" w:rsidRDefault="00392EB6" w:rsidP="00392EB6">
            <w:pPr>
              <w:autoSpaceDE w:val="0"/>
              <w:autoSpaceDN w:val="0"/>
              <w:adjustRightInd w:val="0"/>
              <w:spacing w:line="235" w:lineRule="auto"/>
              <w:rPr>
                <w:kern w:val="2"/>
                <w:sz w:val="28"/>
                <w:szCs w:val="28"/>
              </w:rPr>
            </w:pPr>
            <w:r w:rsidRPr="00816FD1">
              <w:rPr>
                <w:kern w:val="2"/>
                <w:sz w:val="28"/>
                <w:szCs w:val="28"/>
              </w:rPr>
              <w:t>Программно-      –</w:t>
            </w:r>
          </w:p>
          <w:p w:rsidR="00392EB6" w:rsidRPr="00816FD1" w:rsidRDefault="00392EB6" w:rsidP="00392EB6">
            <w:pPr>
              <w:autoSpaceDE w:val="0"/>
              <w:autoSpaceDN w:val="0"/>
              <w:adjustRightInd w:val="0"/>
              <w:spacing w:line="235" w:lineRule="auto"/>
              <w:rPr>
                <w:kern w:val="2"/>
                <w:sz w:val="28"/>
                <w:szCs w:val="28"/>
              </w:rPr>
            </w:pPr>
            <w:r w:rsidRPr="00816FD1">
              <w:rPr>
                <w:kern w:val="2"/>
                <w:sz w:val="28"/>
                <w:szCs w:val="28"/>
              </w:rPr>
              <w:t xml:space="preserve">целевые инструменты подпрограммы 1 </w:t>
            </w:r>
          </w:p>
        </w:tc>
        <w:tc>
          <w:tcPr>
            <w:tcW w:w="7383" w:type="dxa"/>
            <w:gridSpan w:val="2"/>
          </w:tcPr>
          <w:p w:rsidR="00392EB6" w:rsidRPr="00816FD1" w:rsidRDefault="00392EB6" w:rsidP="00392EB6">
            <w:pPr>
              <w:autoSpaceDE w:val="0"/>
              <w:autoSpaceDN w:val="0"/>
              <w:adjustRightInd w:val="0"/>
              <w:spacing w:line="235" w:lineRule="auto"/>
              <w:jc w:val="both"/>
              <w:rPr>
                <w:rFonts w:eastAsia="Calibri"/>
                <w:kern w:val="2"/>
                <w:sz w:val="28"/>
                <w:szCs w:val="28"/>
                <w:lang w:eastAsia="en-US"/>
              </w:rPr>
            </w:pPr>
            <w:r w:rsidRPr="00816FD1">
              <w:rPr>
                <w:rFonts w:eastAsia="Calibri"/>
                <w:kern w:val="2"/>
                <w:sz w:val="28"/>
                <w:szCs w:val="28"/>
                <w:lang w:eastAsia="en-US"/>
              </w:rPr>
              <w:t>отсутствуют</w:t>
            </w:r>
          </w:p>
        </w:tc>
      </w:tr>
      <w:tr w:rsidR="00392EB6" w:rsidRPr="003D7974" w:rsidTr="00A01CC5">
        <w:tc>
          <w:tcPr>
            <w:tcW w:w="2325" w:type="dxa"/>
          </w:tcPr>
          <w:p w:rsidR="00392EB6" w:rsidRPr="003D7974" w:rsidRDefault="00392EB6" w:rsidP="00392EB6">
            <w:pPr>
              <w:spacing w:line="235" w:lineRule="auto"/>
              <w:rPr>
                <w:kern w:val="2"/>
                <w:sz w:val="28"/>
                <w:szCs w:val="28"/>
              </w:rPr>
            </w:pPr>
            <w:r w:rsidRPr="003D7974">
              <w:rPr>
                <w:kern w:val="2"/>
                <w:sz w:val="28"/>
                <w:szCs w:val="28"/>
              </w:rPr>
              <w:t>Цели                    –</w:t>
            </w:r>
          </w:p>
          <w:p w:rsidR="00392EB6" w:rsidRPr="003D7974" w:rsidRDefault="00392EB6" w:rsidP="00392EB6">
            <w:pPr>
              <w:spacing w:line="235" w:lineRule="auto"/>
              <w:rPr>
                <w:kern w:val="2"/>
                <w:sz w:val="28"/>
                <w:szCs w:val="28"/>
              </w:rPr>
            </w:pPr>
            <w:r w:rsidRPr="003D7974">
              <w:rPr>
                <w:kern w:val="2"/>
                <w:sz w:val="28"/>
                <w:szCs w:val="28"/>
              </w:rPr>
              <w:t xml:space="preserve">подпрограммы 1 </w:t>
            </w:r>
          </w:p>
        </w:tc>
        <w:tc>
          <w:tcPr>
            <w:tcW w:w="7383" w:type="dxa"/>
            <w:gridSpan w:val="2"/>
          </w:tcPr>
          <w:p w:rsidR="00392EB6" w:rsidRPr="003D7974" w:rsidRDefault="00392EB6" w:rsidP="00392EB6">
            <w:pPr>
              <w:autoSpaceDE w:val="0"/>
              <w:autoSpaceDN w:val="0"/>
              <w:adjustRightInd w:val="0"/>
              <w:spacing w:line="235" w:lineRule="auto"/>
              <w:jc w:val="both"/>
              <w:rPr>
                <w:kern w:val="2"/>
                <w:sz w:val="28"/>
                <w:szCs w:val="28"/>
              </w:rPr>
            </w:pPr>
            <w:r w:rsidRPr="003D7974">
              <w:rPr>
                <w:spacing w:val="-4"/>
                <w:kern w:val="2"/>
                <w:sz w:val="28"/>
                <w:szCs w:val="28"/>
              </w:rPr>
              <w:t>повышение уровня жизни граждан – получателей мер социальной</w:t>
            </w:r>
            <w:r w:rsidRPr="003D7974">
              <w:rPr>
                <w:kern w:val="2"/>
                <w:sz w:val="28"/>
                <w:szCs w:val="28"/>
              </w:rPr>
              <w:t xml:space="preserve"> поддержки</w:t>
            </w:r>
          </w:p>
        </w:tc>
      </w:tr>
      <w:tr w:rsidR="00392EB6" w:rsidRPr="003D7974" w:rsidTr="00A01CC5">
        <w:tc>
          <w:tcPr>
            <w:tcW w:w="2325" w:type="dxa"/>
          </w:tcPr>
          <w:p w:rsidR="00392EB6" w:rsidRPr="003D7974" w:rsidRDefault="00392EB6" w:rsidP="00392EB6">
            <w:pPr>
              <w:spacing w:line="235" w:lineRule="auto"/>
              <w:rPr>
                <w:kern w:val="2"/>
                <w:sz w:val="28"/>
                <w:szCs w:val="28"/>
              </w:rPr>
            </w:pPr>
            <w:r w:rsidRPr="003D7974">
              <w:rPr>
                <w:kern w:val="2"/>
                <w:sz w:val="28"/>
                <w:szCs w:val="28"/>
              </w:rPr>
              <w:t xml:space="preserve">Задачи         </w:t>
            </w:r>
            <w:r w:rsidR="007037B3" w:rsidRPr="003D7974">
              <w:rPr>
                <w:kern w:val="2"/>
                <w:sz w:val="28"/>
                <w:szCs w:val="28"/>
              </w:rPr>
              <w:t xml:space="preserve"> </w:t>
            </w:r>
            <w:r w:rsidRPr="003D7974">
              <w:rPr>
                <w:kern w:val="2"/>
                <w:sz w:val="28"/>
                <w:szCs w:val="28"/>
              </w:rPr>
              <w:t xml:space="preserve">        –</w:t>
            </w:r>
          </w:p>
          <w:p w:rsidR="00392EB6" w:rsidRPr="003D7974" w:rsidRDefault="00392EB6" w:rsidP="00392EB6">
            <w:pPr>
              <w:spacing w:line="235" w:lineRule="auto"/>
              <w:rPr>
                <w:kern w:val="2"/>
                <w:sz w:val="28"/>
                <w:szCs w:val="28"/>
              </w:rPr>
            </w:pPr>
            <w:r w:rsidRPr="003D7974">
              <w:rPr>
                <w:kern w:val="2"/>
                <w:sz w:val="28"/>
                <w:szCs w:val="28"/>
              </w:rPr>
              <w:t xml:space="preserve">подпрограммы 1 </w:t>
            </w:r>
          </w:p>
        </w:tc>
        <w:tc>
          <w:tcPr>
            <w:tcW w:w="7383" w:type="dxa"/>
            <w:gridSpan w:val="2"/>
          </w:tcPr>
          <w:p w:rsidR="00392EB6" w:rsidRPr="003D7974" w:rsidRDefault="00392EB6" w:rsidP="00392EB6">
            <w:pPr>
              <w:autoSpaceDE w:val="0"/>
              <w:autoSpaceDN w:val="0"/>
              <w:adjustRightInd w:val="0"/>
              <w:spacing w:line="235" w:lineRule="auto"/>
              <w:jc w:val="both"/>
              <w:rPr>
                <w:kern w:val="2"/>
                <w:sz w:val="28"/>
                <w:szCs w:val="28"/>
              </w:rPr>
            </w:pPr>
            <w:r w:rsidRPr="003D7974">
              <w:rPr>
                <w:spacing w:val="-4"/>
                <w:kern w:val="2"/>
                <w:sz w:val="28"/>
                <w:szCs w:val="28"/>
              </w:rPr>
              <w:t>организация своевременного и в полном объеме предоставления мер социальной поддержки, государственных социальных гарантий отдельным категориям граждан, повышение адресности их предоставления</w:t>
            </w:r>
          </w:p>
        </w:tc>
      </w:tr>
      <w:tr w:rsidR="00392EB6" w:rsidRPr="003D7974" w:rsidTr="00A01CC5">
        <w:tc>
          <w:tcPr>
            <w:tcW w:w="2325" w:type="dxa"/>
          </w:tcPr>
          <w:p w:rsidR="00392EB6" w:rsidRPr="003D7974" w:rsidRDefault="00392EB6" w:rsidP="00392EB6">
            <w:pPr>
              <w:spacing w:line="235" w:lineRule="auto"/>
              <w:rPr>
                <w:kern w:val="2"/>
                <w:sz w:val="28"/>
                <w:szCs w:val="28"/>
              </w:rPr>
            </w:pPr>
            <w:r w:rsidRPr="003D7974">
              <w:rPr>
                <w:kern w:val="2"/>
                <w:sz w:val="28"/>
                <w:szCs w:val="28"/>
              </w:rPr>
              <w:t xml:space="preserve">Целевые    </w:t>
            </w:r>
            <w:r w:rsidR="007037B3" w:rsidRPr="003D7974">
              <w:rPr>
                <w:kern w:val="2"/>
                <w:sz w:val="28"/>
                <w:szCs w:val="28"/>
              </w:rPr>
              <w:t xml:space="preserve"> </w:t>
            </w:r>
            <w:r w:rsidRPr="003D7974">
              <w:rPr>
                <w:kern w:val="2"/>
                <w:sz w:val="28"/>
                <w:szCs w:val="28"/>
              </w:rPr>
              <w:t xml:space="preserve">         –</w:t>
            </w:r>
          </w:p>
          <w:p w:rsidR="00392EB6" w:rsidRPr="003D7974" w:rsidRDefault="00392EB6" w:rsidP="00392EB6">
            <w:pPr>
              <w:spacing w:line="235" w:lineRule="auto"/>
              <w:rPr>
                <w:kern w:val="2"/>
                <w:sz w:val="28"/>
                <w:szCs w:val="28"/>
              </w:rPr>
            </w:pPr>
            <w:r w:rsidRPr="003D7974">
              <w:rPr>
                <w:kern w:val="2"/>
                <w:sz w:val="28"/>
                <w:szCs w:val="28"/>
              </w:rPr>
              <w:t>показатели подпрограммы 1</w:t>
            </w:r>
          </w:p>
        </w:tc>
        <w:tc>
          <w:tcPr>
            <w:tcW w:w="7383" w:type="dxa"/>
            <w:gridSpan w:val="2"/>
          </w:tcPr>
          <w:p w:rsidR="00392EB6" w:rsidRPr="003D7974" w:rsidRDefault="00392EB6" w:rsidP="007037B3">
            <w:pPr>
              <w:autoSpaceDE w:val="0"/>
              <w:autoSpaceDN w:val="0"/>
              <w:adjustRightInd w:val="0"/>
              <w:jc w:val="both"/>
              <w:rPr>
                <w:kern w:val="2"/>
                <w:sz w:val="28"/>
                <w:szCs w:val="28"/>
              </w:rPr>
            </w:pPr>
            <w:r w:rsidRPr="003D7974">
              <w:rPr>
                <w:kern w:val="2"/>
                <w:sz w:val="28"/>
                <w:szCs w:val="28"/>
              </w:rPr>
              <w:t>доля граждан, получивших социальную поддержку и</w:t>
            </w:r>
            <w:r w:rsidR="007037B3" w:rsidRPr="003D7974">
              <w:rPr>
                <w:kern w:val="2"/>
                <w:sz w:val="28"/>
                <w:szCs w:val="28"/>
              </w:rPr>
              <w:t> </w:t>
            </w:r>
            <w:r w:rsidRPr="003D7974">
              <w:rPr>
                <w:spacing w:val="-4"/>
                <w:kern w:val="2"/>
                <w:sz w:val="28"/>
                <w:szCs w:val="28"/>
              </w:rPr>
              <w:t>государственные социальные гарантии, в общей численности</w:t>
            </w:r>
            <w:r w:rsidRPr="003D7974">
              <w:rPr>
                <w:kern w:val="2"/>
                <w:sz w:val="28"/>
                <w:szCs w:val="28"/>
              </w:rPr>
              <w:t xml:space="preserve"> граждан, имеющих право на их получение и</w:t>
            </w:r>
            <w:r w:rsidR="007037B3" w:rsidRPr="003D7974">
              <w:rPr>
                <w:kern w:val="2"/>
                <w:sz w:val="28"/>
                <w:szCs w:val="28"/>
              </w:rPr>
              <w:t> </w:t>
            </w:r>
            <w:r w:rsidRPr="003D7974">
              <w:rPr>
                <w:kern w:val="2"/>
                <w:sz w:val="28"/>
                <w:szCs w:val="28"/>
              </w:rPr>
              <w:t>обратившихся за их получением;</w:t>
            </w:r>
          </w:p>
        </w:tc>
      </w:tr>
      <w:tr w:rsidR="00392EB6" w:rsidRPr="003D7974" w:rsidTr="00A01CC5">
        <w:tc>
          <w:tcPr>
            <w:tcW w:w="2325" w:type="dxa"/>
          </w:tcPr>
          <w:p w:rsidR="007037B3" w:rsidRPr="003D7974" w:rsidRDefault="00392EB6" w:rsidP="00392EB6">
            <w:pPr>
              <w:spacing w:line="235" w:lineRule="auto"/>
              <w:rPr>
                <w:kern w:val="2"/>
                <w:sz w:val="28"/>
                <w:szCs w:val="28"/>
              </w:rPr>
            </w:pPr>
            <w:r w:rsidRPr="003D7974">
              <w:rPr>
                <w:kern w:val="2"/>
                <w:sz w:val="28"/>
                <w:szCs w:val="28"/>
              </w:rPr>
              <w:t xml:space="preserve">Сроки </w:t>
            </w:r>
            <w:r w:rsidR="007037B3" w:rsidRPr="003D7974">
              <w:rPr>
                <w:kern w:val="2"/>
                <w:sz w:val="28"/>
                <w:szCs w:val="28"/>
              </w:rPr>
              <w:t xml:space="preserve">                 –</w:t>
            </w:r>
          </w:p>
          <w:p w:rsidR="00392EB6" w:rsidRPr="003D7974" w:rsidRDefault="00392EB6" w:rsidP="007037B3">
            <w:pPr>
              <w:spacing w:line="235" w:lineRule="auto"/>
              <w:rPr>
                <w:kern w:val="2"/>
                <w:sz w:val="28"/>
                <w:szCs w:val="28"/>
              </w:rPr>
            </w:pPr>
            <w:r w:rsidRPr="003D7974">
              <w:rPr>
                <w:kern w:val="2"/>
                <w:sz w:val="28"/>
                <w:szCs w:val="28"/>
              </w:rPr>
              <w:t>реализации</w:t>
            </w:r>
            <w:r w:rsidR="007037B3" w:rsidRPr="003D7974">
              <w:rPr>
                <w:kern w:val="2"/>
                <w:sz w:val="28"/>
                <w:szCs w:val="28"/>
              </w:rPr>
              <w:t xml:space="preserve">  </w:t>
            </w:r>
            <w:r w:rsidRPr="003D7974">
              <w:rPr>
                <w:kern w:val="2"/>
                <w:sz w:val="28"/>
                <w:szCs w:val="28"/>
              </w:rPr>
              <w:t>подпрограммы 1</w:t>
            </w:r>
          </w:p>
        </w:tc>
        <w:tc>
          <w:tcPr>
            <w:tcW w:w="7383" w:type="dxa"/>
            <w:gridSpan w:val="2"/>
          </w:tcPr>
          <w:p w:rsidR="00392EB6" w:rsidRPr="003D7974" w:rsidRDefault="00392EB6" w:rsidP="00392EB6">
            <w:pPr>
              <w:spacing w:line="235" w:lineRule="auto"/>
              <w:jc w:val="both"/>
              <w:rPr>
                <w:kern w:val="2"/>
                <w:sz w:val="28"/>
                <w:szCs w:val="28"/>
              </w:rPr>
            </w:pPr>
            <w:r w:rsidRPr="003D7974">
              <w:rPr>
                <w:kern w:val="2"/>
                <w:sz w:val="28"/>
                <w:szCs w:val="28"/>
              </w:rPr>
              <w:t>2019 – 2030 годы.</w:t>
            </w:r>
          </w:p>
          <w:p w:rsidR="00392EB6" w:rsidRPr="003D7974" w:rsidRDefault="00392EB6" w:rsidP="00392EB6">
            <w:pPr>
              <w:spacing w:line="235" w:lineRule="auto"/>
              <w:jc w:val="both"/>
              <w:rPr>
                <w:kern w:val="2"/>
                <w:sz w:val="28"/>
                <w:szCs w:val="28"/>
              </w:rPr>
            </w:pPr>
            <w:r w:rsidRPr="003D7974">
              <w:rPr>
                <w:kern w:val="2"/>
                <w:sz w:val="28"/>
                <w:szCs w:val="28"/>
              </w:rPr>
              <w:t>Этапы реализации не выделяются</w:t>
            </w:r>
          </w:p>
        </w:tc>
      </w:tr>
      <w:tr w:rsidR="00392EB6" w:rsidRPr="003D7974" w:rsidTr="00A01CC5">
        <w:trPr>
          <w:gridAfter w:val="1"/>
          <w:wAfter w:w="12" w:type="dxa"/>
        </w:trPr>
        <w:tc>
          <w:tcPr>
            <w:tcW w:w="2325" w:type="dxa"/>
            <w:hideMark/>
          </w:tcPr>
          <w:p w:rsidR="00392EB6" w:rsidRPr="003D7974" w:rsidRDefault="00392EB6" w:rsidP="00A01CC5">
            <w:pPr>
              <w:pageBreakBefore/>
              <w:shd w:val="clear" w:color="auto" w:fill="FFFFFF" w:themeFill="background1"/>
              <w:spacing w:line="235" w:lineRule="auto"/>
              <w:rPr>
                <w:kern w:val="2"/>
                <w:sz w:val="28"/>
                <w:szCs w:val="28"/>
                <w:lang w:eastAsia="en-US"/>
              </w:rPr>
            </w:pPr>
            <w:r w:rsidRPr="003D7974">
              <w:rPr>
                <w:kern w:val="2"/>
                <w:sz w:val="28"/>
                <w:szCs w:val="28"/>
                <w:lang w:eastAsia="en-US"/>
              </w:rPr>
              <w:lastRenderedPageBreak/>
              <w:t>Ресурсное</w:t>
            </w:r>
            <w:r w:rsidR="007037B3" w:rsidRPr="003D7974">
              <w:rPr>
                <w:kern w:val="2"/>
                <w:sz w:val="28"/>
                <w:szCs w:val="28"/>
                <w:lang w:eastAsia="en-US"/>
              </w:rPr>
              <w:t xml:space="preserve">  </w:t>
            </w:r>
            <w:r w:rsidRPr="003D7974">
              <w:rPr>
                <w:kern w:val="2"/>
                <w:sz w:val="28"/>
                <w:szCs w:val="28"/>
                <w:lang w:eastAsia="en-US"/>
              </w:rPr>
              <w:t xml:space="preserve">          –обеспечение подпрограммы 1</w:t>
            </w:r>
          </w:p>
        </w:tc>
        <w:tc>
          <w:tcPr>
            <w:tcW w:w="7371" w:type="dxa"/>
            <w:hideMark/>
          </w:tcPr>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объем финансового обеспечения реализации подпрограммы за 2019 – 2030 годы составляет</w:t>
            </w:r>
            <w:bookmarkStart w:id="2" w:name="OLE_LINK9"/>
            <w:r w:rsidR="00A01CC5" w:rsidRPr="003D7974">
              <w:rPr>
                <w:kern w:val="2"/>
                <w:sz w:val="28"/>
                <w:szCs w:val="28"/>
                <w:lang w:eastAsia="en-US"/>
              </w:rPr>
              <w:t xml:space="preserve"> </w:t>
            </w:r>
            <w:r w:rsidR="00CC6B4A">
              <w:rPr>
                <w:kern w:val="2"/>
                <w:sz w:val="28"/>
                <w:szCs w:val="28"/>
                <w:lang w:eastAsia="en-US"/>
              </w:rPr>
              <w:t>318510,3</w:t>
            </w:r>
            <w:r w:rsidRPr="003D7974">
              <w:rPr>
                <w:kern w:val="2"/>
                <w:sz w:val="28"/>
                <w:szCs w:val="28"/>
                <w:lang w:eastAsia="en-US"/>
              </w:rPr>
              <w:t xml:space="preserve"> тыс. рублей, в</w:t>
            </w:r>
            <w:r w:rsidR="00A01CC5" w:rsidRPr="003D7974">
              <w:rPr>
                <w:kern w:val="2"/>
                <w:sz w:val="28"/>
                <w:szCs w:val="28"/>
                <w:lang w:eastAsia="en-US"/>
              </w:rPr>
              <w:t> </w:t>
            </w:r>
            <w:r w:rsidRPr="003D7974">
              <w:rPr>
                <w:kern w:val="2"/>
                <w:sz w:val="28"/>
                <w:szCs w:val="28"/>
                <w:lang w:eastAsia="en-US"/>
              </w:rPr>
              <w:t>том числе:</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2019 году – </w:t>
            </w:r>
            <w:r w:rsidR="00816FD1">
              <w:rPr>
                <w:kern w:val="2"/>
                <w:sz w:val="28"/>
                <w:szCs w:val="28"/>
                <w:lang w:eastAsia="en-US"/>
              </w:rPr>
              <w:t>1</w:t>
            </w:r>
            <w:r w:rsidR="00CC6B4A">
              <w:rPr>
                <w:kern w:val="2"/>
                <w:sz w:val="28"/>
                <w:szCs w:val="28"/>
                <w:lang w:eastAsia="en-US"/>
              </w:rPr>
              <w:t>05170,8</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2020 году – </w:t>
            </w:r>
            <w:r w:rsidR="00816FD1">
              <w:rPr>
                <w:kern w:val="2"/>
                <w:sz w:val="28"/>
                <w:szCs w:val="28"/>
                <w:lang w:eastAsia="en-US"/>
              </w:rPr>
              <w:t>1</w:t>
            </w:r>
            <w:r w:rsidR="00CC6B4A">
              <w:rPr>
                <w:kern w:val="2"/>
                <w:sz w:val="28"/>
                <w:szCs w:val="28"/>
                <w:lang w:eastAsia="en-US"/>
              </w:rPr>
              <w:t>07817,2</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2021 году – </w:t>
            </w:r>
            <w:r w:rsidR="00CC6B4A">
              <w:rPr>
                <w:kern w:val="2"/>
                <w:sz w:val="28"/>
                <w:szCs w:val="28"/>
                <w:lang w:eastAsia="en-US"/>
              </w:rPr>
              <w:t>90950,4</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в 2022 году – 1</w:t>
            </w:r>
            <w:r w:rsidR="00CC6B4A">
              <w:rPr>
                <w:kern w:val="2"/>
                <w:sz w:val="28"/>
                <w:szCs w:val="28"/>
                <w:lang w:eastAsia="en-US"/>
              </w:rPr>
              <w:t>619,1</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2023 году – </w:t>
            </w:r>
            <w:r w:rsidR="00816FD1" w:rsidRPr="003D7974">
              <w:rPr>
                <w:kern w:val="2"/>
                <w:sz w:val="28"/>
                <w:szCs w:val="28"/>
                <w:lang w:eastAsia="en-US"/>
              </w:rPr>
              <w:t>1</w:t>
            </w:r>
            <w:r w:rsidR="00CC6B4A">
              <w:rPr>
                <w:kern w:val="2"/>
                <w:sz w:val="28"/>
                <w:szCs w:val="28"/>
                <w:lang w:eastAsia="en-US"/>
              </w:rPr>
              <w:t>619,1</w:t>
            </w:r>
            <w:r w:rsidR="00816FD1" w:rsidRPr="003D7974">
              <w:rPr>
                <w:kern w:val="2"/>
                <w:sz w:val="28"/>
                <w:szCs w:val="28"/>
                <w:lang w:eastAsia="en-US"/>
              </w:rPr>
              <w:t xml:space="preserve"> </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2024 году – </w:t>
            </w:r>
            <w:r w:rsidR="00816FD1" w:rsidRPr="003D7974">
              <w:rPr>
                <w:kern w:val="2"/>
                <w:sz w:val="28"/>
                <w:szCs w:val="28"/>
                <w:lang w:eastAsia="en-US"/>
              </w:rPr>
              <w:t>1</w:t>
            </w:r>
            <w:r w:rsidR="00CC6B4A">
              <w:rPr>
                <w:kern w:val="2"/>
                <w:sz w:val="28"/>
                <w:szCs w:val="28"/>
                <w:lang w:eastAsia="en-US"/>
              </w:rPr>
              <w:t>619,1</w:t>
            </w:r>
            <w:r w:rsidR="00816FD1" w:rsidRPr="003D7974">
              <w:rPr>
                <w:kern w:val="2"/>
                <w:sz w:val="28"/>
                <w:szCs w:val="28"/>
                <w:lang w:eastAsia="en-US"/>
              </w:rPr>
              <w:t xml:space="preserve"> </w:t>
            </w:r>
            <w:r w:rsidRPr="003D7974">
              <w:rPr>
                <w:kern w:val="2"/>
                <w:sz w:val="28"/>
                <w:szCs w:val="28"/>
                <w:lang w:eastAsia="en-US"/>
              </w:rPr>
              <w:t>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2025 году – </w:t>
            </w:r>
            <w:r w:rsidR="00816FD1" w:rsidRPr="003D7974">
              <w:rPr>
                <w:kern w:val="2"/>
                <w:sz w:val="28"/>
                <w:szCs w:val="28"/>
                <w:lang w:eastAsia="en-US"/>
              </w:rPr>
              <w:t>1</w:t>
            </w:r>
            <w:r w:rsidR="00CC6B4A">
              <w:rPr>
                <w:kern w:val="2"/>
                <w:sz w:val="28"/>
                <w:szCs w:val="28"/>
                <w:lang w:eastAsia="en-US"/>
              </w:rPr>
              <w:t>619,1</w:t>
            </w:r>
            <w:r w:rsidR="00816FD1" w:rsidRPr="003D7974">
              <w:rPr>
                <w:kern w:val="2"/>
                <w:sz w:val="28"/>
                <w:szCs w:val="28"/>
                <w:lang w:eastAsia="en-US"/>
              </w:rPr>
              <w:t xml:space="preserve"> </w:t>
            </w:r>
            <w:r w:rsidRPr="003D7974">
              <w:rPr>
                <w:kern w:val="2"/>
                <w:sz w:val="28"/>
                <w:szCs w:val="28"/>
                <w:lang w:eastAsia="en-US"/>
              </w:rPr>
              <w:t>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2026 году – </w:t>
            </w:r>
            <w:r w:rsidR="00816FD1" w:rsidRPr="003D7974">
              <w:rPr>
                <w:kern w:val="2"/>
                <w:sz w:val="28"/>
                <w:szCs w:val="28"/>
                <w:lang w:eastAsia="en-US"/>
              </w:rPr>
              <w:t>1</w:t>
            </w:r>
            <w:r w:rsidR="00CC6B4A">
              <w:rPr>
                <w:kern w:val="2"/>
                <w:sz w:val="28"/>
                <w:szCs w:val="28"/>
                <w:lang w:eastAsia="en-US"/>
              </w:rPr>
              <w:t>619,1</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2027 году – </w:t>
            </w:r>
            <w:r w:rsidR="00816FD1" w:rsidRPr="003D7974">
              <w:rPr>
                <w:kern w:val="2"/>
                <w:sz w:val="28"/>
                <w:szCs w:val="28"/>
                <w:lang w:eastAsia="en-US"/>
              </w:rPr>
              <w:t>1</w:t>
            </w:r>
            <w:r w:rsidR="00CC6B4A">
              <w:rPr>
                <w:kern w:val="2"/>
                <w:sz w:val="28"/>
                <w:szCs w:val="28"/>
                <w:lang w:eastAsia="en-US"/>
              </w:rPr>
              <w:t>619,1</w:t>
            </w:r>
            <w:r w:rsidR="00816FD1" w:rsidRPr="003D7974">
              <w:rPr>
                <w:kern w:val="2"/>
                <w:sz w:val="28"/>
                <w:szCs w:val="28"/>
                <w:lang w:eastAsia="en-US"/>
              </w:rPr>
              <w:t xml:space="preserve"> </w:t>
            </w:r>
            <w:r w:rsidRPr="003D7974">
              <w:rPr>
                <w:kern w:val="2"/>
                <w:sz w:val="28"/>
                <w:szCs w:val="28"/>
                <w:lang w:eastAsia="en-US"/>
              </w:rPr>
              <w:t>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2028 году – </w:t>
            </w:r>
            <w:r w:rsidR="00816FD1" w:rsidRPr="003D7974">
              <w:rPr>
                <w:kern w:val="2"/>
                <w:sz w:val="28"/>
                <w:szCs w:val="28"/>
                <w:lang w:eastAsia="en-US"/>
              </w:rPr>
              <w:t>1</w:t>
            </w:r>
            <w:r w:rsidR="00CC6B4A">
              <w:rPr>
                <w:kern w:val="2"/>
                <w:sz w:val="28"/>
                <w:szCs w:val="28"/>
                <w:lang w:eastAsia="en-US"/>
              </w:rPr>
              <w:t>619,1</w:t>
            </w:r>
            <w:r w:rsidR="00816FD1" w:rsidRPr="003D7974">
              <w:rPr>
                <w:kern w:val="2"/>
                <w:sz w:val="28"/>
                <w:szCs w:val="28"/>
                <w:lang w:eastAsia="en-US"/>
              </w:rPr>
              <w:t xml:space="preserve"> </w:t>
            </w:r>
            <w:r w:rsidRPr="003D7974">
              <w:rPr>
                <w:kern w:val="2"/>
                <w:sz w:val="28"/>
                <w:szCs w:val="28"/>
                <w:lang w:eastAsia="en-US"/>
              </w:rPr>
              <w:t>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2029 году – </w:t>
            </w:r>
            <w:r w:rsidR="00816FD1" w:rsidRPr="003D7974">
              <w:rPr>
                <w:kern w:val="2"/>
                <w:sz w:val="28"/>
                <w:szCs w:val="28"/>
                <w:lang w:eastAsia="en-US"/>
              </w:rPr>
              <w:t>1</w:t>
            </w:r>
            <w:r w:rsidR="00CC6B4A">
              <w:rPr>
                <w:kern w:val="2"/>
                <w:sz w:val="28"/>
                <w:szCs w:val="28"/>
                <w:lang w:eastAsia="en-US"/>
              </w:rPr>
              <w:t>619,1</w:t>
            </w:r>
            <w:r w:rsidR="00816FD1" w:rsidRPr="003D7974">
              <w:rPr>
                <w:kern w:val="2"/>
                <w:sz w:val="28"/>
                <w:szCs w:val="28"/>
                <w:lang w:eastAsia="en-US"/>
              </w:rPr>
              <w:t xml:space="preserve"> </w:t>
            </w:r>
            <w:r w:rsidRPr="003D7974">
              <w:rPr>
                <w:kern w:val="2"/>
                <w:sz w:val="28"/>
                <w:szCs w:val="28"/>
                <w:lang w:eastAsia="en-US"/>
              </w:rPr>
              <w:t>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2030 году – </w:t>
            </w:r>
            <w:r w:rsidR="00816FD1" w:rsidRPr="003D7974">
              <w:rPr>
                <w:kern w:val="2"/>
                <w:sz w:val="28"/>
                <w:szCs w:val="28"/>
                <w:lang w:eastAsia="en-US"/>
              </w:rPr>
              <w:t>1</w:t>
            </w:r>
            <w:r w:rsidR="00CC6B4A">
              <w:rPr>
                <w:kern w:val="2"/>
                <w:sz w:val="28"/>
                <w:szCs w:val="28"/>
                <w:lang w:eastAsia="en-US"/>
              </w:rPr>
              <w:t>619,1</w:t>
            </w:r>
            <w:r w:rsidR="00816FD1" w:rsidRPr="003D7974">
              <w:rPr>
                <w:kern w:val="2"/>
                <w:sz w:val="28"/>
                <w:szCs w:val="28"/>
                <w:lang w:eastAsia="en-US"/>
              </w:rPr>
              <w:t xml:space="preserve"> </w:t>
            </w:r>
            <w:r w:rsidRPr="003D7974">
              <w:rPr>
                <w:kern w:val="2"/>
                <w:sz w:val="28"/>
                <w:szCs w:val="28"/>
                <w:lang w:eastAsia="en-US"/>
              </w:rPr>
              <w:t xml:space="preserve">тыс. рублей; </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средства областного бюджета – </w:t>
            </w:r>
            <w:r w:rsidR="00CC6B4A">
              <w:rPr>
                <w:kern w:val="2"/>
                <w:sz w:val="28"/>
                <w:szCs w:val="28"/>
                <w:lang w:eastAsia="en-US"/>
              </w:rPr>
              <w:t>259964,3</w:t>
            </w:r>
            <w:r w:rsidRPr="003D7974">
              <w:rPr>
                <w:kern w:val="2"/>
                <w:sz w:val="28"/>
                <w:szCs w:val="28"/>
                <w:lang w:eastAsia="en-US"/>
              </w:rPr>
              <w:t xml:space="preserve"> тыс. рублей, в</w:t>
            </w:r>
            <w:r w:rsidR="00A01CC5" w:rsidRPr="003D7974">
              <w:rPr>
                <w:kern w:val="2"/>
                <w:sz w:val="28"/>
                <w:szCs w:val="28"/>
                <w:lang w:eastAsia="en-US"/>
              </w:rPr>
              <w:t> </w:t>
            </w:r>
            <w:r w:rsidRPr="003D7974">
              <w:rPr>
                <w:kern w:val="2"/>
                <w:sz w:val="28"/>
                <w:szCs w:val="28"/>
                <w:lang w:eastAsia="en-US"/>
              </w:rPr>
              <w:t>том числе:</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2019 году – </w:t>
            </w:r>
            <w:r w:rsidR="00CC6B4A">
              <w:rPr>
                <w:kern w:val="2"/>
                <w:sz w:val="28"/>
                <w:szCs w:val="28"/>
                <w:lang w:eastAsia="en-US"/>
              </w:rPr>
              <w:t>84022,8</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2020 году – </w:t>
            </w:r>
            <w:r w:rsidR="00CC6B4A">
              <w:rPr>
                <w:kern w:val="2"/>
                <w:sz w:val="28"/>
                <w:szCs w:val="28"/>
                <w:lang w:eastAsia="en-US"/>
              </w:rPr>
              <w:t>86610,2</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2021 году – </w:t>
            </w:r>
            <w:r w:rsidR="00CC6B4A">
              <w:rPr>
                <w:kern w:val="2"/>
                <w:sz w:val="28"/>
                <w:szCs w:val="28"/>
                <w:lang w:eastAsia="en-US"/>
              </w:rPr>
              <w:t>89331,3</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2022 году – </w:t>
            </w:r>
            <w:r w:rsidR="00F60F0F">
              <w:rPr>
                <w:kern w:val="2"/>
                <w:sz w:val="28"/>
                <w:szCs w:val="28"/>
                <w:lang w:eastAsia="en-US"/>
              </w:rPr>
              <w:t>___</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2023 году – </w:t>
            </w:r>
            <w:r w:rsidR="00F60F0F">
              <w:rPr>
                <w:kern w:val="2"/>
                <w:sz w:val="28"/>
                <w:szCs w:val="28"/>
                <w:lang w:eastAsia="en-US"/>
              </w:rPr>
              <w:t>___</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2024 году – </w:t>
            </w:r>
            <w:r w:rsidR="00F60F0F">
              <w:rPr>
                <w:kern w:val="2"/>
                <w:sz w:val="28"/>
                <w:szCs w:val="28"/>
                <w:lang w:eastAsia="en-US"/>
              </w:rPr>
              <w:t>___</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2025 году – </w:t>
            </w:r>
            <w:r w:rsidR="00F60F0F">
              <w:rPr>
                <w:kern w:val="2"/>
                <w:sz w:val="28"/>
                <w:szCs w:val="28"/>
                <w:lang w:eastAsia="en-US"/>
              </w:rPr>
              <w:t>___</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2026 году – </w:t>
            </w:r>
            <w:r w:rsidR="00F60F0F">
              <w:rPr>
                <w:kern w:val="2"/>
                <w:sz w:val="28"/>
                <w:szCs w:val="28"/>
                <w:lang w:eastAsia="en-US"/>
              </w:rPr>
              <w:t>___</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2027 году – </w:t>
            </w:r>
            <w:r w:rsidR="00F60F0F">
              <w:rPr>
                <w:kern w:val="2"/>
                <w:sz w:val="28"/>
                <w:szCs w:val="28"/>
                <w:lang w:eastAsia="en-US"/>
              </w:rPr>
              <w:t>___</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2028 году – </w:t>
            </w:r>
            <w:r w:rsidR="00F60F0F">
              <w:rPr>
                <w:kern w:val="2"/>
                <w:sz w:val="28"/>
                <w:szCs w:val="28"/>
                <w:lang w:eastAsia="en-US"/>
              </w:rPr>
              <w:t>___</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2029 году – </w:t>
            </w:r>
            <w:r w:rsidR="00F60F0F">
              <w:rPr>
                <w:kern w:val="2"/>
                <w:sz w:val="28"/>
                <w:szCs w:val="28"/>
                <w:lang w:eastAsia="en-US"/>
              </w:rPr>
              <w:t>___</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2030 году – </w:t>
            </w:r>
            <w:r w:rsidR="00F60F0F">
              <w:rPr>
                <w:kern w:val="2"/>
                <w:sz w:val="28"/>
                <w:szCs w:val="28"/>
                <w:lang w:eastAsia="en-US"/>
              </w:rPr>
              <w:t>___</w:t>
            </w:r>
            <w:r w:rsidRPr="003D7974">
              <w:rPr>
                <w:kern w:val="2"/>
                <w:sz w:val="28"/>
                <w:szCs w:val="28"/>
                <w:lang w:eastAsia="en-US"/>
              </w:rPr>
              <w:t xml:space="preserve"> тыс. рублей,</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lang w:eastAsia="en-US"/>
              </w:rPr>
              <w:t>средства федерального бюджета –</w:t>
            </w:r>
            <w:r w:rsidR="00A01CC5" w:rsidRPr="003D7974">
              <w:rPr>
                <w:kern w:val="2"/>
                <w:sz w:val="28"/>
                <w:szCs w:val="28"/>
                <w:lang w:eastAsia="en-US"/>
              </w:rPr>
              <w:t xml:space="preserve"> </w:t>
            </w:r>
            <w:r w:rsidR="00F60F0F">
              <w:rPr>
                <w:kern w:val="2"/>
                <w:sz w:val="28"/>
                <w:szCs w:val="28"/>
                <w:lang w:eastAsia="en-US"/>
              </w:rPr>
              <w:t>39089,1</w:t>
            </w:r>
            <w:r w:rsidR="00A01CC5" w:rsidRPr="003D7974">
              <w:rPr>
                <w:kern w:val="2"/>
                <w:sz w:val="28"/>
                <w:szCs w:val="28"/>
                <w:lang w:eastAsia="en-US"/>
              </w:rPr>
              <w:t> </w:t>
            </w:r>
            <w:r w:rsidRPr="003D7974">
              <w:rPr>
                <w:kern w:val="2"/>
                <w:sz w:val="28"/>
                <w:szCs w:val="28"/>
                <w:lang w:eastAsia="en-US"/>
              </w:rPr>
              <w:t>тыс. рублей, в том числе:</w:t>
            </w:r>
          </w:p>
          <w:p w:rsidR="00392EB6" w:rsidRPr="003D7974" w:rsidRDefault="00392EB6" w:rsidP="00392EB6">
            <w:pPr>
              <w:shd w:val="clear" w:color="auto" w:fill="FFFFFF" w:themeFill="background1"/>
              <w:tabs>
                <w:tab w:val="left" w:pos="2520"/>
              </w:tabs>
              <w:spacing w:line="235" w:lineRule="auto"/>
              <w:jc w:val="both"/>
              <w:rPr>
                <w:kern w:val="2"/>
                <w:sz w:val="28"/>
                <w:szCs w:val="28"/>
                <w:lang w:eastAsia="en-US"/>
              </w:rPr>
            </w:pPr>
            <w:r w:rsidRPr="003D7974">
              <w:rPr>
                <w:kern w:val="2"/>
                <w:sz w:val="28"/>
                <w:szCs w:val="28"/>
                <w:lang w:eastAsia="en-US"/>
              </w:rPr>
              <w:t xml:space="preserve">в 2019 году – </w:t>
            </w:r>
            <w:r w:rsidR="00F60F0F">
              <w:rPr>
                <w:kern w:val="2"/>
                <w:sz w:val="28"/>
                <w:szCs w:val="28"/>
                <w:lang w:eastAsia="en-US"/>
              </w:rPr>
              <w:t>19499,0</w:t>
            </w:r>
            <w:r w:rsidRPr="003D7974">
              <w:rPr>
                <w:kern w:val="2"/>
                <w:sz w:val="28"/>
                <w:szCs w:val="28"/>
                <w:lang w:eastAsia="en-US"/>
              </w:rPr>
              <w:t xml:space="preserve"> тыс. рублей;</w:t>
            </w:r>
          </w:p>
          <w:p w:rsidR="00392EB6" w:rsidRDefault="00392EB6" w:rsidP="00F60F0F">
            <w:pPr>
              <w:shd w:val="clear" w:color="auto" w:fill="FFFFFF" w:themeFill="background1"/>
              <w:tabs>
                <w:tab w:val="left" w:pos="2520"/>
              </w:tabs>
              <w:spacing w:line="235" w:lineRule="auto"/>
              <w:jc w:val="both"/>
              <w:rPr>
                <w:kern w:val="2"/>
                <w:sz w:val="28"/>
                <w:szCs w:val="28"/>
                <w:lang w:eastAsia="en-US"/>
              </w:rPr>
            </w:pPr>
            <w:r w:rsidRPr="003D7974">
              <w:rPr>
                <w:kern w:val="2"/>
                <w:sz w:val="28"/>
                <w:szCs w:val="28"/>
                <w:lang w:eastAsia="en-US"/>
              </w:rPr>
              <w:t xml:space="preserve">в 2020 году – </w:t>
            </w:r>
            <w:r w:rsidR="00F60F0F">
              <w:rPr>
                <w:kern w:val="2"/>
                <w:sz w:val="28"/>
                <w:szCs w:val="28"/>
                <w:lang w:eastAsia="en-US"/>
              </w:rPr>
              <w:t>19590,1</w:t>
            </w:r>
            <w:r w:rsidRPr="003D7974">
              <w:rPr>
                <w:kern w:val="2"/>
                <w:sz w:val="28"/>
                <w:szCs w:val="28"/>
                <w:lang w:eastAsia="en-US"/>
              </w:rPr>
              <w:t xml:space="preserve"> тыс. рублей</w:t>
            </w:r>
            <w:bookmarkEnd w:id="2"/>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2021 году – </w:t>
            </w:r>
            <w:r>
              <w:rPr>
                <w:kern w:val="2"/>
                <w:sz w:val="28"/>
                <w:szCs w:val="28"/>
                <w:lang w:eastAsia="en-US"/>
              </w:rPr>
              <w:t>___</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2022 году – </w:t>
            </w:r>
            <w:r>
              <w:rPr>
                <w:kern w:val="2"/>
                <w:sz w:val="28"/>
                <w:szCs w:val="28"/>
                <w:lang w:eastAsia="en-US"/>
              </w:rPr>
              <w:t>___</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2023 году – </w:t>
            </w:r>
            <w:r>
              <w:rPr>
                <w:kern w:val="2"/>
                <w:sz w:val="28"/>
                <w:szCs w:val="28"/>
                <w:lang w:eastAsia="en-US"/>
              </w:rPr>
              <w:t>___</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2024 году – </w:t>
            </w:r>
            <w:r>
              <w:rPr>
                <w:kern w:val="2"/>
                <w:sz w:val="28"/>
                <w:szCs w:val="28"/>
                <w:lang w:eastAsia="en-US"/>
              </w:rPr>
              <w:t>___</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2025 году – </w:t>
            </w:r>
            <w:r>
              <w:rPr>
                <w:kern w:val="2"/>
                <w:sz w:val="28"/>
                <w:szCs w:val="28"/>
                <w:lang w:eastAsia="en-US"/>
              </w:rPr>
              <w:t>___</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2026 году – </w:t>
            </w:r>
            <w:r>
              <w:rPr>
                <w:kern w:val="2"/>
                <w:sz w:val="28"/>
                <w:szCs w:val="28"/>
                <w:lang w:eastAsia="en-US"/>
              </w:rPr>
              <w:t>___</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2027 году – </w:t>
            </w:r>
            <w:r>
              <w:rPr>
                <w:kern w:val="2"/>
                <w:sz w:val="28"/>
                <w:szCs w:val="28"/>
                <w:lang w:eastAsia="en-US"/>
              </w:rPr>
              <w:t>___</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2028 году – </w:t>
            </w:r>
            <w:r>
              <w:rPr>
                <w:kern w:val="2"/>
                <w:sz w:val="28"/>
                <w:szCs w:val="28"/>
                <w:lang w:eastAsia="en-US"/>
              </w:rPr>
              <w:t>___</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2029 году – </w:t>
            </w:r>
            <w:r>
              <w:rPr>
                <w:kern w:val="2"/>
                <w:sz w:val="28"/>
                <w:szCs w:val="28"/>
                <w:lang w:eastAsia="en-US"/>
              </w:rPr>
              <w:t>___</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2030 году – </w:t>
            </w:r>
            <w:r>
              <w:rPr>
                <w:kern w:val="2"/>
                <w:sz w:val="28"/>
                <w:szCs w:val="28"/>
                <w:lang w:eastAsia="en-US"/>
              </w:rPr>
              <w:t>___</w:t>
            </w:r>
            <w:r w:rsidRPr="003D7974">
              <w:rPr>
                <w:kern w:val="2"/>
                <w:sz w:val="28"/>
                <w:szCs w:val="28"/>
                <w:lang w:eastAsia="en-US"/>
              </w:rPr>
              <w:t xml:space="preserve"> тыс. рублей,</w:t>
            </w:r>
          </w:p>
          <w:p w:rsidR="00F60F0F" w:rsidRDefault="00F60F0F" w:rsidP="00F60F0F">
            <w:pPr>
              <w:shd w:val="clear" w:color="auto" w:fill="FFFFFF" w:themeFill="background1"/>
              <w:tabs>
                <w:tab w:val="left" w:pos="2520"/>
              </w:tabs>
              <w:spacing w:line="235" w:lineRule="auto"/>
              <w:jc w:val="both"/>
              <w:rPr>
                <w:kern w:val="2"/>
                <w:sz w:val="28"/>
                <w:szCs w:val="28"/>
                <w:lang w:eastAsia="en-US"/>
              </w:rPr>
            </w:pPr>
            <w:r>
              <w:rPr>
                <w:kern w:val="2"/>
                <w:sz w:val="28"/>
                <w:szCs w:val="28"/>
                <w:lang w:eastAsia="en-US"/>
              </w:rPr>
              <w:t>средства местного бюджета – 1</w:t>
            </w:r>
            <w:r w:rsidR="00CC6B4A">
              <w:rPr>
                <w:kern w:val="2"/>
                <w:sz w:val="28"/>
                <w:szCs w:val="28"/>
                <w:lang w:eastAsia="en-US"/>
              </w:rPr>
              <w:t>9456,9</w:t>
            </w:r>
            <w:r>
              <w:rPr>
                <w:kern w:val="2"/>
                <w:sz w:val="28"/>
                <w:szCs w:val="28"/>
                <w:lang w:eastAsia="en-US"/>
              </w:rPr>
              <w:t xml:space="preserve"> тыс. рублей, в том числе:</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2019 году – </w:t>
            </w:r>
            <w:r>
              <w:rPr>
                <w:kern w:val="2"/>
                <w:sz w:val="28"/>
                <w:szCs w:val="28"/>
                <w:lang w:eastAsia="en-US"/>
              </w:rPr>
              <w:t>1</w:t>
            </w:r>
            <w:r w:rsidR="00CC6B4A">
              <w:rPr>
                <w:kern w:val="2"/>
                <w:sz w:val="28"/>
                <w:szCs w:val="28"/>
                <w:lang w:eastAsia="en-US"/>
              </w:rPr>
              <w:t>649,0</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2020 году – </w:t>
            </w:r>
            <w:r>
              <w:rPr>
                <w:kern w:val="2"/>
                <w:sz w:val="28"/>
                <w:szCs w:val="28"/>
                <w:lang w:eastAsia="en-US"/>
              </w:rPr>
              <w:t>1</w:t>
            </w:r>
            <w:r w:rsidR="00CC6B4A">
              <w:rPr>
                <w:kern w:val="2"/>
                <w:sz w:val="28"/>
                <w:szCs w:val="28"/>
                <w:lang w:eastAsia="en-US"/>
              </w:rPr>
              <w:t>616,9</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lastRenderedPageBreak/>
              <w:t>в 2021 году – 1</w:t>
            </w:r>
            <w:r w:rsidR="00CC6B4A">
              <w:rPr>
                <w:kern w:val="2"/>
                <w:sz w:val="28"/>
                <w:szCs w:val="28"/>
                <w:lang w:eastAsia="en-US"/>
              </w:rPr>
              <w:t>619,1</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в 2022 году – 1</w:t>
            </w:r>
            <w:r w:rsidR="00CC6B4A">
              <w:rPr>
                <w:kern w:val="2"/>
                <w:sz w:val="28"/>
                <w:szCs w:val="28"/>
                <w:lang w:eastAsia="en-US"/>
              </w:rPr>
              <w:t>619,1</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в 2023 году – 1</w:t>
            </w:r>
            <w:r w:rsidR="00CC6B4A">
              <w:rPr>
                <w:kern w:val="2"/>
                <w:sz w:val="28"/>
                <w:szCs w:val="28"/>
                <w:lang w:eastAsia="en-US"/>
              </w:rPr>
              <w:t>619,1</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в 2024 году – 1</w:t>
            </w:r>
            <w:r w:rsidR="00CC6B4A">
              <w:rPr>
                <w:kern w:val="2"/>
                <w:sz w:val="28"/>
                <w:szCs w:val="28"/>
                <w:lang w:eastAsia="en-US"/>
              </w:rPr>
              <w:t>619,1</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в 2025 году – 1</w:t>
            </w:r>
            <w:r w:rsidR="00CC6B4A">
              <w:rPr>
                <w:kern w:val="2"/>
                <w:sz w:val="28"/>
                <w:szCs w:val="28"/>
                <w:lang w:eastAsia="en-US"/>
              </w:rPr>
              <w:t>619,1</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в 2026 году – 1</w:t>
            </w:r>
            <w:r w:rsidR="00CC6B4A">
              <w:rPr>
                <w:kern w:val="2"/>
                <w:sz w:val="28"/>
                <w:szCs w:val="28"/>
                <w:lang w:eastAsia="en-US"/>
              </w:rPr>
              <w:t>619,1</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в 2027 году – 1</w:t>
            </w:r>
            <w:r w:rsidR="00CC6B4A">
              <w:rPr>
                <w:kern w:val="2"/>
                <w:sz w:val="28"/>
                <w:szCs w:val="28"/>
                <w:lang w:eastAsia="en-US"/>
              </w:rPr>
              <w:t>619,1</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в 2028 году – 1</w:t>
            </w:r>
            <w:r w:rsidR="00CC6B4A">
              <w:rPr>
                <w:kern w:val="2"/>
                <w:sz w:val="28"/>
                <w:szCs w:val="28"/>
                <w:lang w:eastAsia="en-US"/>
              </w:rPr>
              <w:t>619,1</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в 2029 году – 1</w:t>
            </w:r>
            <w:r w:rsidR="00CC6B4A">
              <w:rPr>
                <w:kern w:val="2"/>
                <w:sz w:val="28"/>
                <w:szCs w:val="28"/>
                <w:lang w:eastAsia="en-US"/>
              </w:rPr>
              <w:t>619,1</w:t>
            </w:r>
            <w:r w:rsidRPr="003D7974">
              <w:rPr>
                <w:kern w:val="2"/>
                <w:sz w:val="28"/>
                <w:szCs w:val="28"/>
                <w:lang w:eastAsia="en-US"/>
              </w:rPr>
              <w:t xml:space="preserve"> тыс. рублей;</w:t>
            </w:r>
          </w:p>
          <w:p w:rsidR="00F60F0F" w:rsidRPr="003D7974" w:rsidRDefault="00F60F0F" w:rsidP="00F60F0F">
            <w:pPr>
              <w:shd w:val="clear" w:color="auto" w:fill="FFFFFF" w:themeFill="background1"/>
              <w:spacing w:line="235" w:lineRule="auto"/>
              <w:jc w:val="both"/>
              <w:rPr>
                <w:kern w:val="2"/>
                <w:sz w:val="28"/>
                <w:szCs w:val="28"/>
                <w:lang w:eastAsia="en-US"/>
              </w:rPr>
            </w:pPr>
            <w:r w:rsidRPr="003D7974">
              <w:rPr>
                <w:kern w:val="2"/>
                <w:sz w:val="28"/>
                <w:szCs w:val="28"/>
                <w:lang w:eastAsia="en-US"/>
              </w:rPr>
              <w:t>в 2030 году – 1</w:t>
            </w:r>
            <w:r w:rsidR="00CC6B4A">
              <w:rPr>
                <w:kern w:val="2"/>
                <w:sz w:val="28"/>
                <w:szCs w:val="28"/>
                <w:lang w:eastAsia="en-US"/>
              </w:rPr>
              <w:t xml:space="preserve">619,1 </w:t>
            </w:r>
            <w:r w:rsidRPr="003D7974">
              <w:rPr>
                <w:kern w:val="2"/>
                <w:sz w:val="28"/>
                <w:szCs w:val="28"/>
                <w:lang w:eastAsia="en-US"/>
              </w:rPr>
              <w:t xml:space="preserve">тыс. рублей; </w:t>
            </w:r>
          </w:p>
          <w:p w:rsidR="00F60F0F" w:rsidRPr="003D7974" w:rsidRDefault="00F60F0F" w:rsidP="00F60F0F">
            <w:pPr>
              <w:shd w:val="clear" w:color="auto" w:fill="FFFFFF" w:themeFill="background1"/>
              <w:tabs>
                <w:tab w:val="left" w:pos="2520"/>
              </w:tabs>
              <w:spacing w:line="235" w:lineRule="auto"/>
              <w:jc w:val="both"/>
              <w:rPr>
                <w:kern w:val="2"/>
                <w:sz w:val="28"/>
                <w:szCs w:val="28"/>
                <w:lang w:eastAsia="en-US"/>
              </w:rPr>
            </w:pPr>
          </w:p>
        </w:tc>
      </w:tr>
      <w:tr w:rsidR="00392EB6" w:rsidRPr="003D7974" w:rsidTr="00A01CC5">
        <w:trPr>
          <w:gridAfter w:val="1"/>
          <w:wAfter w:w="12" w:type="dxa"/>
        </w:trPr>
        <w:tc>
          <w:tcPr>
            <w:tcW w:w="2325" w:type="dxa"/>
          </w:tcPr>
          <w:p w:rsidR="00392EB6" w:rsidRPr="003D7974" w:rsidRDefault="00392EB6" w:rsidP="00392EB6">
            <w:pPr>
              <w:spacing w:line="235" w:lineRule="auto"/>
              <w:rPr>
                <w:kern w:val="2"/>
                <w:sz w:val="28"/>
                <w:szCs w:val="28"/>
              </w:rPr>
            </w:pPr>
            <w:r w:rsidRPr="003D7974">
              <w:rPr>
                <w:kern w:val="2"/>
                <w:sz w:val="28"/>
                <w:szCs w:val="28"/>
              </w:rPr>
              <w:lastRenderedPageBreak/>
              <w:t>Ожидаемые         –</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kern w:val="2"/>
                <w:sz w:val="28"/>
                <w:szCs w:val="28"/>
              </w:rPr>
              <w:t>результаты реализации подпрограммы 1</w:t>
            </w:r>
          </w:p>
        </w:tc>
        <w:tc>
          <w:tcPr>
            <w:tcW w:w="7371" w:type="dxa"/>
          </w:tcPr>
          <w:p w:rsidR="00392EB6" w:rsidRPr="003D7974" w:rsidRDefault="00392EB6" w:rsidP="00392EB6">
            <w:pPr>
              <w:autoSpaceDE w:val="0"/>
              <w:autoSpaceDN w:val="0"/>
              <w:adjustRightInd w:val="0"/>
              <w:spacing w:line="235" w:lineRule="auto"/>
              <w:jc w:val="both"/>
              <w:rPr>
                <w:kern w:val="2"/>
                <w:sz w:val="28"/>
                <w:szCs w:val="28"/>
              </w:rPr>
            </w:pPr>
            <w:r w:rsidRPr="003D7974">
              <w:rPr>
                <w:kern w:val="2"/>
                <w:sz w:val="28"/>
                <w:szCs w:val="28"/>
              </w:rPr>
              <w:t>улучшение качества жизни отдельных категорий граждан;</w:t>
            </w:r>
          </w:p>
          <w:p w:rsidR="00392EB6" w:rsidRPr="003D7974" w:rsidRDefault="00392EB6" w:rsidP="00392EB6">
            <w:pPr>
              <w:autoSpaceDE w:val="0"/>
              <w:autoSpaceDN w:val="0"/>
              <w:adjustRightInd w:val="0"/>
              <w:spacing w:line="235" w:lineRule="auto"/>
              <w:jc w:val="both"/>
              <w:rPr>
                <w:spacing w:val="-4"/>
                <w:kern w:val="2"/>
                <w:sz w:val="28"/>
                <w:szCs w:val="28"/>
              </w:rPr>
            </w:pPr>
            <w:r w:rsidRPr="003D7974">
              <w:rPr>
                <w:kern w:val="2"/>
                <w:sz w:val="28"/>
                <w:szCs w:val="28"/>
              </w:rPr>
              <w:t xml:space="preserve">снижение бедности среди получателей мер социальной </w:t>
            </w:r>
            <w:r w:rsidRPr="003D7974">
              <w:rPr>
                <w:spacing w:val="-4"/>
                <w:kern w:val="2"/>
                <w:sz w:val="28"/>
                <w:szCs w:val="28"/>
              </w:rPr>
              <w:t>поддержки на основе расширения сферы применения адресного принципа ее предоставления;</w:t>
            </w:r>
          </w:p>
          <w:p w:rsidR="00392EB6" w:rsidRPr="003D7974" w:rsidRDefault="00392EB6" w:rsidP="00392EB6">
            <w:pPr>
              <w:shd w:val="clear" w:color="auto" w:fill="FFFFFF" w:themeFill="background1"/>
              <w:spacing w:line="235" w:lineRule="auto"/>
              <w:jc w:val="both"/>
              <w:rPr>
                <w:kern w:val="2"/>
                <w:sz w:val="28"/>
                <w:szCs w:val="28"/>
                <w:lang w:eastAsia="en-US"/>
              </w:rPr>
            </w:pPr>
            <w:r w:rsidRPr="003D7974">
              <w:rPr>
                <w:spacing w:val="-4"/>
                <w:kern w:val="2"/>
                <w:sz w:val="28"/>
                <w:szCs w:val="28"/>
                <w:lang w:eastAsia="en-US"/>
              </w:rPr>
              <w:t>исполнение обязательств государства по социальной поддержке</w:t>
            </w:r>
            <w:r w:rsidRPr="003D7974">
              <w:rPr>
                <w:kern w:val="2"/>
                <w:sz w:val="28"/>
                <w:szCs w:val="28"/>
                <w:lang w:eastAsia="en-US"/>
              </w:rPr>
              <w:t xml:space="preserve"> отдельных категорий граждан</w:t>
            </w:r>
          </w:p>
        </w:tc>
      </w:tr>
    </w:tbl>
    <w:p w:rsidR="00392EB6" w:rsidRPr="003D7974" w:rsidRDefault="00392EB6" w:rsidP="00392EB6">
      <w:pPr>
        <w:jc w:val="center"/>
        <w:rPr>
          <w:sz w:val="28"/>
          <w:szCs w:val="28"/>
        </w:rPr>
      </w:pPr>
    </w:p>
    <w:p w:rsidR="00392EB6" w:rsidRPr="003D7974" w:rsidRDefault="00392EB6" w:rsidP="00392EB6">
      <w:pPr>
        <w:suppressAutoHyphens/>
        <w:jc w:val="center"/>
        <w:rPr>
          <w:kern w:val="2"/>
          <w:sz w:val="28"/>
          <w:szCs w:val="28"/>
        </w:rPr>
      </w:pPr>
    </w:p>
    <w:p w:rsidR="00392EB6" w:rsidRPr="003D7974" w:rsidRDefault="00392EB6" w:rsidP="00392EB6">
      <w:pPr>
        <w:jc w:val="center"/>
        <w:rPr>
          <w:sz w:val="28"/>
          <w:szCs w:val="28"/>
        </w:rPr>
      </w:pPr>
      <w:r w:rsidRPr="003D7974">
        <w:rPr>
          <w:sz w:val="28"/>
          <w:szCs w:val="28"/>
        </w:rPr>
        <w:t>Паспорт</w:t>
      </w:r>
    </w:p>
    <w:p w:rsidR="004F0936" w:rsidRPr="003D7974" w:rsidRDefault="00392EB6" w:rsidP="00392EB6">
      <w:pPr>
        <w:jc w:val="center"/>
        <w:rPr>
          <w:rFonts w:eastAsia="Calibri"/>
          <w:sz w:val="28"/>
          <w:szCs w:val="28"/>
          <w:lang w:eastAsia="en-US"/>
        </w:rPr>
      </w:pPr>
      <w:r w:rsidRPr="003D7974">
        <w:rPr>
          <w:sz w:val="28"/>
          <w:szCs w:val="28"/>
        </w:rPr>
        <w:t>подпрограммы «</w:t>
      </w:r>
      <w:r w:rsidRPr="003D7974">
        <w:rPr>
          <w:rFonts w:eastAsia="Calibri"/>
          <w:sz w:val="28"/>
          <w:szCs w:val="28"/>
          <w:lang w:eastAsia="en-US"/>
        </w:rPr>
        <w:t>Совершенствование мер демографической</w:t>
      </w:r>
    </w:p>
    <w:p w:rsidR="00392EB6" w:rsidRPr="003D7974" w:rsidRDefault="00392EB6" w:rsidP="00392EB6">
      <w:pPr>
        <w:jc w:val="center"/>
        <w:rPr>
          <w:rFonts w:eastAsia="Calibri"/>
          <w:sz w:val="28"/>
          <w:szCs w:val="28"/>
          <w:lang w:eastAsia="en-US"/>
        </w:rPr>
      </w:pPr>
      <w:r w:rsidRPr="003D7974">
        <w:rPr>
          <w:rFonts w:eastAsia="Calibri"/>
          <w:sz w:val="28"/>
          <w:szCs w:val="28"/>
          <w:lang w:eastAsia="en-US"/>
        </w:rPr>
        <w:t>политики в области социальной поддержки семьи и детей»</w:t>
      </w:r>
    </w:p>
    <w:p w:rsidR="00392EB6" w:rsidRPr="003D7974" w:rsidRDefault="00392EB6" w:rsidP="00392EB6">
      <w:pPr>
        <w:suppressAutoHyphens/>
        <w:jc w:val="center"/>
        <w:rPr>
          <w:kern w:val="2"/>
          <w:sz w:val="28"/>
          <w:szCs w:val="28"/>
        </w:rPr>
      </w:pPr>
    </w:p>
    <w:tbl>
      <w:tblPr>
        <w:tblW w:w="5000" w:type="pct"/>
        <w:tblLayout w:type="fixed"/>
        <w:tblCellMar>
          <w:left w:w="57" w:type="dxa"/>
          <w:right w:w="57" w:type="dxa"/>
        </w:tblCellMar>
        <w:tblLook w:val="01E0"/>
      </w:tblPr>
      <w:tblGrid>
        <w:gridCol w:w="2467"/>
        <w:gridCol w:w="7399"/>
      </w:tblGrid>
      <w:tr w:rsidR="00392EB6" w:rsidRPr="003D7974" w:rsidTr="00A01CC5">
        <w:tc>
          <w:tcPr>
            <w:tcW w:w="2467" w:type="dxa"/>
            <w:hideMark/>
          </w:tcPr>
          <w:p w:rsidR="00392EB6" w:rsidRPr="003D7974" w:rsidRDefault="00392EB6" w:rsidP="00A01CC5">
            <w:pPr>
              <w:rPr>
                <w:kern w:val="2"/>
                <w:sz w:val="28"/>
                <w:szCs w:val="28"/>
              </w:rPr>
            </w:pPr>
            <w:r w:rsidRPr="003D7974">
              <w:rPr>
                <w:kern w:val="2"/>
                <w:sz w:val="28"/>
                <w:szCs w:val="28"/>
              </w:rPr>
              <w:t xml:space="preserve">Наименование      – подпрограммы </w:t>
            </w:r>
          </w:p>
        </w:tc>
        <w:tc>
          <w:tcPr>
            <w:tcW w:w="7399" w:type="dxa"/>
            <w:hideMark/>
          </w:tcPr>
          <w:p w:rsidR="00392EB6" w:rsidRPr="003D7974" w:rsidRDefault="00392EB6" w:rsidP="00C10863">
            <w:pPr>
              <w:jc w:val="both"/>
              <w:rPr>
                <w:kern w:val="2"/>
                <w:sz w:val="28"/>
                <w:szCs w:val="28"/>
              </w:rPr>
            </w:pPr>
            <w:r w:rsidRPr="003D7974">
              <w:rPr>
                <w:kern w:val="2"/>
                <w:sz w:val="28"/>
                <w:szCs w:val="28"/>
              </w:rPr>
              <w:t xml:space="preserve">подпрограмма «Совершенствование мер демографической политики в области социальной поддержки семьи и детей» (далее также – подпрограмма </w:t>
            </w:r>
            <w:r w:rsidR="00C10863">
              <w:rPr>
                <w:kern w:val="2"/>
                <w:sz w:val="28"/>
                <w:szCs w:val="28"/>
              </w:rPr>
              <w:t>2</w:t>
            </w:r>
            <w:r w:rsidRPr="003D7974">
              <w:rPr>
                <w:kern w:val="2"/>
                <w:sz w:val="28"/>
                <w:szCs w:val="28"/>
              </w:rPr>
              <w:t>)</w:t>
            </w:r>
          </w:p>
        </w:tc>
      </w:tr>
      <w:tr w:rsidR="00DE4DBD" w:rsidRPr="003D7974" w:rsidTr="00A01CC5">
        <w:tc>
          <w:tcPr>
            <w:tcW w:w="2467" w:type="dxa"/>
          </w:tcPr>
          <w:p w:rsidR="00DE4DBD" w:rsidRPr="003D7974" w:rsidRDefault="00DE4DBD" w:rsidP="00C10863">
            <w:pPr>
              <w:autoSpaceDE w:val="0"/>
              <w:autoSpaceDN w:val="0"/>
              <w:adjustRightInd w:val="0"/>
              <w:rPr>
                <w:kern w:val="2"/>
                <w:sz w:val="28"/>
                <w:szCs w:val="28"/>
              </w:rPr>
            </w:pPr>
            <w:r w:rsidRPr="003D7974">
              <w:rPr>
                <w:kern w:val="2"/>
                <w:sz w:val="28"/>
                <w:szCs w:val="28"/>
              </w:rPr>
              <w:t xml:space="preserve">Ответственный     –исполнитель подпрограммы </w:t>
            </w:r>
            <w:r w:rsidR="00C10863">
              <w:rPr>
                <w:kern w:val="2"/>
                <w:sz w:val="28"/>
                <w:szCs w:val="28"/>
              </w:rPr>
              <w:t>2</w:t>
            </w:r>
          </w:p>
        </w:tc>
        <w:tc>
          <w:tcPr>
            <w:tcW w:w="7399" w:type="dxa"/>
          </w:tcPr>
          <w:p w:rsidR="00DE4DBD" w:rsidRPr="00816FD1" w:rsidRDefault="00DE4DBD" w:rsidP="00B24A74">
            <w:pPr>
              <w:spacing w:line="235" w:lineRule="auto"/>
              <w:jc w:val="both"/>
              <w:rPr>
                <w:kern w:val="2"/>
                <w:sz w:val="28"/>
                <w:szCs w:val="28"/>
              </w:rPr>
            </w:pPr>
            <w:r>
              <w:rPr>
                <w:sz w:val="28"/>
                <w:szCs w:val="28"/>
              </w:rPr>
              <w:t xml:space="preserve">муниципальное учреждение «Управление социальной защиты населения Администрации </w:t>
            </w:r>
            <w:proofErr w:type="spellStart"/>
            <w:r>
              <w:rPr>
                <w:sz w:val="28"/>
                <w:szCs w:val="28"/>
              </w:rPr>
              <w:t>Мясниковского</w:t>
            </w:r>
            <w:proofErr w:type="spellEnd"/>
            <w:r>
              <w:rPr>
                <w:sz w:val="28"/>
                <w:szCs w:val="28"/>
              </w:rPr>
              <w:t xml:space="preserve"> района»</w:t>
            </w:r>
          </w:p>
        </w:tc>
      </w:tr>
      <w:tr w:rsidR="00DE4DBD" w:rsidRPr="003D7974" w:rsidTr="00A01CC5">
        <w:tc>
          <w:tcPr>
            <w:tcW w:w="2467" w:type="dxa"/>
          </w:tcPr>
          <w:p w:rsidR="00DE4DBD" w:rsidRPr="003D7974" w:rsidRDefault="00DE4DBD" w:rsidP="00C10863">
            <w:pPr>
              <w:autoSpaceDE w:val="0"/>
              <w:autoSpaceDN w:val="0"/>
              <w:adjustRightInd w:val="0"/>
              <w:rPr>
                <w:kern w:val="2"/>
                <w:sz w:val="28"/>
                <w:szCs w:val="28"/>
              </w:rPr>
            </w:pPr>
            <w:r w:rsidRPr="003D7974">
              <w:rPr>
                <w:kern w:val="2"/>
                <w:sz w:val="28"/>
                <w:szCs w:val="28"/>
              </w:rPr>
              <w:t xml:space="preserve">Участники             –подпрограммы </w:t>
            </w:r>
            <w:r w:rsidR="00C10863">
              <w:rPr>
                <w:kern w:val="2"/>
                <w:sz w:val="28"/>
                <w:szCs w:val="28"/>
              </w:rPr>
              <w:t>2</w:t>
            </w:r>
          </w:p>
        </w:tc>
        <w:tc>
          <w:tcPr>
            <w:tcW w:w="7399" w:type="dxa"/>
          </w:tcPr>
          <w:p w:rsidR="00DE4DBD" w:rsidRDefault="00DE4DBD" w:rsidP="00B24A74">
            <w:pPr>
              <w:spacing w:line="235" w:lineRule="auto"/>
              <w:jc w:val="both"/>
              <w:rPr>
                <w:sz w:val="28"/>
                <w:szCs w:val="28"/>
              </w:rPr>
            </w:pPr>
            <w:r>
              <w:rPr>
                <w:sz w:val="28"/>
                <w:szCs w:val="28"/>
              </w:rPr>
              <w:t xml:space="preserve">муниципальное учреждение «Управление социальной защиты населения Администрации </w:t>
            </w:r>
            <w:proofErr w:type="spellStart"/>
            <w:r>
              <w:rPr>
                <w:sz w:val="28"/>
                <w:szCs w:val="28"/>
              </w:rPr>
              <w:t>Мясниковского</w:t>
            </w:r>
            <w:proofErr w:type="spellEnd"/>
            <w:r>
              <w:rPr>
                <w:sz w:val="28"/>
                <w:szCs w:val="28"/>
              </w:rPr>
              <w:t xml:space="preserve"> района»;</w:t>
            </w:r>
          </w:p>
          <w:p w:rsidR="00DE4DBD" w:rsidRPr="00A35E1B" w:rsidRDefault="00DE4DBD" w:rsidP="00DE4DBD">
            <w:pPr>
              <w:autoSpaceDE w:val="0"/>
              <w:autoSpaceDN w:val="0"/>
              <w:adjustRightInd w:val="0"/>
              <w:jc w:val="both"/>
              <w:rPr>
                <w:sz w:val="28"/>
                <w:szCs w:val="28"/>
              </w:rPr>
            </w:pPr>
            <w:r w:rsidRPr="00C16D92">
              <w:rPr>
                <w:sz w:val="28"/>
                <w:szCs w:val="28"/>
              </w:rPr>
              <w:t>муниципальное учреждение</w:t>
            </w:r>
            <w:r>
              <w:rPr>
                <w:sz w:val="28"/>
                <w:szCs w:val="28"/>
              </w:rPr>
              <w:t xml:space="preserve"> </w:t>
            </w:r>
            <w:r>
              <w:t xml:space="preserve"> </w:t>
            </w:r>
            <w:r w:rsidRPr="00A35E1B">
              <w:rPr>
                <w:sz w:val="28"/>
                <w:szCs w:val="28"/>
              </w:rPr>
              <w:t xml:space="preserve">«Отдел образования Администрации </w:t>
            </w:r>
            <w:proofErr w:type="spellStart"/>
            <w:r w:rsidRPr="00A35E1B">
              <w:rPr>
                <w:sz w:val="28"/>
                <w:szCs w:val="28"/>
              </w:rPr>
              <w:t>Мясниковского</w:t>
            </w:r>
            <w:proofErr w:type="spellEnd"/>
            <w:r w:rsidRPr="00A35E1B">
              <w:rPr>
                <w:sz w:val="28"/>
                <w:szCs w:val="28"/>
              </w:rPr>
              <w:t xml:space="preserve"> района»;</w:t>
            </w:r>
          </w:p>
          <w:p w:rsidR="00DE4DBD" w:rsidRPr="00816FD1" w:rsidRDefault="00DE4DBD" w:rsidP="00B24A74">
            <w:pPr>
              <w:spacing w:line="235" w:lineRule="auto"/>
              <w:jc w:val="both"/>
              <w:rPr>
                <w:kern w:val="2"/>
                <w:sz w:val="28"/>
                <w:szCs w:val="28"/>
              </w:rPr>
            </w:pPr>
          </w:p>
        </w:tc>
      </w:tr>
      <w:tr w:rsidR="00DE4DBD" w:rsidRPr="003D7974" w:rsidTr="00A01CC5">
        <w:tc>
          <w:tcPr>
            <w:tcW w:w="2467" w:type="dxa"/>
          </w:tcPr>
          <w:p w:rsidR="00DE4DBD" w:rsidRPr="003D7974" w:rsidRDefault="00DE4DBD" w:rsidP="00392EB6">
            <w:pPr>
              <w:rPr>
                <w:kern w:val="2"/>
                <w:sz w:val="28"/>
                <w:szCs w:val="28"/>
              </w:rPr>
            </w:pPr>
            <w:r w:rsidRPr="003D7974">
              <w:rPr>
                <w:kern w:val="2"/>
                <w:sz w:val="28"/>
                <w:szCs w:val="28"/>
              </w:rPr>
              <w:t>Программно-        –</w:t>
            </w:r>
          </w:p>
          <w:p w:rsidR="00DE4DBD" w:rsidRPr="003D7974" w:rsidRDefault="00DE4DBD" w:rsidP="00C10863">
            <w:pPr>
              <w:rPr>
                <w:kern w:val="2"/>
                <w:sz w:val="28"/>
                <w:szCs w:val="28"/>
              </w:rPr>
            </w:pPr>
            <w:r w:rsidRPr="003D7974">
              <w:rPr>
                <w:kern w:val="2"/>
                <w:sz w:val="28"/>
                <w:szCs w:val="28"/>
              </w:rPr>
              <w:t xml:space="preserve">целевые инструменты подпрограммы </w:t>
            </w:r>
            <w:r w:rsidR="00C10863">
              <w:rPr>
                <w:kern w:val="2"/>
                <w:sz w:val="28"/>
                <w:szCs w:val="28"/>
              </w:rPr>
              <w:t>2</w:t>
            </w:r>
          </w:p>
        </w:tc>
        <w:tc>
          <w:tcPr>
            <w:tcW w:w="7399" w:type="dxa"/>
          </w:tcPr>
          <w:p w:rsidR="00DE4DBD" w:rsidRPr="003D7974" w:rsidRDefault="00DE4DBD" w:rsidP="00392EB6">
            <w:pPr>
              <w:jc w:val="both"/>
              <w:rPr>
                <w:kern w:val="2"/>
                <w:sz w:val="28"/>
                <w:szCs w:val="28"/>
              </w:rPr>
            </w:pPr>
            <w:r w:rsidRPr="003D7974">
              <w:rPr>
                <w:kern w:val="2"/>
                <w:sz w:val="28"/>
                <w:szCs w:val="28"/>
              </w:rPr>
              <w:t xml:space="preserve">отсутствуют </w:t>
            </w:r>
          </w:p>
        </w:tc>
      </w:tr>
      <w:tr w:rsidR="00DE4DBD" w:rsidRPr="003D7974" w:rsidTr="00A01CC5">
        <w:tc>
          <w:tcPr>
            <w:tcW w:w="2467" w:type="dxa"/>
            <w:hideMark/>
          </w:tcPr>
          <w:p w:rsidR="00DE4DBD" w:rsidRPr="003D7974" w:rsidRDefault="00DE4DBD" w:rsidP="00392EB6">
            <w:pPr>
              <w:rPr>
                <w:kern w:val="2"/>
                <w:sz w:val="28"/>
                <w:szCs w:val="28"/>
              </w:rPr>
            </w:pPr>
            <w:r w:rsidRPr="003D7974">
              <w:rPr>
                <w:kern w:val="2"/>
                <w:sz w:val="28"/>
                <w:szCs w:val="28"/>
              </w:rPr>
              <w:t>Цели                      –</w:t>
            </w:r>
          </w:p>
          <w:p w:rsidR="00DE4DBD" w:rsidRPr="003D7974" w:rsidRDefault="00DE4DBD" w:rsidP="00C10863">
            <w:pPr>
              <w:rPr>
                <w:kern w:val="2"/>
                <w:sz w:val="28"/>
                <w:szCs w:val="28"/>
              </w:rPr>
            </w:pPr>
            <w:r w:rsidRPr="003D7974">
              <w:rPr>
                <w:kern w:val="2"/>
                <w:sz w:val="28"/>
                <w:szCs w:val="28"/>
              </w:rPr>
              <w:t xml:space="preserve">подпрограммы </w:t>
            </w:r>
            <w:r w:rsidR="00C10863">
              <w:rPr>
                <w:kern w:val="2"/>
                <w:sz w:val="28"/>
                <w:szCs w:val="28"/>
              </w:rPr>
              <w:t>2</w:t>
            </w:r>
          </w:p>
        </w:tc>
        <w:tc>
          <w:tcPr>
            <w:tcW w:w="7399" w:type="dxa"/>
            <w:hideMark/>
          </w:tcPr>
          <w:p w:rsidR="00DE4DBD" w:rsidRPr="003D7974" w:rsidRDefault="00DE4DBD" w:rsidP="00392EB6">
            <w:pPr>
              <w:jc w:val="both"/>
              <w:rPr>
                <w:kern w:val="2"/>
                <w:sz w:val="28"/>
                <w:szCs w:val="28"/>
              </w:rPr>
            </w:pPr>
            <w:r w:rsidRPr="003D7974">
              <w:rPr>
                <w:kern w:val="2"/>
                <w:sz w:val="28"/>
                <w:szCs w:val="28"/>
              </w:rPr>
              <w:t xml:space="preserve">повышение рождаемости, </w:t>
            </w:r>
            <w:r w:rsidRPr="003D7974">
              <w:rPr>
                <w:bCs/>
                <w:kern w:val="2"/>
                <w:sz w:val="28"/>
                <w:szCs w:val="28"/>
              </w:rPr>
              <w:t>улучшение уровня жизни детей-сирот, детей, оставшихся без попечения родителей, и семей, воспитывающих детей</w:t>
            </w:r>
          </w:p>
        </w:tc>
      </w:tr>
      <w:tr w:rsidR="00DE4DBD" w:rsidRPr="003D7974" w:rsidTr="00A01CC5">
        <w:tc>
          <w:tcPr>
            <w:tcW w:w="2467" w:type="dxa"/>
            <w:hideMark/>
          </w:tcPr>
          <w:p w:rsidR="00DE4DBD" w:rsidRPr="003D7974" w:rsidRDefault="00DE4DBD" w:rsidP="00392EB6">
            <w:pPr>
              <w:rPr>
                <w:kern w:val="2"/>
                <w:sz w:val="28"/>
                <w:szCs w:val="28"/>
              </w:rPr>
            </w:pPr>
            <w:r w:rsidRPr="003D7974">
              <w:rPr>
                <w:kern w:val="2"/>
                <w:sz w:val="28"/>
                <w:szCs w:val="28"/>
              </w:rPr>
              <w:t>Задачи                    –</w:t>
            </w:r>
          </w:p>
          <w:p w:rsidR="00DE4DBD" w:rsidRPr="003D7974" w:rsidRDefault="00DE4DBD" w:rsidP="00392EB6">
            <w:pPr>
              <w:rPr>
                <w:kern w:val="2"/>
                <w:sz w:val="28"/>
                <w:szCs w:val="28"/>
              </w:rPr>
            </w:pPr>
            <w:r w:rsidRPr="003D7974">
              <w:rPr>
                <w:kern w:val="2"/>
                <w:sz w:val="28"/>
                <w:szCs w:val="28"/>
              </w:rPr>
              <w:t xml:space="preserve">подпрограммы </w:t>
            </w:r>
            <w:r w:rsidR="00C10863">
              <w:rPr>
                <w:kern w:val="2"/>
                <w:sz w:val="28"/>
                <w:szCs w:val="28"/>
              </w:rPr>
              <w:t>2</w:t>
            </w:r>
          </w:p>
        </w:tc>
        <w:tc>
          <w:tcPr>
            <w:tcW w:w="7399" w:type="dxa"/>
            <w:hideMark/>
          </w:tcPr>
          <w:p w:rsidR="00DE4DBD" w:rsidRPr="003D7974" w:rsidRDefault="00DE4DBD" w:rsidP="00392EB6">
            <w:pPr>
              <w:jc w:val="both"/>
              <w:rPr>
                <w:kern w:val="2"/>
                <w:sz w:val="28"/>
                <w:szCs w:val="28"/>
              </w:rPr>
            </w:pPr>
            <w:r w:rsidRPr="003D7974">
              <w:rPr>
                <w:kern w:val="2"/>
                <w:sz w:val="28"/>
                <w:szCs w:val="28"/>
              </w:rPr>
              <w:t>организация своевременного и в полном объеме предоставления мер социальной поддержки, государственных социальных гарантий детям-сиротам, детям, оставшимся без попечения родителей, беременным женщинам и семьям, имеющим детей</w:t>
            </w:r>
          </w:p>
        </w:tc>
      </w:tr>
      <w:tr w:rsidR="00DE4DBD" w:rsidRPr="003D7974" w:rsidTr="00A01CC5">
        <w:tc>
          <w:tcPr>
            <w:tcW w:w="2467" w:type="dxa"/>
          </w:tcPr>
          <w:p w:rsidR="00DE4DBD" w:rsidRPr="003D7974" w:rsidRDefault="00DE4DBD" w:rsidP="00392EB6">
            <w:pPr>
              <w:rPr>
                <w:kern w:val="2"/>
                <w:sz w:val="28"/>
                <w:szCs w:val="28"/>
              </w:rPr>
            </w:pPr>
            <w:r w:rsidRPr="003D7974">
              <w:rPr>
                <w:kern w:val="2"/>
                <w:sz w:val="28"/>
                <w:szCs w:val="28"/>
              </w:rPr>
              <w:lastRenderedPageBreak/>
              <w:t>Целевые                –</w:t>
            </w:r>
          </w:p>
          <w:p w:rsidR="00DE4DBD" w:rsidRPr="003D7974" w:rsidRDefault="00DE4DBD" w:rsidP="00392EB6">
            <w:pPr>
              <w:rPr>
                <w:kern w:val="2"/>
                <w:sz w:val="28"/>
                <w:szCs w:val="28"/>
              </w:rPr>
            </w:pPr>
            <w:r w:rsidRPr="003D7974">
              <w:rPr>
                <w:kern w:val="2"/>
                <w:sz w:val="28"/>
                <w:szCs w:val="28"/>
              </w:rPr>
              <w:t xml:space="preserve">показатели подпрограммы </w:t>
            </w:r>
            <w:r w:rsidR="00C10863">
              <w:rPr>
                <w:kern w:val="2"/>
                <w:sz w:val="28"/>
                <w:szCs w:val="28"/>
              </w:rPr>
              <w:t>2</w:t>
            </w:r>
          </w:p>
        </w:tc>
        <w:tc>
          <w:tcPr>
            <w:tcW w:w="7399" w:type="dxa"/>
          </w:tcPr>
          <w:p w:rsidR="00DE4DBD" w:rsidRPr="003D7974" w:rsidRDefault="00DE4DBD" w:rsidP="00392EB6">
            <w:pPr>
              <w:jc w:val="both"/>
              <w:rPr>
                <w:kern w:val="2"/>
                <w:sz w:val="28"/>
                <w:szCs w:val="28"/>
                <w:lang w:eastAsia="en-US"/>
              </w:rPr>
            </w:pPr>
            <w:r w:rsidRPr="003D7974">
              <w:rPr>
                <w:kern w:val="2"/>
                <w:sz w:val="28"/>
                <w:szCs w:val="28"/>
                <w:lang w:eastAsia="en-US"/>
              </w:rPr>
              <w:t>суммарный коэффициент рождаемости;</w:t>
            </w:r>
          </w:p>
          <w:p w:rsidR="00DE4DBD" w:rsidRPr="003D7974" w:rsidRDefault="00DE4DBD" w:rsidP="00392EB6">
            <w:pPr>
              <w:jc w:val="both"/>
              <w:rPr>
                <w:kern w:val="2"/>
                <w:sz w:val="28"/>
                <w:szCs w:val="28"/>
                <w:lang w:eastAsia="en-US"/>
              </w:rPr>
            </w:pPr>
            <w:r w:rsidRPr="003D7974">
              <w:rPr>
                <w:kern w:val="2"/>
                <w:sz w:val="28"/>
                <w:szCs w:val="28"/>
                <w:lang w:eastAsia="en-US"/>
              </w:rPr>
              <w:t>отношение численности третьих или последующих детей, родившихся в отчетном году, к численности детей указанной категории, родившихся в году, предшествующем отчетному году;</w:t>
            </w:r>
          </w:p>
          <w:p w:rsidR="00DE4DBD" w:rsidRPr="003D7974" w:rsidRDefault="00DE4DBD" w:rsidP="00392EB6">
            <w:pPr>
              <w:jc w:val="both"/>
              <w:rPr>
                <w:kern w:val="2"/>
                <w:sz w:val="28"/>
                <w:szCs w:val="28"/>
                <w:lang w:eastAsia="en-US"/>
              </w:rPr>
            </w:pPr>
            <w:r w:rsidRPr="003D7974">
              <w:rPr>
                <w:kern w:val="2"/>
                <w:sz w:val="28"/>
                <w:szCs w:val="28"/>
                <w:lang w:eastAsia="en-US"/>
              </w:rPr>
              <w:t>доля числа семей с детьми, получающих меры социальной поддержки, в общем числе домашних хозяйств в Ростовской области;</w:t>
            </w:r>
          </w:p>
          <w:p w:rsidR="00DE4DBD" w:rsidRPr="003D7974" w:rsidRDefault="00DE4DBD" w:rsidP="00392EB6">
            <w:pPr>
              <w:jc w:val="both"/>
              <w:rPr>
                <w:kern w:val="2"/>
                <w:sz w:val="28"/>
                <w:szCs w:val="28"/>
                <w:lang w:eastAsia="en-US"/>
              </w:rPr>
            </w:pPr>
            <w:r w:rsidRPr="003D7974">
              <w:rPr>
                <w:kern w:val="2"/>
                <w:sz w:val="28"/>
                <w:szCs w:val="28"/>
                <w:lang w:eastAsia="en-US"/>
              </w:rPr>
              <w:t>доля оздоровленных детей от численности детей школьного возраста, проживающих в Ростовской области;</w:t>
            </w:r>
          </w:p>
          <w:p w:rsidR="00DE4DBD" w:rsidRPr="003D7974" w:rsidRDefault="00DE4DBD" w:rsidP="00A01CC5">
            <w:pPr>
              <w:jc w:val="both"/>
              <w:rPr>
                <w:kern w:val="2"/>
                <w:sz w:val="28"/>
                <w:szCs w:val="28"/>
              </w:rPr>
            </w:pPr>
            <w:r w:rsidRPr="003D7974">
              <w:rPr>
                <w:kern w:val="2"/>
                <w:sz w:val="28"/>
                <w:szCs w:val="28"/>
                <w:lang w:eastAsia="en-US"/>
              </w:rPr>
              <w:t xml:space="preserve">доля детей, оставшихся без попечения родителей, </w:t>
            </w:r>
            <w:r w:rsidRPr="003D7974">
              <w:rPr>
                <w:spacing w:val="-4"/>
                <w:kern w:val="2"/>
                <w:sz w:val="28"/>
                <w:szCs w:val="28"/>
                <w:lang w:eastAsia="en-US"/>
              </w:rPr>
              <w:t xml:space="preserve">в том числе переданных </w:t>
            </w:r>
            <w:proofErr w:type="spellStart"/>
            <w:r w:rsidRPr="003D7974">
              <w:rPr>
                <w:spacing w:val="-4"/>
                <w:kern w:val="2"/>
                <w:sz w:val="28"/>
                <w:szCs w:val="28"/>
                <w:lang w:eastAsia="en-US"/>
              </w:rPr>
              <w:t>неродственникам</w:t>
            </w:r>
            <w:proofErr w:type="spellEnd"/>
            <w:r w:rsidRPr="003D7974">
              <w:rPr>
                <w:spacing w:val="-4"/>
                <w:kern w:val="2"/>
                <w:sz w:val="28"/>
                <w:szCs w:val="28"/>
                <w:lang w:eastAsia="en-US"/>
              </w:rPr>
              <w:t xml:space="preserve"> (в приемные семьи</w:t>
            </w:r>
            <w:r w:rsidRPr="003D7974">
              <w:rPr>
                <w:kern w:val="2"/>
                <w:sz w:val="28"/>
                <w:szCs w:val="28"/>
                <w:lang w:eastAsia="en-US"/>
              </w:rPr>
              <w:t xml:space="preserve">, на усыновление (удочерение), под опеку (попечительство), в семейные детские дома, патронатные семьи, находящихся </w:t>
            </w:r>
            <w:r w:rsidRPr="003D7974">
              <w:rPr>
                <w:spacing w:val="-4"/>
                <w:kern w:val="2"/>
                <w:sz w:val="28"/>
                <w:szCs w:val="28"/>
                <w:lang w:eastAsia="en-US"/>
              </w:rPr>
              <w:t>в государственных (муниципальных) организациях всех типов</w:t>
            </w:r>
          </w:p>
        </w:tc>
      </w:tr>
      <w:tr w:rsidR="00DE4DBD" w:rsidRPr="003D7974" w:rsidTr="00A01CC5">
        <w:tc>
          <w:tcPr>
            <w:tcW w:w="2467" w:type="dxa"/>
            <w:hideMark/>
          </w:tcPr>
          <w:p w:rsidR="00DE4DBD" w:rsidRPr="003D7974" w:rsidRDefault="00DE4DBD" w:rsidP="002813EA">
            <w:pPr>
              <w:spacing w:line="221" w:lineRule="auto"/>
              <w:rPr>
                <w:kern w:val="2"/>
                <w:sz w:val="28"/>
                <w:szCs w:val="28"/>
              </w:rPr>
            </w:pPr>
            <w:r w:rsidRPr="003D7974">
              <w:rPr>
                <w:kern w:val="2"/>
                <w:sz w:val="28"/>
                <w:szCs w:val="28"/>
              </w:rPr>
              <w:t xml:space="preserve">Этапы и сроки      –реализации подпрограммы </w:t>
            </w:r>
            <w:r w:rsidR="00C10863">
              <w:rPr>
                <w:kern w:val="2"/>
                <w:sz w:val="28"/>
                <w:szCs w:val="28"/>
              </w:rPr>
              <w:t>2</w:t>
            </w:r>
          </w:p>
        </w:tc>
        <w:tc>
          <w:tcPr>
            <w:tcW w:w="7399" w:type="dxa"/>
          </w:tcPr>
          <w:p w:rsidR="00DE4DBD" w:rsidRPr="003D7974" w:rsidRDefault="00DE4DBD" w:rsidP="002813EA">
            <w:pPr>
              <w:spacing w:line="221" w:lineRule="auto"/>
              <w:jc w:val="both"/>
              <w:rPr>
                <w:kern w:val="2"/>
                <w:sz w:val="28"/>
                <w:szCs w:val="28"/>
              </w:rPr>
            </w:pPr>
            <w:r w:rsidRPr="003D7974">
              <w:rPr>
                <w:kern w:val="2"/>
                <w:sz w:val="28"/>
                <w:szCs w:val="28"/>
              </w:rPr>
              <w:t>2019 – 2030 годы.</w:t>
            </w:r>
          </w:p>
          <w:p w:rsidR="00DE4DBD" w:rsidRPr="003D7974" w:rsidRDefault="00DE4DBD" w:rsidP="002813EA">
            <w:pPr>
              <w:spacing w:line="221" w:lineRule="auto"/>
              <w:jc w:val="both"/>
              <w:rPr>
                <w:kern w:val="2"/>
                <w:sz w:val="28"/>
                <w:szCs w:val="28"/>
              </w:rPr>
            </w:pPr>
            <w:r w:rsidRPr="003D7974">
              <w:rPr>
                <w:kern w:val="2"/>
                <w:sz w:val="28"/>
                <w:szCs w:val="28"/>
              </w:rPr>
              <w:t>Этапы реализации не выделяются</w:t>
            </w:r>
          </w:p>
        </w:tc>
      </w:tr>
      <w:tr w:rsidR="00DE4DBD" w:rsidRPr="003D7974" w:rsidTr="00A01CC5">
        <w:tc>
          <w:tcPr>
            <w:tcW w:w="2467" w:type="dxa"/>
            <w:hideMark/>
          </w:tcPr>
          <w:p w:rsidR="00DE4DBD" w:rsidRPr="003D7974" w:rsidRDefault="00DE4DBD" w:rsidP="002813EA">
            <w:pPr>
              <w:autoSpaceDE w:val="0"/>
              <w:autoSpaceDN w:val="0"/>
              <w:adjustRightInd w:val="0"/>
              <w:spacing w:line="221" w:lineRule="auto"/>
              <w:rPr>
                <w:rFonts w:eastAsia="Calibri"/>
                <w:kern w:val="2"/>
                <w:sz w:val="28"/>
                <w:szCs w:val="28"/>
                <w:lang w:eastAsia="en-US"/>
              </w:rPr>
            </w:pPr>
            <w:r w:rsidRPr="003D7974">
              <w:rPr>
                <w:rFonts w:eastAsia="Calibri"/>
                <w:kern w:val="2"/>
                <w:sz w:val="28"/>
                <w:szCs w:val="28"/>
                <w:lang w:eastAsia="en-US"/>
              </w:rPr>
              <w:t xml:space="preserve">Ресурсное              – обеспечение подпрограммы </w:t>
            </w:r>
            <w:r w:rsidR="00C10863">
              <w:rPr>
                <w:rFonts w:eastAsia="Calibri"/>
                <w:kern w:val="2"/>
                <w:sz w:val="28"/>
                <w:szCs w:val="28"/>
                <w:lang w:eastAsia="en-US"/>
              </w:rPr>
              <w:t>2</w:t>
            </w:r>
          </w:p>
        </w:tc>
        <w:tc>
          <w:tcPr>
            <w:tcW w:w="7399" w:type="dxa"/>
            <w:hideMark/>
          </w:tcPr>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объем финансового обеспечения реализации подпрограммы за 2019 – 2030 годы составляет </w:t>
            </w:r>
            <w:r w:rsidR="00CC6B4A">
              <w:rPr>
                <w:kern w:val="2"/>
                <w:sz w:val="28"/>
                <w:szCs w:val="28"/>
                <w:lang w:eastAsia="en-US"/>
              </w:rPr>
              <w:t>303143,2</w:t>
            </w:r>
            <w:r w:rsidRPr="003D7974">
              <w:rPr>
                <w:kern w:val="2"/>
                <w:sz w:val="28"/>
                <w:szCs w:val="28"/>
                <w:lang w:eastAsia="en-US"/>
              </w:rPr>
              <w:t xml:space="preserve"> тыс. рублей, в том числе:</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2019 году – </w:t>
            </w:r>
            <w:r w:rsidR="00CC6B4A">
              <w:rPr>
                <w:kern w:val="2"/>
                <w:sz w:val="28"/>
                <w:szCs w:val="28"/>
                <w:lang w:eastAsia="en-US"/>
              </w:rPr>
              <w:t>104552,7</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2020 году – </w:t>
            </w:r>
            <w:r>
              <w:rPr>
                <w:kern w:val="2"/>
                <w:sz w:val="28"/>
                <w:szCs w:val="28"/>
                <w:lang w:eastAsia="en-US"/>
              </w:rPr>
              <w:t>10</w:t>
            </w:r>
            <w:r w:rsidR="00CC6B4A">
              <w:rPr>
                <w:kern w:val="2"/>
                <w:sz w:val="28"/>
                <w:szCs w:val="28"/>
                <w:lang w:eastAsia="en-US"/>
              </w:rPr>
              <w:t>8442,3</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в 2021 году – 8</w:t>
            </w:r>
            <w:r w:rsidR="00CC6B4A">
              <w:rPr>
                <w:kern w:val="2"/>
                <w:sz w:val="28"/>
                <w:szCs w:val="28"/>
                <w:lang w:eastAsia="en-US"/>
              </w:rPr>
              <w:t>3958,0</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2022 году – </w:t>
            </w:r>
            <w:r w:rsidR="00CC6B4A">
              <w:rPr>
                <w:kern w:val="2"/>
                <w:sz w:val="28"/>
                <w:szCs w:val="28"/>
                <w:lang w:eastAsia="en-US"/>
              </w:rPr>
              <w:t>687,8</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2023 году – </w:t>
            </w:r>
            <w:r w:rsidR="00CC6B4A">
              <w:rPr>
                <w:kern w:val="2"/>
                <w:sz w:val="28"/>
                <w:szCs w:val="28"/>
                <w:lang w:eastAsia="en-US"/>
              </w:rPr>
              <w:t>687,8</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2024 году – </w:t>
            </w:r>
            <w:r w:rsidR="00CC6B4A">
              <w:rPr>
                <w:kern w:val="2"/>
                <w:sz w:val="28"/>
                <w:szCs w:val="28"/>
                <w:lang w:eastAsia="en-US"/>
              </w:rPr>
              <w:t>687,8</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2025 году – </w:t>
            </w:r>
            <w:r w:rsidR="00CC6B4A">
              <w:rPr>
                <w:kern w:val="2"/>
                <w:sz w:val="28"/>
                <w:szCs w:val="28"/>
                <w:lang w:eastAsia="en-US"/>
              </w:rPr>
              <w:t>687,8</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2026 году – </w:t>
            </w:r>
            <w:r w:rsidR="00CC6B4A">
              <w:rPr>
                <w:kern w:val="2"/>
                <w:sz w:val="28"/>
                <w:szCs w:val="28"/>
                <w:lang w:eastAsia="en-US"/>
              </w:rPr>
              <w:t>687,8</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2027 году – </w:t>
            </w:r>
            <w:r w:rsidR="00CC6B4A">
              <w:rPr>
                <w:kern w:val="2"/>
                <w:sz w:val="28"/>
                <w:szCs w:val="28"/>
                <w:lang w:eastAsia="en-US"/>
              </w:rPr>
              <w:t>687,8</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2028 году – </w:t>
            </w:r>
            <w:r w:rsidR="00CC6B4A">
              <w:rPr>
                <w:kern w:val="2"/>
                <w:sz w:val="28"/>
                <w:szCs w:val="28"/>
                <w:lang w:eastAsia="en-US"/>
              </w:rPr>
              <w:t>687,8</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2029 году – </w:t>
            </w:r>
            <w:r w:rsidR="00CC6B4A">
              <w:rPr>
                <w:kern w:val="2"/>
                <w:sz w:val="28"/>
                <w:szCs w:val="28"/>
                <w:lang w:eastAsia="en-US"/>
              </w:rPr>
              <w:t>687,8</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2030 году – </w:t>
            </w:r>
            <w:r w:rsidR="00CC6B4A">
              <w:rPr>
                <w:kern w:val="2"/>
                <w:sz w:val="28"/>
                <w:szCs w:val="28"/>
                <w:lang w:eastAsia="en-US"/>
              </w:rPr>
              <w:t>687,8</w:t>
            </w:r>
            <w:r w:rsidRPr="003D7974">
              <w:rPr>
                <w:kern w:val="2"/>
                <w:sz w:val="28"/>
                <w:szCs w:val="28"/>
                <w:lang w:eastAsia="en-US"/>
              </w:rPr>
              <w:t xml:space="preserve"> тыс. рублей; </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средства областного бюджета – </w:t>
            </w:r>
            <w:r w:rsidR="00CC6B4A">
              <w:rPr>
                <w:kern w:val="2"/>
                <w:sz w:val="28"/>
                <w:szCs w:val="28"/>
                <w:lang w:eastAsia="en-US"/>
              </w:rPr>
              <w:t>240658,7</w:t>
            </w:r>
            <w:r w:rsidRPr="003D7974">
              <w:rPr>
                <w:kern w:val="2"/>
                <w:sz w:val="28"/>
                <w:szCs w:val="28"/>
                <w:lang w:eastAsia="en-US"/>
              </w:rPr>
              <w:t xml:space="preserve"> тыс. рублей, в том числе:</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2019 году – </w:t>
            </w:r>
            <w:r>
              <w:rPr>
                <w:kern w:val="2"/>
                <w:sz w:val="28"/>
                <w:szCs w:val="28"/>
                <w:lang w:eastAsia="en-US"/>
              </w:rPr>
              <w:t>7</w:t>
            </w:r>
            <w:r w:rsidR="00CC6B4A">
              <w:rPr>
                <w:kern w:val="2"/>
                <w:sz w:val="28"/>
                <w:szCs w:val="28"/>
                <w:lang w:eastAsia="en-US"/>
              </w:rPr>
              <w:t>7169,6</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2020 году – </w:t>
            </w:r>
            <w:r w:rsidR="00CC6B4A">
              <w:rPr>
                <w:kern w:val="2"/>
                <w:sz w:val="28"/>
                <w:szCs w:val="28"/>
                <w:lang w:eastAsia="en-US"/>
              </w:rPr>
              <w:t>80218,9</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2021 году – </w:t>
            </w:r>
            <w:r w:rsidR="00CC6B4A">
              <w:rPr>
                <w:kern w:val="2"/>
                <w:sz w:val="28"/>
                <w:szCs w:val="28"/>
                <w:lang w:eastAsia="en-US"/>
              </w:rPr>
              <w:t xml:space="preserve">83270,2 </w:t>
            </w:r>
            <w:r w:rsidRPr="003D7974">
              <w:rPr>
                <w:kern w:val="2"/>
                <w:sz w:val="28"/>
                <w:szCs w:val="28"/>
                <w:lang w:eastAsia="en-US"/>
              </w:rPr>
              <w:t>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2022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2023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2024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2025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2026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2027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2028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2029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2030 году – </w:t>
            </w:r>
            <w:r>
              <w:rPr>
                <w:kern w:val="2"/>
                <w:sz w:val="28"/>
                <w:szCs w:val="28"/>
                <w:lang w:eastAsia="en-US"/>
              </w:rPr>
              <w:t>___</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bookmarkStart w:id="3" w:name="OLE_LINK13"/>
            <w:r w:rsidRPr="003D7974">
              <w:rPr>
                <w:kern w:val="2"/>
                <w:sz w:val="28"/>
                <w:szCs w:val="28"/>
                <w:lang w:eastAsia="en-US"/>
              </w:rPr>
              <w:t>средств</w:t>
            </w:r>
            <w:r w:rsidR="003D6FD4">
              <w:rPr>
                <w:kern w:val="2"/>
                <w:sz w:val="28"/>
                <w:szCs w:val="28"/>
                <w:lang w:eastAsia="en-US"/>
              </w:rPr>
              <w:t>а</w:t>
            </w:r>
            <w:r w:rsidRPr="003D7974">
              <w:rPr>
                <w:kern w:val="2"/>
                <w:sz w:val="28"/>
                <w:szCs w:val="28"/>
                <w:lang w:eastAsia="en-US"/>
              </w:rPr>
              <w:t xml:space="preserve"> федерального бюджета – </w:t>
            </w:r>
            <w:r w:rsidR="003D6FD4">
              <w:rPr>
                <w:kern w:val="2"/>
                <w:sz w:val="28"/>
                <w:szCs w:val="28"/>
                <w:lang w:eastAsia="en-US"/>
              </w:rPr>
              <w:t>5</w:t>
            </w:r>
            <w:r w:rsidR="00CC6B4A">
              <w:rPr>
                <w:kern w:val="2"/>
                <w:sz w:val="28"/>
                <w:szCs w:val="28"/>
                <w:lang w:eastAsia="en-US"/>
              </w:rPr>
              <w:t>4242,1</w:t>
            </w:r>
            <w:r w:rsidRPr="003D7974">
              <w:rPr>
                <w:kern w:val="2"/>
                <w:sz w:val="28"/>
                <w:szCs w:val="28"/>
                <w:lang w:eastAsia="en-US"/>
              </w:rPr>
              <w:t xml:space="preserve"> тыс. рублей, в том </w:t>
            </w:r>
            <w:r w:rsidRPr="003D7974">
              <w:rPr>
                <w:kern w:val="2"/>
                <w:sz w:val="28"/>
                <w:szCs w:val="28"/>
                <w:lang w:eastAsia="en-US"/>
              </w:rPr>
              <w:lastRenderedPageBreak/>
              <w:t>числе:</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в 2019 году – 2</w:t>
            </w:r>
            <w:r w:rsidR="003D6FD4">
              <w:rPr>
                <w:kern w:val="2"/>
                <w:sz w:val="28"/>
                <w:szCs w:val="28"/>
                <w:lang w:eastAsia="en-US"/>
              </w:rPr>
              <w:t>6</w:t>
            </w:r>
            <w:r w:rsidR="00CC6B4A">
              <w:rPr>
                <w:kern w:val="2"/>
                <w:sz w:val="28"/>
                <w:szCs w:val="28"/>
                <w:lang w:eastAsia="en-US"/>
              </w:rPr>
              <w:t>695,4</w:t>
            </w:r>
            <w:r w:rsidRPr="003D7974">
              <w:rPr>
                <w:kern w:val="2"/>
                <w:sz w:val="28"/>
                <w:szCs w:val="28"/>
                <w:lang w:eastAsia="en-US"/>
              </w:rPr>
              <w:t xml:space="preserve"> тыс. рублей;</w:t>
            </w:r>
          </w:p>
          <w:p w:rsidR="00DE4DBD" w:rsidRDefault="00DE4DBD" w:rsidP="002813EA">
            <w:pPr>
              <w:spacing w:line="221" w:lineRule="auto"/>
              <w:jc w:val="both"/>
              <w:rPr>
                <w:kern w:val="2"/>
                <w:sz w:val="28"/>
                <w:szCs w:val="28"/>
                <w:lang w:eastAsia="en-US"/>
              </w:rPr>
            </w:pPr>
            <w:r w:rsidRPr="003D7974">
              <w:rPr>
                <w:kern w:val="2"/>
                <w:sz w:val="28"/>
                <w:szCs w:val="28"/>
                <w:lang w:eastAsia="en-US"/>
              </w:rPr>
              <w:t xml:space="preserve">в 2020 году – </w:t>
            </w:r>
            <w:r w:rsidR="003D6FD4">
              <w:rPr>
                <w:kern w:val="2"/>
                <w:sz w:val="28"/>
                <w:szCs w:val="28"/>
                <w:lang w:eastAsia="en-US"/>
              </w:rPr>
              <w:t>27</w:t>
            </w:r>
            <w:r w:rsidR="00CC6B4A">
              <w:rPr>
                <w:kern w:val="2"/>
                <w:sz w:val="28"/>
                <w:szCs w:val="28"/>
                <w:lang w:eastAsia="en-US"/>
              </w:rPr>
              <w:t>546,7</w:t>
            </w:r>
            <w:r w:rsidR="003D6FD4">
              <w:rPr>
                <w:kern w:val="2"/>
                <w:sz w:val="28"/>
                <w:szCs w:val="28"/>
                <w:lang w:eastAsia="en-US"/>
              </w:rPr>
              <w:t xml:space="preserve"> </w:t>
            </w:r>
            <w:r w:rsidRPr="003D7974">
              <w:rPr>
                <w:kern w:val="2"/>
                <w:sz w:val="28"/>
                <w:szCs w:val="28"/>
                <w:lang w:eastAsia="en-US"/>
              </w:rPr>
              <w:t>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2021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2022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2023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2024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2025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2026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2027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2028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2029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shd w:val="clear" w:color="auto" w:fill="FFFFFF" w:themeFill="background1"/>
              <w:spacing w:line="235" w:lineRule="auto"/>
              <w:jc w:val="both"/>
              <w:rPr>
                <w:kern w:val="2"/>
                <w:sz w:val="28"/>
                <w:szCs w:val="28"/>
                <w:lang w:eastAsia="en-US"/>
              </w:rPr>
            </w:pPr>
            <w:r w:rsidRPr="003D7974">
              <w:rPr>
                <w:kern w:val="2"/>
                <w:sz w:val="28"/>
                <w:szCs w:val="28"/>
                <w:lang w:eastAsia="en-US"/>
              </w:rPr>
              <w:t xml:space="preserve">в 2030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2813EA">
            <w:pPr>
              <w:spacing w:line="221" w:lineRule="auto"/>
              <w:jc w:val="both"/>
              <w:rPr>
                <w:kern w:val="2"/>
                <w:sz w:val="28"/>
                <w:szCs w:val="28"/>
                <w:lang w:eastAsia="en-US"/>
              </w:rPr>
            </w:pP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средства местн</w:t>
            </w:r>
            <w:r w:rsidR="003D6FD4">
              <w:rPr>
                <w:kern w:val="2"/>
                <w:sz w:val="28"/>
                <w:szCs w:val="28"/>
                <w:lang w:eastAsia="en-US"/>
              </w:rPr>
              <w:t>ого б</w:t>
            </w:r>
            <w:r w:rsidRPr="003D7974">
              <w:rPr>
                <w:kern w:val="2"/>
                <w:sz w:val="28"/>
                <w:szCs w:val="28"/>
                <w:lang w:eastAsia="en-US"/>
              </w:rPr>
              <w:t>юджет</w:t>
            </w:r>
            <w:r w:rsidR="003D6FD4">
              <w:rPr>
                <w:kern w:val="2"/>
                <w:sz w:val="28"/>
                <w:szCs w:val="28"/>
                <w:lang w:eastAsia="en-US"/>
              </w:rPr>
              <w:t>а</w:t>
            </w:r>
            <w:r w:rsidRPr="003D7974">
              <w:rPr>
                <w:kern w:val="2"/>
                <w:sz w:val="28"/>
                <w:szCs w:val="28"/>
                <w:lang w:eastAsia="en-US"/>
              </w:rPr>
              <w:t xml:space="preserve"> – </w:t>
            </w:r>
            <w:r w:rsidR="00CC6B4A">
              <w:rPr>
                <w:kern w:val="2"/>
                <w:sz w:val="28"/>
                <w:szCs w:val="28"/>
                <w:lang w:eastAsia="en-US"/>
              </w:rPr>
              <w:t>8242,4</w:t>
            </w:r>
            <w:r w:rsidRPr="003D7974">
              <w:rPr>
                <w:kern w:val="2"/>
                <w:sz w:val="28"/>
                <w:szCs w:val="28"/>
                <w:lang w:eastAsia="en-US"/>
              </w:rPr>
              <w:t xml:space="preserve"> тыс. рублей, в том числе:</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2019 году – </w:t>
            </w:r>
            <w:r w:rsidR="00C10863">
              <w:rPr>
                <w:kern w:val="2"/>
                <w:sz w:val="28"/>
                <w:szCs w:val="28"/>
                <w:lang w:eastAsia="en-US"/>
              </w:rPr>
              <w:t>687,7</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2020 году – </w:t>
            </w:r>
            <w:r w:rsidR="00C10863">
              <w:rPr>
                <w:kern w:val="2"/>
                <w:sz w:val="28"/>
                <w:szCs w:val="28"/>
                <w:lang w:eastAsia="en-US"/>
              </w:rPr>
              <w:t>676,7</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2021 году – </w:t>
            </w:r>
            <w:r w:rsidR="00C10863">
              <w:rPr>
                <w:kern w:val="2"/>
                <w:sz w:val="28"/>
                <w:szCs w:val="28"/>
                <w:lang w:eastAsia="en-US"/>
              </w:rPr>
              <w:t>687,8</w:t>
            </w:r>
            <w:r w:rsidR="003D6FD4" w:rsidRPr="003D7974">
              <w:rPr>
                <w:kern w:val="2"/>
                <w:sz w:val="28"/>
                <w:szCs w:val="28"/>
                <w:lang w:eastAsia="en-US"/>
              </w:rPr>
              <w:t xml:space="preserve"> </w:t>
            </w:r>
            <w:r w:rsidRPr="003D7974">
              <w:rPr>
                <w:kern w:val="2"/>
                <w:sz w:val="28"/>
                <w:szCs w:val="28"/>
                <w:lang w:eastAsia="en-US"/>
              </w:rPr>
              <w:t>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2022 году – </w:t>
            </w:r>
            <w:r w:rsidR="00C10863">
              <w:rPr>
                <w:kern w:val="2"/>
                <w:sz w:val="28"/>
                <w:szCs w:val="28"/>
                <w:lang w:eastAsia="en-US"/>
              </w:rPr>
              <w:t>687,8</w:t>
            </w:r>
            <w:r w:rsidR="003D6FD4" w:rsidRPr="003D7974">
              <w:rPr>
                <w:kern w:val="2"/>
                <w:sz w:val="28"/>
                <w:szCs w:val="28"/>
                <w:lang w:eastAsia="en-US"/>
              </w:rPr>
              <w:t xml:space="preserve"> </w:t>
            </w:r>
            <w:r w:rsidRPr="003D7974">
              <w:rPr>
                <w:kern w:val="2"/>
                <w:sz w:val="28"/>
                <w:szCs w:val="28"/>
                <w:lang w:eastAsia="en-US"/>
              </w:rPr>
              <w:t>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2023 году – </w:t>
            </w:r>
            <w:r w:rsidR="00C10863">
              <w:rPr>
                <w:kern w:val="2"/>
                <w:sz w:val="28"/>
                <w:szCs w:val="28"/>
                <w:lang w:eastAsia="en-US"/>
              </w:rPr>
              <w:t>687,8</w:t>
            </w:r>
            <w:r w:rsidRPr="003D7974">
              <w:rPr>
                <w:kern w:val="2"/>
                <w:sz w:val="28"/>
                <w:szCs w:val="28"/>
                <w:lang w:eastAsia="en-US"/>
              </w:rPr>
              <w:t xml:space="preserve"> 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2024 году – </w:t>
            </w:r>
            <w:r w:rsidR="00C10863">
              <w:rPr>
                <w:kern w:val="2"/>
                <w:sz w:val="28"/>
                <w:szCs w:val="28"/>
                <w:lang w:eastAsia="en-US"/>
              </w:rPr>
              <w:t>687,8</w:t>
            </w:r>
            <w:r w:rsidR="003D6FD4" w:rsidRPr="003D7974">
              <w:rPr>
                <w:kern w:val="2"/>
                <w:sz w:val="28"/>
                <w:szCs w:val="28"/>
                <w:lang w:eastAsia="en-US"/>
              </w:rPr>
              <w:t xml:space="preserve"> </w:t>
            </w:r>
            <w:r w:rsidRPr="003D7974">
              <w:rPr>
                <w:kern w:val="2"/>
                <w:sz w:val="28"/>
                <w:szCs w:val="28"/>
                <w:lang w:eastAsia="en-US"/>
              </w:rPr>
              <w:t>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2025 году – </w:t>
            </w:r>
            <w:r w:rsidR="00C10863">
              <w:rPr>
                <w:kern w:val="2"/>
                <w:sz w:val="28"/>
                <w:szCs w:val="28"/>
                <w:lang w:eastAsia="en-US"/>
              </w:rPr>
              <w:t>687,8</w:t>
            </w:r>
            <w:r w:rsidR="003D6FD4" w:rsidRPr="003D7974">
              <w:rPr>
                <w:kern w:val="2"/>
                <w:sz w:val="28"/>
                <w:szCs w:val="28"/>
                <w:lang w:eastAsia="en-US"/>
              </w:rPr>
              <w:t xml:space="preserve"> </w:t>
            </w:r>
            <w:r w:rsidRPr="003D7974">
              <w:rPr>
                <w:kern w:val="2"/>
                <w:sz w:val="28"/>
                <w:szCs w:val="28"/>
                <w:lang w:eastAsia="en-US"/>
              </w:rPr>
              <w:t>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2026 году – </w:t>
            </w:r>
            <w:r w:rsidR="00C10863">
              <w:rPr>
                <w:kern w:val="2"/>
                <w:sz w:val="28"/>
                <w:szCs w:val="28"/>
                <w:lang w:eastAsia="en-US"/>
              </w:rPr>
              <w:t>687,8</w:t>
            </w:r>
            <w:r w:rsidR="003D6FD4" w:rsidRPr="003D7974">
              <w:rPr>
                <w:kern w:val="2"/>
                <w:sz w:val="28"/>
                <w:szCs w:val="28"/>
                <w:lang w:eastAsia="en-US"/>
              </w:rPr>
              <w:t xml:space="preserve"> </w:t>
            </w:r>
            <w:r w:rsidRPr="003D7974">
              <w:rPr>
                <w:kern w:val="2"/>
                <w:sz w:val="28"/>
                <w:szCs w:val="28"/>
                <w:lang w:eastAsia="en-US"/>
              </w:rPr>
              <w:t>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2027 году – </w:t>
            </w:r>
            <w:r w:rsidR="00C10863">
              <w:rPr>
                <w:kern w:val="2"/>
                <w:sz w:val="28"/>
                <w:szCs w:val="28"/>
                <w:lang w:eastAsia="en-US"/>
              </w:rPr>
              <w:t>687,8</w:t>
            </w:r>
            <w:r w:rsidR="003D6FD4" w:rsidRPr="003D7974">
              <w:rPr>
                <w:kern w:val="2"/>
                <w:sz w:val="28"/>
                <w:szCs w:val="28"/>
                <w:lang w:eastAsia="en-US"/>
              </w:rPr>
              <w:t xml:space="preserve"> </w:t>
            </w:r>
            <w:r w:rsidRPr="003D7974">
              <w:rPr>
                <w:kern w:val="2"/>
                <w:sz w:val="28"/>
                <w:szCs w:val="28"/>
                <w:lang w:eastAsia="en-US"/>
              </w:rPr>
              <w:t>тыс.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2028 году – </w:t>
            </w:r>
            <w:r w:rsidR="00C10863">
              <w:rPr>
                <w:kern w:val="2"/>
                <w:sz w:val="28"/>
                <w:szCs w:val="28"/>
                <w:lang w:eastAsia="en-US"/>
              </w:rPr>
              <w:t>687,8</w:t>
            </w:r>
            <w:r w:rsidR="003D6FD4" w:rsidRPr="003D7974">
              <w:rPr>
                <w:kern w:val="2"/>
                <w:sz w:val="28"/>
                <w:szCs w:val="28"/>
                <w:lang w:eastAsia="en-US"/>
              </w:rPr>
              <w:t xml:space="preserve"> </w:t>
            </w:r>
            <w:r w:rsidR="003D6FD4">
              <w:rPr>
                <w:kern w:val="2"/>
                <w:sz w:val="28"/>
                <w:szCs w:val="28"/>
                <w:lang w:eastAsia="en-US"/>
              </w:rPr>
              <w:t>т</w:t>
            </w:r>
            <w:r w:rsidRPr="003D7974">
              <w:rPr>
                <w:kern w:val="2"/>
                <w:sz w:val="28"/>
                <w:szCs w:val="28"/>
                <w:lang w:eastAsia="en-US"/>
              </w:rPr>
              <w:t>ыс. рублей;</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 xml:space="preserve">в 2029 году – </w:t>
            </w:r>
            <w:r w:rsidR="00C10863">
              <w:rPr>
                <w:kern w:val="2"/>
                <w:sz w:val="28"/>
                <w:szCs w:val="28"/>
                <w:lang w:eastAsia="en-US"/>
              </w:rPr>
              <w:t xml:space="preserve">687,8 </w:t>
            </w:r>
            <w:r w:rsidRPr="003D7974">
              <w:rPr>
                <w:kern w:val="2"/>
                <w:sz w:val="28"/>
                <w:szCs w:val="28"/>
                <w:lang w:eastAsia="en-US"/>
              </w:rPr>
              <w:t>тыс. рублей;</w:t>
            </w:r>
          </w:p>
          <w:p w:rsidR="00DE4DBD" w:rsidRPr="003D7974" w:rsidRDefault="00DE4DBD" w:rsidP="00C10863">
            <w:pPr>
              <w:spacing w:line="221" w:lineRule="auto"/>
              <w:jc w:val="both"/>
              <w:rPr>
                <w:kern w:val="2"/>
                <w:sz w:val="28"/>
                <w:szCs w:val="28"/>
                <w:lang w:eastAsia="en-US"/>
              </w:rPr>
            </w:pPr>
            <w:r w:rsidRPr="003D7974">
              <w:rPr>
                <w:kern w:val="2"/>
                <w:sz w:val="28"/>
                <w:szCs w:val="28"/>
                <w:lang w:eastAsia="en-US"/>
              </w:rPr>
              <w:t xml:space="preserve">в 2030 году – </w:t>
            </w:r>
            <w:r w:rsidR="00C10863">
              <w:rPr>
                <w:kern w:val="2"/>
                <w:sz w:val="28"/>
                <w:szCs w:val="28"/>
                <w:lang w:eastAsia="en-US"/>
              </w:rPr>
              <w:t>687,8</w:t>
            </w:r>
            <w:r w:rsidR="003D6FD4" w:rsidRPr="003D7974">
              <w:rPr>
                <w:kern w:val="2"/>
                <w:sz w:val="28"/>
                <w:szCs w:val="28"/>
                <w:lang w:eastAsia="en-US"/>
              </w:rPr>
              <w:t xml:space="preserve"> </w:t>
            </w:r>
            <w:r w:rsidRPr="003D7974">
              <w:rPr>
                <w:kern w:val="2"/>
                <w:sz w:val="28"/>
                <w:szCs w:val="28"/>
                <w:lang w:eastAsia="en-US"/>
              </w:rPr>
              <w:t>тыс. рублей</w:t>
            </w:r>
            <w:bookmarkEnd w:id="3"/>
          </w:p>
        </w:tc>
      </w:tr>
      <w:tr w:rsidR="00DE4DBD" w:rsidRPr="003D7974" w:rsidTr="00A01CC5">
        <w:tc>
          <w:tcPr>
            <w:tcW w:w="2467" w:type="dxa"/>
          </w:tcPr>
          <w:p w:rsidR="00DE4DBD" w:rsidRPr="003D7974" w:rsidRDefault="00DE4DBD" w:rsidP="002813EA">
            <w:pPr>
              <w:autoSpaceDE w:val="0"/>
              <w:autoSpaceDN w:val="0"/>
              <w:adjustRightInd w:val="0"/>
              <w:spacing w:line="221" w:lineRule="auto"/>
              <w:rPr>
                <w:rFonts w:eastAsia="Calibri"/>
                <w:kern w:val="2"/>
                <w:sz w:val="28"/>
                <w:szCs w:val="28"/>
                <w:lang w:eastAsia="en-US"/>
              </w:rPr>
            </w:pPr>
            <w:r w:rsidRPr="003D7974">
              <w:rPr>
                <w:kern w:val="2"/>
                <w:sz w:val="28"/>
                <w:szCs w:val="28"/>
              </w:rPr>
              <w:lastRenderedPageBreak/>
              <w:t xml:space="preserve">Ожидаемые           </w:t>
            </w:r>
            <w:r w:rsidRPr="003D7974">
              <w:rPr>
                <w:rFonts w:eastAsia="Calibri"/>
                <w:kern w:val="2"/>
                <w:sz w:val="28"/>
                <w:szCs w:val="28"/>
                <w:lang w:eastAsia="en-US"/>
              </w:rPr>
              <w:t>–</w:t>
            </w:r>
            <w:r w:rsidRPr="003D7974">
              <w:rPr>
                <w:kern w:val="2"/>
                <w:sz w:val="28"/>
                <w:szCs w:val="28"/>
              </w:rPr>
              <w:t xml:space="preserve">результаты реализации подпрограммы </w:t>
            </w:r>
            <w:r w:rsidR="00C10863">
              <w:rPr>
                <w:kern w:val="2"/>
                <w:sz w:val="28"/>
                <w:szCs w:val="28"/>
              </w:rPr>
              <w:t>2</w:t>
            </w:r>
          </w:p>
        </w:tc>
        <w:tc>
          <w:tcPr>
            <w:tcW w:w="7399" w:type="dxa"/>
          </w:tcPr>
          <w:p w:rsidR="00DE4DBD" w:rsidRPr="003D7974" w:rsidRDefault="00DE4DBD" w:rsidP="002813EA">
            <w:pPr>
              <w:autoSpaceDE w:val="0"/>
              <w:autoSpaceDN w:val="0"/>
              <w:adjustRightInd w:val="0"/>
              <w:spacing w:line="221" w:lineRule="auto"/>
              <w:rPr>
                <w:kern w:val="2"/>
                <w:sz w:val="28"/>
                <w:szCs w:val="28"/>
              </w:rPr>
            </w:pPr>
            <w:r w:rsidRPr="003D7974">
              <w:rPr>
                <w:kern w:val="2"/>
                <w:sz w:val="28"/>
                <w:szCs w:val="28"/>
              </w:rPr>
              <w:t>повышение уровня жизни семей с детьми;</w:t>
            </w:r>
          </w:p>
          <w:p w:rsidR="00DE4DBD" w:rsidRPr="003D7974" w:rsidRDefault="00DE4DBD" w:rsidP="002813EA">
            <w:pPr>
              <w:spacing w:line="221" w:lineRule="auto"/>
              <w:jc w:val="both"/>
              <w:rPr>
                <w:kern w:val="2"/>
                <w:sz w:val="28"/>
                <w:szCs w:val="28"/>
              </w:rPr>
            </w:pPr>
            <w:r w:rsidRPr="003D7974">
              <w:rPr>
                <w:kern w:val="2"/>
                <w:sz w:val="28"/>
                <w:szCs w:val="28"/>
              </w:rPr>
              <w:t>преобладание семейных форм устройства детей, оставшихся без попечения родителей;</w:t>
            </w:r>
          </w:p>
          <w:p w:rsidR="00DE4DBD" w:rsidRPr="003D7974" w:rsidRDefault="00DE4DBD" w:rsidP="002813EA">
            <w:pPr>
              <w:spacing w:line="221" w:lineRule="auto"/>
              <w:jc w:val="both"/>
              <w:rPr>
                <w:kern w:val="2"/>
                <w:sz w:val="28"/>
                <w:szCs w:val="28"/>
                <w:lang w:eastAsia="en-US"/>
              </w:rPr>
            </w:pPr>
            <w:r w:rsidRPr="003D7974">
              <w:rPr>
                <w:spacing w:val="-4"/>
                <w:kern w:val="2"/>
                <w:sz w:val="28"/>
                <w:szCs w:val="28"/>
                <w:lang w:eastAsia="en-US"/>
              </w:rPr>
              <w:t>исполнение обязательств государства по социальной поддержке</w:t>
            </w:r>
            <w:r w:rsidRPr="003D7974">
              <w:rPr>
                <w:kern w:val="2"/>
                <w:sz w:val="28"/>
                <w:szCs w:val="28"/>
                <w:lang w:eastAsia="en-US"/>
              </w:rPr>
              <w:t xml:space="preserve"> семей с детьми;</w:t>
            </w:r>
          </w:p>
          <w:p w:rsidR="00DE4DBD" w:rsidRPr="003D7974" w:rsidRDefault="00DE4DBD" w:rsidP="002813EA">
            <w:pPr>
              <w:spacing w:line="221" w:lineRule="auto"/>
              <w:jc w:val="both"/>
              <w:rPr>
                <w:kern w:val="2"/>
                <w:sz w:val="28"/>
                <w:szCs w:val="28"/>
                <w:lang w:eastAsia="en-US"/>
              </w:rPr>
            </w:pPr>
            <w:r w:rsidRPr="003D7974">
              <w:rPr>
                <w:kern w:val="2"/>
                <w:sz w:val="28"/>
                <w:szCs w:val="28"/>
                <w:lang w:eastAsia="en-US"/>
              </w:rPr>
              <w:t>повышение суммарного коэффициента рождаемости</w:t>
            </w:r>
          </w:p>
        </w:tc>
      </w:tr>
    </w:tbl>
    <w:p w:rsidR="00392EB6" w:rsidRPr="003D7974" w:rsidRDefault="00392EB6" w:rsidP="002813EA">
      <w:pPr>
        <w:spacing w:line="221" w:lineRule="auto"/>
        <w:jc w:val="center"/>
        <w:rPr>
          <w:rFonts w:eastAsia="Calibri"/>
          <w:kern w:val="2"/>
          <w:sz w:val="28"/>
          <w:szCs w:val="28"/>
          <w:lang w:eastAsia="en-US"/>
        </w:rPr>
      </w:pPr>
    </w:p>
    <w:p w:rsidR="00392EB6" w:rsidRPr="003D7974" w:rsidRDefault="00392EB6" w:rsidP="002813EA">
      <w:pPr>
        <w:spacing w:line="221" w:lineRule="auto"/>
        <w:jc w:val="center"/>
        <w:rPr>
          <w:rFonts w:eastAsia="Calibri"/>
          <w:kern w:val="2"/>
          <w:sz w:val="28"/>
          <w:szCs w:val="28"/>
          <w:lang w:eastAsia="en-US"/>
        </w:rPr>
      </w:pPr>
      <w:r w:rsidRPr="003D7974">
        <w:rPr>
          <w:rFonts w:eastAsia="Calibri"/>
          <w:kern w:val="2"/>
          <w:sz w:val="28"/>
          <w:szCs w:val="28"/>
          <w:lang w:eastAsia="en-US"/>
        </w:rPr>
        <w:t xml:space="preserve">Паспорт </w:t>
      </w:r>
    </w:p>
    <w:p w:rsidR="00392EB6" w:rsidRPr="003D7974" w:rsidRDefault="00392EB6" w:rsidP="002813EA">
      <w:pPr>
        <w:spacing w:line="221" w:lineRule="auto"/>
        <w:jc w:val="center"/>
        <w:rPr>
          <w:rFonts w:eastAsia="Calibri"/>
          <w:kern w:val="2"/>
          <w:sz w:val="28"/>
          <w:szCs w:val="28"/>
          <w:lang w:eastAsia="en-US"/>
        </w:rPr>
      </w:pPr>
      <w:r w:rsidRPr="003D7974">
        <w:rPr>
          <w:rFonts w:eastAsia="Calibri"/>
          <w:kern w:val="2"/>
          <w:sz w:val="28"/>
          <w:szCs w:val="28"/>
          <w:lang w:eastAsia="en-US"/>
        </w:rPr>
        <w:t xml:space="preserve">подпрограммы «Старшее поколение» </w:t>
      </w:r>
    </w:p>
    <w:p w:rsidR="00392EB6" w:rsidRPr="003D7974" w:rsidRDefault="00392EB6" w:rsidP="002813EA">
      <w:pPr>
        <w:autoSpaceDE w:val="0"/>
        <w:autoSpaceDN w:val="0"/>
        <w:adjustRightInd w:val="0"/>
        <w:spacing w:line="221" w:lineRule="auto"/>
        <w:rPr>
          <w:kern w:val="2"/>
          <w:sz w:val="28"/>
          <w:szCs w:val="28"/>
        </w:rPr>
      </w:pPr>
    </w:p>
    <w:tbl>
      <w:tblPr>
        <w:tblW w:w="5000" w:type="pct"/>
        <w:tblLayout w:type="fixed"/>
        <w:tblCellMar>
          <w:left w:w="57" w:type="dxa"/>
          <w:right w:w="57" w:type="dxa"/>
        </w:tblCellMar>
        <w:tblLook w:val="04A0"/>
      </w:tblPr>
      <w:tblGrid>
        <w:gridCol w:w="2467"/>
        <w:gridCol w:w="7341"/>
        <w:gridCol w:w="58"/>
      </w:tblGrid>
      <w:tr w:rsidR="00392EB6" w:rsidRPr="003D7974" w:rsidTr="00A01CC5">
        <w:trPr>
          <w:gridAfter w:val="1"/>
          <w:wAfter w:w="58" w:type="dxa"/>
        </w:trPr>
        <w:tc>
          <w:tcPr>
            <w:tcW w:w="2467" w:type="dxa"/>
          </w:tcPr>
          <w:p w:rsidR="00392EB6" w:rsidRPr="003D7974" w:rsidRDefault="00392EB6" w:rsidP="002813EA">
            <w:pPr>
              <w:autoSpaceDE w:val="0"/>
              <w:autoSpaceDN w:val="0"/>
              <w:adjustRightInd w:val="0"/>
              <w:spacing w:line="221" w:lineRule="auto"/>
              <w:rPr>
                <w:kern w:val="2"/>
                <w:sz w:val="28"/>
                <w:szCs w:val="28"/>
              </w:rPr>
            </w:pPr>
            <w:r w:rsidRPr="003D7974">
              <w:rPr>
                <w:kern w:val="2"/>
                <w:sz w:val="28"/>
                <w:szCs w:val="28"/>
              </w:rPr>
              <w:t xml:space="preserve">Наименование      –подпрограммы </w:t>
            </w:r>
          </w:p>
        </w:tc>
        <w:tc>
          <w:tcPr>
            <w:tcW w:w="7341" w:type="dxa"/>
          </w:tcPr>
          <w:p w:rsidR="00392EB6" w:rsidRPr="003D7974" w:rsidRDefault="00392EB6" w:rsidP="00C10863">
            <w:pPr>
              <w:autoSpaceDE w:val="0"/>
              <w:autoSpaceDN w:val="0"/>
              <w:adjustRightInd w:val="0"/>
              <w:spacing w:line="221" w:lineRule="auto"/>
              <w:jc w:val="both"/>
              <w:outlineLvl w:val="1"/>
              <w:rPr>
                <w:rFonts w:eastAsia="Calibri"/>
                <w:spacing w:val="-4"/>
                <w:kern w:val="2"/>
                <w:sz w:val="28"/>
                <w:szCs w:val="28"/>
                <w:lang w:eastAsia="en-US"/>
              </w:rPr>
            </w:pPr>
            <w:r w:rsidRPr="003D7974">
              <w:rPr>
                <w:rFonts w:eastAsia="Calibri"/>
                <w:spacing w:val="-4"/>
                <w:kern w:val="2"/>
                <w:sz w:val="28"/>
                <w:szCs w:val="28"/>
                <w:lang w:eastAsia="en-US"/>
              </w:rPr>
              <w:t xml:space="preserve">подпрограмма «Старшее поколение» (далее также – подпрограмма </w:t>
            </w:r>
            <w:r w:rsidR="00C10863">
              <w:rPr>
                <w:rFonts w:eastAsia="Calibri"/>
                <w:spacing w:val="-4"/>
                <w:kern w:val="2"/>
                <w:sz w:val="28"/>
                <w:szCs w:val="28"/>
                <w:lang w:eastAsia="en-US"/>
              </w:rPr>
              <w:t>3</w:t>
            </w:r>
            <w:r w:rsidRPr="003D7974">
              <w:rPr>
                <w:rFonts w:eastAsia="Calibri"/>
                <w:spacing w:val="-4"/>
                <w:kern w:val="2"/>
                <w:sz w:val="28"/>
                <w:szCs w:val="28"/>
                <w:lang w:eastAsia="en-US"/>
              </w:rPr>
              <w:t>)</w:t>
            </w:r>
          </w:p>
        </w:tc>
      </w:tr>
      <w:tr w:rsidR="003D6FD4" w:rsidRPr="003D7974" w:rsidTr="00A01CC5">
        <w:trPr>
          <w:gridAfter w:val="1"/>
          <w:wAfter w:w="58" w:type="dxa"/>
        </w:trPr>
        <w:tc>
          <w:tcPr>
            <w:tcW w:w="2467" w:type="dxa"/>
          </w:tcPr>
          <w:p w:rsidR="003D6FD4" w:rsidRPr="003D7974" w:rsidRDefault="003D6FD4" w:rsidP="002813EA">
            <w:pPr>
              <w:autoSpaceDE w:val="0"/>
              <w:autoSpaceDN w:val="0"/>
              <w:adjustRightInd w:val="0"/>
              <w:spacing w:line="221" w:lineRule="auto"/>
              <w:rPr>
                <w:kern w:val="2"/>
                <w:sz w:val="28"/>
                <w:szCs w:val="28"/>
              </w:rPr>
            </w:pPr>
            <w:r w:rsidRPr="003D7974">
              <w:rPr>
                <w:kern w:val="2"/>
                <w:sz w:val="28"/>
                <w:szCs w:val="28"/>
              </w:rPr>
              <w:t xml:space="preserve">Ответственный     –исполнитель подпрограммы </w:t>
            </w:r>
            <w:r w:rsidR="00C10863">
              <w:rPr>
                <w:kern w:val="2"/>
                <w:sz w:val="28"/>
                <w:szCs w:val="28"/>
              </w:rPr>
              <w:t>3</w:t>
            </w:r>
          </w:p>
        </w:tc>
        <w:tc>
          <w:tcPr>
            <w:tcW w:w="7341" w:type="dxa"/>
          </w:tcPr>
          <w:p w:rsidR="003D6FD4" w:rsidRPr="00816FD1" w:rsidRDefault="003D6FD4" w:rsidP="00B24A74">
            <w:pPr>
              <w:spacing w:line="235" w:lineRule="auto"/>
              <w:jc w:val="both"/>
              <w:rPr>
                <w:kern w:val="2"/>
                <w:sz w:val="28"/>
                <w:szCs w:val="28"/>
              </w:rPr>
            </w:pPr>
            <w:r>
              <w:rPr>
                <w:sz w:val="28"/>
                <w:szCs w:val="28"/>
              </w:rPr>
              <w:t xml:space="preserve">муниципальное учреждение «Управление социальной защиты населения Администрации </w:t>
            </w:r>
            <w:proofErr w:type="spellStart"/>
            <w:r>
              <w:rPr>
                <w:sz w:val="28"/>
                <w:szCs w:val="28"/>
              </w:rPr>
              <w:t>Мясниковского</w:t>
            </w:r>
            <w:proofErr w:type="spellEnd"/>
            <w:r>
              <w:rPr>
                <w:sz w:val="28"/>
                <w:szCs w:val="28"/>
              </w:rPr>
              <w:t xml:space="preserve"> района»</w:t>
            </w:r>
          </w:p>
        </w:tc>
      </w:tr>
      <w:tr w:rsidR="003D6FD4" w:rsidRPr="003D7974" w:rsidTr="00A01CC5">
        <w:trPr>
          <w:gridAfter w:val="1"/>
          <w:wAfter w:w="58" w:type="dxa"/>
        </w:trPr>
        <w:tc>
          <w:tcPr>
            <w:tcW w:w="2467" w:type="dxa"/>
          </w:tcPr>
          <w:p w:rsidR="003D6FD4" w:rsidRPr="003D7974" w:rsidRDefault="003D6FD4" w:rsidP="002813EA">
            <w:pPr>
              <w:autoSpaceDE w:val="0"/>
              <w:autoSpaceDN w:val="0"/>
              <w:adjustRightInd w:val="0"/>
              <w:spacing w:line="221" w:lineRule="auto"/>
              <w:rPr>
                <w:kern w:val="2"/>
                <w:sz w:val="28"/>
                <w:szCs w:val="28"/>
              </w:rPr>
            </w:pPr>
            <w:r w:rsidRPr="003D7974">
              <w:rPr>
                <w:kern w:val="2"/>
                <w:sz w:val="28"/>
                <w:szCs w:val="28"/>
              </w:rPr>
              <w:t xml:space="preserve">Участники             –подпрограммы </w:t>
            </w:r>
            <w:r w:rsidR="00C10863">
              <w:rPr>
                <w:kern w:val="2"/>
                <w:sz w:val="28"/>
                <w:szCs w:val="28"/>
              </w:rPr>
              <w:t>3</w:t>
            </w:r>
          </w:p>
        </w:tc>
        <w:tc>
          <w:tcPr>
            <w:tcW w:w="7341" w:type="dxa"/>
          </w:tcPr>
          <w:p w:rsidR="003D6FD4" w:rsidRPr="0095475E" w:rsidRDefault="003D6FD4" w:rsidP="003D6FD4">
            <w:pPr>
              <w:autoSpaceDE w:val="0"/>
              <w:autoSpaceDN w:val="0"/>
              <w:adjustRightInd w:val="0"/>
              <w:jc w:val="both"/>
              <w:rPr>
                <w:sz w:val="28"/>
                <w:szCs w:val="28"/>
              </w:rPr>
            </w:pPr>
            <w:r>
              <w:rPr>
                <w:sz w:val="28"/>
                <w:szCs w:val="28"/>
              </w:rPr>
              <w:t>м</w:t>
            </w:r>
            <w:r w:rsidRPr="00983CFD">
              <w:rPr>
                <w:sz w:val="28"/>
                <w:szCs w:val="28"/>
              </w:rPr>
              <w:t xml:space="preserve">униципальное </w:t>
            </w:r>
            <w:r>
              <w:rPr>
                <w:sz w:val="28"/>
                <w:szCs w:val="28"/>
              </w:rPr>
              <w:t xml:space="preserve">бюджетное </w:t>
            </w:r>
            <w:r w:rsidRPr="00983CFD">
              <w:rPr>
                <w:sz w:val="28"/>
                <w:szCs w:val="28"/>
              </w:rPr>
              <w:t>учреждение социального обслуживания</w:t>
            </w:r>
            <w:r>
              <w:rPr>
                <w:sz w:val="28"/>
                <w:szCs w:val="28"/>
              </w:rPr>
              <w:t xml:space="preserve"> </w:t>
            </w:r>
            <w:r w:rsidRPr="00983CFD">
              <w:rPr>
                <w:sz w:val="28"/>
                <w:szCs w:val="28"/>
              </w:rPr>
              <w:t>«Центр социального обслуживания граждан пожилого</w:t>
            </w:r>
            <w:r>
              <w:rPr>
                <w:sz w:val="28"/>
                <w:szCs w:val="28"/>
              </w:rPr>
              <w:t xml:space="preserve"> </w:t>
            </w:r>
            <w:r w:rsidRPr="00983CFD">
              <w:rPr>
                <w:sz w:val="28"/>
                <w:szCs w:val="28"/>
              </w:rPr>
              <w:t xml:space="preserve">возраста и инвалидов на дому </w:t>
            </w:r>
            <w:proofErr w:type="spellStart"/>
            <w:r w:rsidRPr="00983CFD">
              <w:rPr>
                <w:sz w:val="28"/>
                <w:szCs w:val="28"/>
              </w:rPr>
              <w:t>Мясниковского</w:t>
            </w:r>
            <w:proofErr w:type="spellEnd"/>
            <w:r w:rsidRPr="00983CFD">
              <w:rPr>
                <w:sz w:val="28"/>
                <w:szCs w:val="28"/>
              </w:rPr>
              <w:t xml:space="preserve"> района Ростовской области»</w:t>
            </w:r>
          </w:p>
          <w:p w:rsidR="003D6FD4" w:rsidRPr="003D7974" w:rsidRDefault="003D6FD4" w:rsidP="002813EA">
            <w:pPr>
              <w:autoSpaceDE w:val="0"/>
              <w:autoSpaceDN w:val="0"/>
              <w:adjustRightInd w:val="0"/>
              <w:spacing w:line="221" w:lineRule="auto"/>
              <w:jc w:val="both"/>
              <w:rPr>
                <w:kern w:val="2"/>
                <w:sz w:val="28"/>
                <w:szCs w:val="28"/>
              </w:rPr>
            </w:pPr>
          </w:p>
        </w:tc>
      </w:tr>
      <w:tr w:rsidR="003D6FD4" w:rsidRPr="003D7974" w:rsidTr="00A01CC5">
        <w:trPr>
          <w:gridAfter w:val="1"/>
          <w:wAfter w:w="58" w:type="dxa"/>
        </w:trPr>
        <w:tc>
          <w:tcPr>
            <w:tcW w:w="2467" w:type="dxa"/>
          </w:tcPr>
          <w:p w:rsidR="003D6FD4" w:rsidRPr="003D7974" w:rsidRDefault="003D6FD4" w:rsidP="002813EA">
            <w:pPr>
              <w:autoSpaceDE w:val="0"/>
              <w:autoSpaceDN w:val="0"/>
              <w:adjustRightInd w:val="0"/>
              <w:spacing w:line="221" w:lineRule="auto"/>
              <w:rPr>
                <w:kern w:val="2"/>
                <w:sz w:val="28"/>
                <w:szCs w:val="28"/>
              </w:rPr>
            </w:pPr>
            <w:r w:rsidRPr="003D7974">
              <w:rPr>
                <w:kern w:val="2"/>
                <w:sz w:val="28"/>
                <w:szCs w:val="28"/>
              </w:rPr>
              <w:t>Программно-        –</w:t>
            </w:r>
          </w:p>
          <w:p w:rsidR="003D6FD4" w:rsidRPr="003D7974" w:rsidRDefault="003D6FD4" w:rsidP="002813EA">
            <w:pPr>
              <w:autoSpaceDE w:val="0"/>
              <w:autoSpaceDN w:val="0"/>
              <w:adjustRightInd w:val="0"/>
              <w:spacing w:line="221" w:lineRule="auto"/>
              <w:rPr>
                <w:kern w:val="2"/>
                <w:sz w:val="28"/>
                <w:szCs w:val="28"/>
              </w:rPr>
            </w:pPr>
            <w:r w:rsidRPr="003D7974">
              <w:rPr>
                <w:kern w:val="2"/>
                <w:sz w:val="28"/>
                <w:szCs w:val="28"/>
              </w:rPr>
              <w:lastRenderedPageBreak/>
              <w:t xml:space="preserve">целевые инструменты подпрограммы </w:t>
            </w:r>
            <w:r w:rsidR="00C10863">
              <w:rPr>
                <w:kern w:val="2"/>
                <w:sz w:val="28"/>
                <w:szCs w:val="28"/>
              </w:rPr>
              <w:t>3</w:t>
            </w:r>
          </w:p>
        </w:tc>
        <w:tc>
          <w:tcPr>
            <w:tcW w:w="7341" w:type="dxa"/>
          </w:tcPr>
          <w:p w:rsidR="003D6FD4" w:rsidRPr="003D7974" w:rsidRDefault="003D6FD4" w:rsidP="002813EA">
            <w:pPr>
              <w:autoSpaceDE w:val="0"/>
              <w:autoSpaceDN w:val="0"/>
              <w:adjustRightInd w:val="0"/>
              <w:spacing w:line="221" w:lineRule="auto"/>
              <w:jc w:val="both"/>
              <w:rPr>
                <w:rFonts w:eastAsia="Calibri"/>
                <w:kern w:val="2"/>
                <w:sz w:val="28"/>
                <w:szCs w:val="28"/>
                <w:lang w:eastAsia="en-US"/>
              </w:rPr>
            </w:pPr>
            <w:r w:rsidRPr="003D7974">
              <w:rPr>
                <w:rFonts w:eastAsia="Calibri"/>
                <w:kern w:val="2"/>
                <w:sz w:val="28"/>
                <w:szCs w:val="28"/>
                <w:lang w:eastAsia="en-US"/>
              </w:rPr>
              <w:lastRenderedPageBreak/>
              <w:t>отсутствуют</w:t>
            </w:r>
          </w:p>
        </w:tc>
      </w:tr>
      <w:tr w:rsidR="003D6FD4" w:rsidRPr="003D7974" w:rsidTr="00A01CC5">
        <w:trPr>
          <w:gridAfter w:val="1"/>
          <w:wAfter w:w="58" w:type="dxa"/>
        </w:trPr>
        <w:tc>
          <w:tcPr>
            <w:tcW w:w="2467" w:type="dxa"/>
          </w:tcPr>
          <w:p w:rsidR="003D6FD4" w:rsidRPr="003D7974" w:rsidRDefault="003D6FD4" w:rsidP="002813EA">
            <w:pPr>
              <w:autoSpaceDE w:val="0"/>
              <w:autoSpaceDN w:val="0"/>
              <w:adjustRightInd w:val="0"/>
              <w:spacing w:line="221" w:lineRule="auto"/>
              <w:rPr>
                <w:kern w:val="2"/>
                <w:sz w:val="28"/>
                <w:szCs w:val="28"/>
              </w:rPr>
            </w:pPr>
            <w:r w:rsidRPr="003D7974">
              <w:rPr>
                <w:kern w:val="2"/>
                <w:sz w:val="28"/>
                <w:szCs w:val="28"/>
              </w:rPr>
              <w:lastRenderedPageBreak/>
              <w:t>Цели                      –</w:t>
            </w:r>
          </w:p>
          <w:p w:rsidR="003D6FD4" w:rsidRPr="003D7974" w:rsidRDefault="003D6FD4" w:rsidP="002813EA">
            <w:pPr>
              <w:autoSpaceDE w:val="0"/>
              <w:autoSpaceDN w:val="0"/>
              <w:adjustRightInd w:val="0"/>
              <w:spacing w:line="221" w:lineRule="auto"/>
              <w:rPr>
                <w:kern w:val="2"/>
                <w:sz w:val="28"/>
                <w:szCs w:val="28"/>
              </w:rPr>
            </w:pPr>
            <w:r w:rsidRPr="003D7974">
              <w:rPr>
                <w:kern w:val="2"/>
                <w:sz w:val="28"/>
                <w:szCs w:val="28"/>
              </w:rPr>
              <w:t xml:space="preserve">подпрограммы </w:t>
            </w:r>
            <w:r w:rsidR="00C10863">
              <w:rPr>
                <w:kern w:val="2"/>
                <w:sz w:val="28"/>
                <w:szCs w:val="28"/>
              </w:rPr>
              <w:t>3</w:t>
            </w:r>
          </w:p>
        </w:tc>
        <w:tc>
          <w:tcPr>
            <w:tcW w:w="7341" w:type="dxa"/>
          </w:tcPr>
          <w:p w:rsidR="003D6FD4" w:rsidRPr="003D7974" w:rsidRDefault="003D6FD4" w:rsidP="002813EA">
            <w:pPr>
              <w:autoSpaceDE w:val="0"/>
              <w:autoSpaceDN w:val="0"/>
              <w:adjustRightInd w:val="0"/>
              <w:spacing w:line="221" w:lineRule="auto"/>
              <w:jc w:val="both"/>
              <w:rPr>
                <w:rFonts w:eastAsia="Calibri"/>
                <w:kern w:val="2"/>
                <w:sz w:val="28"/>
                <w:szCs w:val="28"/>
                <w:lang w:eastAsia="en-US"/>
              </w:rPr>
            </w:pPr>
            <w:r w:rsidRPr="003D7974">
              <w:rPr>
                <w:rFonts w:eastAsia="Calibri"/>
                <w:kern w:val="2"/>
                <w:sz w:val="28"/>
                <w:szCs w:val="28"/>
                <w:lang w:eastAsia="en-US"/>
              </w:rPr>
              <w:t>улучшение условий жизнедеятельности граждан старшего поколения</w:t>
            </w:r>
          </w:p>
        </w:tc>
      </w:tr>
      <w:tr w:rsidR="003D6FD4" w:rsidRPr="003D7974" w:rsidTr="00A01CC5">
        <w:trPr>
          <w:gridAfter w:val="1"/>
          <w:wAfter w:w="58" w:type="dxa"/>
        </w:trPr>
        <w:tc>
          <w:tcPr>
            <w:tcW w:w="2467" w:type="dxa"/>
          </w:tcPr>
          <w:p w:rsidR="003D6FD4" w:rsidRPr="003D7974" w:rsidRDefault="003D6FD4" w:rsidP="002813EA">
            <w:pPr>
              <w:autoSpaceDE w:val="0"/>
              <w:autoSpaceDN w:val="0"/>
              <w:adjustRightInd w:val="0"/>
              <w:spacing w:line="221" w:lineRule="auto"/>
              <w:rPr>
                <w:kern w:val="2"/>
                <w:sz w:val="28"/>
                <w:szCs w:val="28"/>
              </w:rPr>
            </w:pPr>
            <w:r w:rsidRPr="003D7974">
              <w:rPr>
                <w:kern w:val="2"/>
                <w:sz w:val="28"/>
                <w:szCs w:val="28"/>
              </w:rPr>
              <w:t xml:space="preserve">Задачи                    –подпрограммы </w:t>
            </w:r>
            <w:r w:rsidR="00C10863">
              <w:rPr>
                <w:kern w:val="2"/>
                <w:sz w:val="28"/>
                <w:szCs w:val="28"/>
              </w:rPr>
              <w:t>3</w:t>
            </w:r>
          </w:p>
        </w:tc>
        <w:tc>
          <w:tcPr>
            <w:tcW w:w="7341" w:type="dxa"/>
          </w:tcPr>
          <w:p w:rsidR="003D6FD4" w:rsidRPr="003D7974" w:rsidRDefault="003D6FD4" w:rsidP="002813EA">
            <w:pPr>
              <w:autoSpaceDE w:val="0"/>
              <w:autoSpaceDN w:val="0"/>
              <w:adjustRightInd w:val="0"/>
              <w:spacing w:line="221" w:lineRule="auto"/>
              <w:jc w:val="both"/>
              <w:rPr>
                <w:rFonts w:eastAsia="Calibri"/>
                <w:kern w:val="2"/>
                <w:sz w:val="28"/>
                <w:szCs w:val="28"/>
                <w:lang w:eastAsia="en-US"/>
              </w:rPr>
            </w:pPr>
            <w:r w:rsidRPr="003D7974">
              <w:rPr>
                <w:rFonts w:eastAsia="Calibri"/>
                <w:kern w:val="2"/>
                <w:sz w:val="28"/>
                <w:szCs w:val="28"/>
                <w:lang w:eastAsia="en-US"/>
              </w:rPr>
              <w:t>повышение доступности и качества предоставляемых услуг в сфере социального обслуживания для граждан старшего поколения;</w:t>
            </w:r>
          </w:p>
          <w:p w:rsidR="003D6FD4" w:rsidRPr="003D7974" w:rsidRDefault="003D6FD4" w:rsidP="002813EA">
            <w:pPr>
              <w:autoSpaceDE w:val="0"/>
              <w:autoSpaceDN w:val="0"/>
              <w:adjustRightInd w:val="0"/>
              <w:spacing w:line="221" w:lineRule="auto"/>
              <w:jc w:val="both"/>
              <w:rPr>
                <w:rFonts w:eastAsia="Calibri"/>
                <w:kern w:val="2"/>
                <w:sz w:val="28"/>
                <w:szCs w:val="28"/>
                <w:lang w:eastAsia="en-US"/>
              </w:rPr>
            </w:pPr>
            <w:r w:rsidRPr="003D7974">
              <w:rPr>
                <w:rFonts w:eastAsia="Calibri"/>
                <w:kern w:val="2"/>
                <w:sz w:val="28"/>
                <w:szCs w:val="28"/>
                <w:lang w:eastAsia="en-US"/>
              </w:rPr>
              <w:t>организация своевременного и в полном объеме предоставления мер социальной поддержки гражданам старшего поколения;</w:t>
            </w:r>
          </w:p>
          <w:p w:rsidR="003D6FD4" w:rsidRPr="003D7974" w:rsidRDefault="003D6FD4" w:rsidP="002813EA">
            <w:pPr>
              <w:autoSpaceDE w:val="0"/>
              <w:autoSpaceDN w:val="0"/>
              <w:adjustRightInd w:val="0"/>
              <w:spacing w:line="221" w:lineRule="auto"/>
              <w:jc w:val="both"/>
              <w:rPr>
                <w:rFonts w:eastAsia="Calibri"/>
                <w:kern w:val="2"/>
                <w:sz w:val="28"/>
                <w:szCs w:val="28"/>
                <w:lang w:eastAsia="en-US"/>
              </w:rPr>
            </w:pPr>
            <w:r w:rsidRPr="003D7974">
              <w:rPr>
                <w:rFonts w:eastAsia="Calibri"/>
                <w:kern w:val="2"/>
                <w:sz w:val="28"/>
                <w:szCs w:val="28"/>
                <w:lang w:eastAsia="en-US"/>
              </w:rPr>
              <w:t>развитие конкуренции в сфере социального обслуживания населения</w:t>
            </w:r>
          </w:p>
        </w:tc>
      </w:tr>
      <w:tr w:rsidR="003D6FD4" w:rsidRPr="003D7974" w:rsidTr="00A01CC5">
        <w:trPr>
          <w:gridAfter w:val="1"/>
          <w:wAfter w:w="58" w:type="dxa"/>
        </w:trPr>
        <w:tc>
          <w:tcPr>
            <w:tcW w:w="2467" w:type="dxa"/>
          </w:tcPr>
          <w:p w:rsidR="003D6FD4" w:rsidRPr="003D7974" w:rsidRDefault="003D6FD4" w:rsidP="002813EA">
            <w:pPr>
              <w:autoSpaceDE w:val="0"/>
              <w:autoSpaceDN w:val="0"/>
              <w:adjustRightInd w:val="0"/>
              <w:spacing w:line="221" w:lineRule="auto"/>
              <w:rPr>
                <w:kern w:val="2"/>
                <w:sz w:val="28"/>
                <w:szCs w:val="28"/>
              </w:rPr>
            </w:pPr>
            <w:r w:rsidRPr="003D7974">
              <w:rPr>
                <w:kern w:val="2"/>
                <w:sz w:val="28"/>
                <w:szCs w:val="28"/>
              </w:rPr>
              <w:t>Целевые                –</w:t>
            </w:r>
          </w:p>
          <w:p w:rsidR="003D6FD4" w:rsidRPr="003D7974" w:rsidRDefault="003D6FD4" w:rsidP="002813EA">
            <w:pPr>
              <w:autoSpaceDE w:val="0"/>
              <w:autoSpaceDN w:val="0"/>
              <w:adjustRightInd w:val="0"/>
              <w:spacing w:line="221" w:lineRule="auto"/>
              <w:rPr>
                <w:kern w:val="2"/>
                <w:sz w:val="28"/>
                <w:szCs w:val="28"/>
              </w:rPr>
            </w:pPr>
            <w:r w:rsidRPr="003D7974">
              <w:rPr>
                <w:kern w:val="2"/>
                <w:sz w:val="28"/>
                <w:szCs w:val="28"/>
              </w:rPr>
              <w:t xml:space="preserve">показатели подпрограммы </w:t>
            </w:r>
            <w:r w:rsidR="00C10863">
              <w:rPr>
                <w:kern w:val="2"/>
                <w:sz w:val="28"/>
                <w:szCs w:val="28"/>
              </w:rPr>
              <w:t>3</w:t>
            </w:r>
          </w:p>
        </w:tc>
        <w:tc>
          <w:tcPr>
            <w:tcW w:w="7341" w:type="dxa"/>
          </w:tcPr>
          <w:p w:rsidR="003D6FD4" w:rsidRPr="003D7974" w:rsidRDefault="003D6FD4" w:rsidP="002813EA">
            <w:pPr>
              <w:autoSpaceDE w:val="0"/>
              <w:autoSpaceDN w:val="0"/>
              <w:adjustRightInd w:val="0"/>
              <w:spacing w:line="221" w:lineRule="auto"/>
              <w:jc w:val="both"/>
              <w:rPr>
                <w:kern w:val="2"/>
                <w:sz w:val="28"/>
                <w:szCs w:val="28"/>
              </w:rPr>
            </w:pPr>
            <w:r w:rsidRPr="003D7974">
              <w:rPr>
                <w:kern w:val="2"/>
                <w:sz w:val="28"/>
                <w:szCs w:val="28"/>
              </w:rPr>
              <w:t>удельный вес организаций социального обслуживания, основанных на иных формах собственности, от общего количества организаций социального обслуживания всех форм собственности;</w:t>
            </w:r>
          </w:p>
          <w:p w:rsidR="003D6FD4" w:rsidRPr="003D7974" w:rsidRDefault="003D6FD4" w:rsidP="002813EA">
            <w:pPr>
              <w:shd w:val="clear" w:color="auto" w:fill="FFFFFF"/>
              <w:autoSpaceDE w:val="0"/>
              <w:autoSpaceDN w:val="0"/>
              <w:adjustRightInd w:val="0"/>
              <w:spacing w:line="221" w:lineRule="auto"/>
              <w:jc w:val="both"/>
              <w:rPr>
                <w:kern w:val="2"/>
                <w:sz w:val="28"/>
                <w:szCs w:val="28"/>
              </w:rPr>
            </w:pPr>
            <w:r w:rsidRPr="003D7974">
              <w:rPr>
                <w:kern w:val="2"/>
                <w:sz w:val="28"/>
                <w:szCs w:val="28"/>
              </w:rPr>
              <w:t>соотношение средней заработной платы социальных работников сферы социального обслуживания со средней заработной платой  по Ростовской области</w:t>
            </w:r>
          </w:p>
        </w:tc>
      </w:tr>
      <w:tr w:rsidR="003D6FD4" w:rsidRPr="003D7974" w:rsidTr="00A01CC5">
        <w:trPr>
          <w:gridAfter w:val="1"/>
          <w:wAfter w:w="58" w:type="dxa"/>
        </w:trPr>
        <w:tc>
          <w:tcPr>
            <w:tcW w:w="2467" w:type="dxa"/>
          </w:tcPr>
          <w:p w:rsidR="003D6FD4" w:rsidRPr="003D7974" w:rsidRDefault="003D6FD4" w:rsidP="002813EA">
            <w:pPr>
              <w:autoSpaceDE w:val="0"/>
              <w:autoSpaceDN w:val="0"/>
              <w:adjustRightInd w:val="0"/>
              <w:spacing w:line="221" w:lineRule="auto"/>
              <w:rPr>
                <w:kern w:val="2"/>
                <w:sz w:val="28"/>
                <w:szCs w:val="28"/>
              </w:rPr>
            </w:pPr>
            <w:r w:rsidRPr="003D7974">
              <w:rPr>
                <w:kern w:val="2"/>
                <w:sz w:val="28"/>
                <w:szCs w:val="28"/>
              </w:rPr>
              <w:t xml:space="preserve">Этапы и сроки      –реализации подпрограммы </w:t>
            </w:r>
            <w:r w:rsidR="00C10863">
              <w:rPr>
                <w:kern w:val="2"/>
                <w:sz w:val="28"/>
                <w:szCs w:val="28"/>
              </w:rPr>
              <w:t>3</w:t>
            </w:r>
          </w:p>
        </w:tc>
        <w:tc>
          <w:tcPr>
            <w:tcW w:w="7341" w:type="dxa"/>
          </w:tcPr>
          <w:p w:rsidR="003D6FD4" w:rsidRPr="003D7974" w:rsidRDefault="003D6FD4" w:rsidP="002813EA">
            <w:pPr>
              <w:autoSpaceDE w:val="0"/>
              <w:autoSpaceDN w:val="0"/>
              <w:adjustRightInd w:val="0"/>
              <w:spacing w:line="221" w:lineRule="auto"/>
              <w:jc w:val="both"/>
              <w:rPr>
                <w:kern w:val="2"/>
                <w:sz w:val="28"/>
                <w:szCs w:val="28"/>
              </w:rPr>
            </w:pPr>
            <w:r w:rsidRPr="003D7974">
              <w:rPr>
                <w:kern w:val="2"/>
                <w:sz w:val="28"/>
                <w:szCs w:val="28"/>
              </w:rPr>
              <w:t>2019 – 2030 годы.</w:t>
            </w:r>
          </w:p>
          <w:p w:rsidR="003D6FD4" w:rsidRPr="003D7974" w:rsidRDefault="003D6FD4" w:rsidP="002813EA">
            <w:pPr>
              <w:autoSpaceDE w:val="0"/>
              <w:autoSpaceDN w:val="0"/>
              <w:adjustRightInd w:val="0"/>
              <w:spacing w:line="221" w:lineRule="auto"/>
              <w:jc w:val="both"/>
              <w:rPr>
                <w:kern w:val="2"/>
                <w:sz w:val="28"/>
                <w:szCs w:val="28"/>
              </w:rPr>
            </w:pPr>
            <w:r w:rsidRPr="003D7974">
              <w:rPr>
                <w:kern w:val="2"/>
                <w:sz w:val="28"/>
                <w:szCs w:val="28"/>
              </w:rPr>
              <w:t>Этапы реализации не выделяются</w:t>
            </w:r>
          </w:p>
        </w:tc>
      </w:tr>
      <w:tr w:rsidR="003D6FD4" w:rsidRPr="003D7974" w:rsidTr="00A01CC5">
        <w:tblPrEx>
          <w:tblLook w:val="01E0"/>
        </w:tblPrEx>
        <w:tc>
          <w:tcPr>
            <w:tcW w:w="2467" w:type="dxa"/>
            <w:hideMark/>
          </w:tcPr>
          <w:p w:rsidR="003D6FD4" w:rsidRPr="003D7974" w:rsidRDefault="003D6FD4" w:rsidP="002813EA">
            <w:pPr>
              <w:autoSpaceDE w:val="0"/>
              <w:autoSpaceDN w:val="0"/>
              <w:adjustRightInd w:val="0"/>
              <w:rPr>
                <w:rFonts w:eastAsia="Calibri"/>
                <w:kern w:val="2"/>
                <w:sz w:val="28"/>
                <w:szCs w:val="28"/>
                <w:lang w:eastAsia="en-US"/>
              </w:rPr>
            </w:pPr>
            <w:r w:rsidRPr="003D7974">
              <w:rPr>
                <w:rFonts w:eastAsia="Calibri"/>
                <w:kern w:val="2"/>
                <w:sz w:val="28"/>
                <w:szCs w:val="28"/>
                <w:lang w:eastAsia="en-US"/>
              </w:rPr>
              <w:t xml:space="preserve">Ресурсное              – обеспечение подпрограммы </w:t>
            </w:r>
            <w:r w:rsidR="00C10863">
              <w:rPr>
                <w:rFonts w:eastAsia="Calibri"/>
                <w:kern w:val="2"/>
                <w:sz w:val="28"/>
                <w:szCs w:val="28"/>
                <w:lang w:eastAsia="en-US"/>
              </w:rPr>
              <w:t>3</w:t>
            </w:r>
          </w:p>
        </w:tc>
        <w:tc>
          <w:tcPr>
            <w:tcW w:w="7399" w:type="dxa"/>
            <w:gridSpan w:val="2"/>
            <w:hideMark/>
          </w:tcPr>
          <w:p w:rsidR="003D6FD4" w:rsidRPr="003D7974" w:rsidRDefault="003D6FD4" w:rsidP="002813EA">
            <w:pPr>
              <w:jc w:val="both"/>
              <w:rPr>
                <w:kern w:val="2"/>
                <w:sz w:val="28"/>
                <w:szCs w:val="28"/>
                <w:lang w:eastAsia="en-US"/>
              </w:rPr>
            </w:pPr>
            <w:r w:rsidRPr="003D7974">
              <w:rPr>
                <w:kern w:val="2"/>
                <w:sz w:val="28"/>
                <w:szCs w:val="28"/>
                <w:lang w:eastAsia="en-US"/>
              </w:rPr>
              <w:t xml:space="preserve">объем финансового обеспечения реализации подпрограммы за 2019 – 2030 годы составляет </w:t>
            </w:r>
            <w:r w:rsidR="00C10863">
              <w:rPr>
                <w:kern w:val="2"/>
                <w:sz w:val="28"/>
                <w:szCs w:val="28"/>
                <w:lang w:eastAsia="en-US"/>
              </w:rPr>
              <w:t>40608,8</w:t>
            </w:r>
            <w:r w:rsidRPr="003D7974">
              <w:rPr>
                <w:kern w:val="2"/>
                <w:sz w:val="28"/>
                <w:szCs w:val="28"/>
                <w:lang w:eastAsia="en-US"/>
              </w:rPr>
              <w:t xml:space="preserve"> тыс. рублей, в том числе:</w:t>
            </w:r>
          </w:p>
          <w:p w:rsidR="003D6FD4" w:rsidRPr="003D7974" w:rsidRDefault="003D6FD4" w:rsidP="002813EA">
            <w:pPr>
              <w:jc w:val="both"/>
              <w:rPr>
                <w:kern w:val="2"/>
                <w:sz w:val="28"/>
                <w:szCs w:val="28"/>
                <w:lang w:eastAsia="en-US"/>
              </w:rPr>
            </w:pPr>
            <w:r w:rsidRPr="003D7974">
              <w:rPr>
                <w:kern w:val="2"/>
                <w:sz w:val="28"/>
                <w:szCs w:val="28"/>
                <w:lang w:eastAsia="en-US"/>
              </w:rPr>
              <w:t xml:space="preserve">в 2019 году – </w:t>
            </w:r>
            <w:r>
              <w:rPr>
                <w:kern w:val="2"/>
                <w:sz w:val="28"/>
                <w:szCs w:val="28"/>
                <w:lang w:eastAsia="en-US"/>
              </w:rPr>
              <w:t>130</w:t>
            </w:r>
            <w:r w:rsidR="00C10863">
              <w:rPr>
                <w:kern w:val="2"/>
                <w:sz w:val="28"/>
                <w:szCs w:val="28"/>
                <w:lang w:eastAsia="en-US"/>
              </w:rPr>
              <w:t>01,0</w:t>
            </w:r>
            <w:r w:rsidRPr="003D7974">
              <w:rPr>
                <w:kern w:val="2"/>
                <w:sz w:val="28"/>
                <w:szCs w:val="28"/>
                <w:lang w:eastAsia="en-US"/>
              </w:rPr>
              <w:t xml:space="preserve"> тыс. рублей;</w:t>
            </w:r>
          </w:p>
          <w:p w:rsidR="003D6FD4" w:rsidRPr="003D7974" w:rsidRDefault="003D6FD4" w:rsidP="002813EA">
            <w:pPr>
              <w:jc w:val="both"/>
              <w:rPr>
                <w:kern w:val="2"/>
                <w:sz w:val="28"/>
                <w:szCs w:val="28"/>
                <w:lang w:eastAsia="en-US"/>
              </w:rPr>
            </w:pPr>
            <w:r w:rsidRPr="003D7974">
              <w:rPr>
                <w:kern w:val="2"/>
                <w:sz w:val="28"/>
                <w:szCs w:val="28"/>
                <w:lang w:eastAsia="en-US"/>
              </w:rPr>
              <w:t xml:space="preserve">в 2020 году – </w:t>
            </w:r>
            <w:r>
              <w:rPr>
                <w:kern w:val="2"/>
                <w:sz w:val="28"/>
                <w:szCs w:val="28"/>
                <w:lang w:eastAsia="en-US"/>
              </w:rPr>
              <w:t>1</w:t>
            </w:r>
            <w:r w:rsidR="00C10863">
              <w:rPr>
                <w:kern w:val="2"/>
                <w:sz w:val="28"/>
                <w:szCs w:val="28"/>
                <w:lang w:eastAsia="en-US"/>
              </w:rPr>
              <w:t>3458,2</w:t>
            </w:r>
            <w:r w:rsidRPr="003D7974">
              <w:rPr>
                <w:kern w:val="2"/>
                <w:sz w:val="28"/>
                <w:szCs w:val="28"/>
                <w:lang w:eastAsia="en-US"/>
              </w:rPr>
              <w:t xml:space="preserve"> тыс. рублей;</w:t>
            </w:r>
          </w:p>
          <w:p w:rsidR="003D6FD4" w:rsidRPr="003D7974" w:rsidRDefault="003D6FD4" w:rsidP="002813EA">
            <w:pPr>
              <w:jc w:val="both"/>
              <w:rPr>
                <w:kern w:val="2"/>
                <w:sz w:val="28"/>
                <w:szCs w:val="28"/>
                <w:lang w:eastAsia="en-US"/>
              </w:rPr>
            </w:pPr>
            <w:r w:rsidRPr="003D7974">
              <w:rPr>
                <w:kern w:val="2"/>
                <w:sz w:val="28"/>
                <w:szCs w:val="28"/>
                <w:lang w:eastAsia="en-US"/>
              </w:rPr>
              <w:t xml:space="preserve">в 2021 году – </w:t>
            </w:r>
            <w:r w:rsidR="00C10863">
              <w:rPr>
                <w:kern w:val="2"/>
                <w:sz w:val="28"/>
                <w:szCs w:val="28"/>
                <w:lang w:eastAsia="en-US"/>
              </w:rPr>
              <w:t>14149,6</w:t>
            </w:r>
            <w:r w:rsidRPr="003D7974">
              <w:rPr>
                <w:kern w:val="2"/>
                <w:sz w:val="28"/>
                <w:szCs w:val="28"/>
                <w:lang w:eastAsia="en-US"/>
              </w:rPr>
              <w:t xml:space="preserve"> тыс. рублей;</w:t>
            </w:r>
          </w:p>
          <w:p w:rsidR="003D6FD4" w:rsidRPr="003D7974" w:rsidRDefault="003D6FD4" w:rsidP="002813EA">
            <w:pPr>
              <w:jc w:val="both"/>
              <w:rPr>
                <w:kern w:val="2"/>
                <w:sz w:val="28"/>
                <w:szCs w:val="28"/>
                <w:lang w:eastAsia="en-US"/>
              </w:rPr>
            </w:pPr>
            <w:r w:rsidRPr="003D7974">
              <w:rPr>
                <w:kern w:val="2"/>
                <w:sz w:val="28"/>
                <w:szCs w:val="28"/>
                <w:lang w:eastAsia="en-US"/>
              </w:rPr>
              <w:t xml:space="preserve">в 2022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2813EA">
            <w:pPr>
              <w:jc w:val="both"/>
              <w:rPr>
                <w:kern w:val="2"/>
                <w:sz w:val="28"/>
                <w:szCs w:val="28"/>
                <w:lang w:eastAsia="en-US"/>
              </w:rPr>
            </w:pPr>
            <w:r w:rsidRPr="003D7974">
              <w:rPr>
                <w:kern w:val="2"/>
                <w:sz w:val="28"/>
                <w:szCs w:val="28"/>
                <w:lang w:eastAsia="en-US"/>
              </w:rPr>
              <w:t xml:space="preserve">в 2023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2813EA">
            <w:pPr>
              <w:jc w:val="both"/>
              <w:rPr>
                <w:kern w:val="2"/>
                <w:sz w:val="28"/>
                <w:szCs w:val="28"/>
                <w:lang w:eastAsia="en-US"/>
              </w:rPr>
            </w:pPr>
            <w:r w:rsidRPr="003D7974">
              <w:rPr>
                <w:kern w:val="2"/>
                <w:sz w:val="28"/>
                <w:szCs w:val="28"/>
                <w:lang w:eastAsia="en-US"/>
              </w:rPr>
              <w:t xml:space="preserve">в 2024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2813EA">
            <w:pPr>
              <w:jc w:val="both"/>
              <w:rPr>
                <w:kern w:val="2"/>
                <w:sz w:val="28"/>
                <w:szCs w:val="28"/>
                <w:lang w:eastAsia="en-US"/>
              </w:rPr>
            </w:pPr>
            <w:r w:rsidRPr="003D7974">
              <w:rPr>
                <w:kern w:val="2"/>
                <w:sz w:val="28"/>
                <w:szCs w:val="28"/>
                <w:lang w:eastAsia="en-US"/>
              </w:rPr>
              <w:t xml:space="preserve">в 2025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2813EA">
            <w:pPr>
              <w:jc w:val="both"/>
              <w:rPr>
                <w:kern w:val="2"/>
                <w:sz w:val="28"/>
                <w:szCs w:val="28"/>
                <w:lang w:eastAsia="en-US"/>
              </w:rPr>
            </w:pPr>
            <w:r w:rsidRPr="003D7974">
              <w:rPr>
                <w:kern w:val="2"/>
                <w:sz w:val="28"/>
                <w:szCs w:val="28"/>
                <w:lang w:eastAsia="en-US"/>
              </w:rPr>
              <w:t xml:space="preserve">в 2026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2813EA">
            <w:pPr>
              <w:jc w:val="both"/>
              <w:rPr>
                <w:kern w:val="2"/>
                <w:sz w:val="28"/>
                <w:szCs w:val="28"/>
                <w:lang w:eastAsia="en-US"/>
              </w:rPr>
            </w:pPr>
            <w:r w:rsidRPr="003D7974">
              <w:rPr>
                <w:kern w:val="2"/>
                <w:sz w:val="28"/>
                <w:szCs w:val="28"/>
                <w:lang w:eastAsia="en-US"/>
              </w:rPr>
              <w:t xml:space="preserve">в 2027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2813EA">
            <w:pPr>
              <w:jc w:val="both"/>
              <w:rPr>
                <w:kern w:val="2"/>
                <w:sz w:val="28"/>
                <w:szCs w:val="28"/>
                <w:lang w:eastAsia="en-US"/>
              </w:rPr>
            </w:pPr>
            <w:r w:rsidRPr="003D7974">
              <w:rPr>
                <w:kern w:val="2"/>
                <w:sz w:val="28"/>
                <w:szCs w:val="28"/>
                <w:lang w:eastAsia="en-US"/>
              </w:rPr>
              <w:t xml:space="preserve">в 2028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2813EA">
            <w:pPr>
              <w:jc w:val="both"/>
              <w:rPr>
                <w:kern w:val="2"/>
                <w:sz w:val="28"/>
                <w:szCs w:val="28"/>
                <w:lang w:eastAsia="en-US"/>
              </w:rPr>
            </w:pPr>
            <w:r w:rsidRPr="003D7974">
              <w:rPr>
                <w:kern w:val="2"/>
                <w:sz w:val="28"/>
                <w:szCs w:val="28"/>
                <w:lang w:eastAsia="en-US"/>
              </w:rPr>
              <w:t xml:space="preserve">в 2029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2813EA">
            <w:pPr>
              <w:jc w:val="both"/>
              <w:rPr>
                <w:kern w:val="2"/>
                <w:sz w:val="28"/>
                <w:szCs w:val="28"/>
                <w:lang w:eastAsia="en-US"/>
              </w:rPr>
            </w:pPr>
            <w:r w:rsidRPr="003D7974">
              <w:rPr>
                <w:kern w:val="2"/>
                <w:sz w:val="28"/>
                <w:szCs w:val="28"/>
                <w:lang w:eastAsia="en-US"/>
              </w:rPr>
              <w:t xml:space="preserve">в 2030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2813EA">
            <w:pPr>
              <w:jc w:val="both"/>
              <w:rPr>
                <w:kern w:val="2"/>
                <w:sz w:val="28"/>
                <w:szCs w:val="28"/>
                <w:lang w:eastAsia="en-US"/>
              </w:rPr>
            </w:pPr>
            <w:r w:rsidRPr="003D7974">
              <w:rPr>
                <w:kern w:val="2"/>
                <w:sz w:val="28"/>
                <w:szCs w:val="28"/>
                <w:lang w:eastAsia="en-US"/>
              </w:rPr>
              <w:t xml:space="preserve">средства областного бюджета – </w:t>
            </w:r>
            <w:r w:rsidR="00C10863">
              <w:rPr>
                <w:kern w:val="2"/>
                <w:sz w:val="28"/>
                <w:szCs w:val="28"/>
                <w:lang w:eastAsia="en-US"/>
              </w:rPr>
              <w:t>40608,8</w:t>
            </w:r>
            <w:r w:rsidRPr="003D7974">
              <w:rPr>
                <w:kern w:val="2"/>
                <w:sz w:val="28"/>
                <w:szCs w:val="28"/>
                <w:lang w:eastAsia="en-US"/>
              </w:rPr>
              <w:t xml:space="preserve"> тыс. рублей, в том числе:</w:t>
            </w:r>
          </w:p>
          <w:p w:rsidR="003D6FD4" w:rsidRPr="003D7974" w:rsidRDefault="003D6FD4" w:rsidP="003D6FD4">
            <w:pPr>
              <w:jc w:val="both"/>
              <w:rPr>
                <w:kern w:val="2"/>
                <w:sz w:val="28"/>
                <w:szCs w:val="28"/>
                <w:lang w:eastAsia="en-US"/>
              </w:rPr>
            </w:pPr>
            <w:r w:rsidRPr="003D7974">
              <w:rPr>
                <w:kern w:val="2"/>
                <w:sz w:val="28"/>
                <w:szCs w:val="28"/>
                <w:lang w:eastAsia="en-US"/>
              </w:rPr>
              <w:t xml:space="preserve">в 2019 году – </w:t>
            </w:r>
            <w:r>
              <w:rPr>
                <w:kern w:val="2"/>
                <w:sz w:val="28"/>
                <w:szCs w:val="28"/>
                <w:lang w:eastAsia="en-US"/>
              </w:rPr>
              <w:t>130</w:t>
            </w:r>
            <w:r w:rsidR="00C10863">
              <w:rPr>
                <w:kern w:val="2"/>
                <w:sz w:val="28"/>
                <w:szCs w:val="28"/>
                <w:lang w:eastAsia="en-US"/>
              </w:rPr>
              <w:t>01,0</w:t>
            </w:r>
            <w:r w:rsidRPr="003D7974">
              <w:rPr>
                <w:kern w:val="2"/>
                <w:sz w:val="28"/>
                <w:szCs w:val="28"/>
                <w:lang w:eastAsia="en-US"/>
              </w:rPr>
              <w:t xml:space="preserve"> тыс. рублей;</w:t>
            </w:r>
          </w:p>
          <w:p w:rsidR="003D6FD4" w:rsidRPr="003D7974" w:rsidRDefault="003D6FD4" w:rsidP="003D6FD4">
            <w:pPr>
              <w:jc w:val="both"/>
              <w:rPr>
                <w:kern w:val="2"/>
                <w:sz w:val="28"/>
                <w:szCs w:val="28"/>
                <w:lang w:eastAsia="en-US"/>
              </w:rPr>
            </w:pPr>
            <w:r w:rsidRPr="003D7974">
              <w:rPr>
                <w:kern w:val="2"/>
                <w:sz w:val="28"/>
                <w:szCs w:val="28"/>
                <w:lang w:eastAsia="en-US"/>
              </w:rPr>
              <w:t xml:space="preserve">в 2020 году – </w:t>
            </w:r>
            <w:r>
              <w:rPr>
                <w:kern w:val="2"/>
                <w:sz w:val="28"/>
                <w:szCs w:val="28"/>
                <w:lang w:eastAsia="en-US"/>
              </w:rPr>
              <w:t>1</w:t>
            </w:r>
            <w:r w:rsidR="00C10863">
              <w:rPr>
                <w:kern w:val="2"/>
                <w:sz w:val="28"/>
                <w:szCs w:val="28"/>
                <w:lang w:eastAsia="en-US"/>
              </w:rPr>
              <w:t>3458,2</w:t>
            </w:r>
            <w:r w:rsidRPr="003D7974">
              <w:rPr>
                <w:kern w:val="2"/>
                <w:sz w:val="28"/>
                <w:szCs w:val="28"/>
                <w:lang w:eastAsia="en-US"/>
              </w:rPr>
              <w:t xml:space="preserve"> тыс. рублей;</w:t>
            </w:r>
          </w:p>
          <w:p w:rsidR="003D6FD4" w:rsidRPr="003D7974" w:rsidRDefault="003D6FD4" w:rsidP="003D6FD4">
            <w:pPr>
              <w:jc w:val="both"/>
              <w:rPr>
                <w:kern w:val="2"/>
                <w:sz w:val="28"/>
                <w:szCs w:val="28"/>
                <w:lang w:eastAsia="en-US"/>
              </w:rPr>
            </w:pPr>
            <w:r w:rsidRPr="003D7974">
              <w:rPr>
                <w:kern w:val="2"/>
                <w:sz w:val="28"/>
                <w:szCs w:val="28"/>
                <w:lang w:eastAsia="en-US"/>
              </w:rPr>
              <w:t xml:space="preserve">в 2021 году – </w:t>
            </w:r>
            <w:r w:rsidR="00C10863">
              <w:rPr>
                <w:kern w:val="2"/>
                <w:sz w:val="28"/>
                <w:szCs w:val="28"/>
                <w:lang w:eastAsia="en-US"/>
              </w:rPr>
              <w:t>14149,6</w:t>
            </w:r>
            <w:r w:rsidRPr="003D7974">
              <w:rPr>
                <w:kern w:val="2"/>
                <w:sz w:val="28"/>
                <w:szCs w:val="28"/>
                <w:lang w:eastAsia="en-US"/>
              </w:rPr>
              <w:t xml:space="preserve"> тыс. рублей;</w:t>
            </w:r>
          </w:p>
          <w:p w:rsidR="003D6FD4" w:rsidRPr="003D7974" w:rsidRDefault="003D6FD4" w:rsidP="003D6FD4">
            <w:pPr>
              <w:jc w:val="both"/>
              <w:rPr>
                <w:kern w:val="2"/>
                <w:sz w:val="28"/>
                <w:szCs w:val="28"/>
                <w:lang w:eastAsia="en-US"/>
              </w:rPr>
            </w:pPr>
            <w:r w:rsidRPr="003D7974">
              <w:rPr>
                <w:kern w:val="2"/>
                <w:sz w:val="28"/>
                <w:szCs w:val="28"/>
                <w:lang w:eastAsia="en-US"/>
              </w:rPr>
              <w:t xml:space="preserve">в 2022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jc w:val="both"/>
              <w:rPr>
                <w:kern w:val="2"/>
                <w:sz w:val="28"/>
                <w:szCs w:val="28"/>
                <w:lang w:eastAsia="en-US"/>
              </w:rPr>
            </w:pPr>
            <w:r w:rsidRPr="003D7974">
              <w:rPr>
                <w:kern w:val="2"/>
                <w:sz w:val="28"/>
                <w:szCs w:val="28"/>
                <w:lang w:eastAsia="en-US"/>
              </w:rPr>
              <w:t xml:space="preserve">в 2023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jc w:val="both"/>
              <w:rPr>
                <w:kern w:val="2"/>
                <w:sz w:val="28"/>
                <w:szCs w:val="28"/>
                <w:lang w:eastAsia="en-US"/>
              </w:rPr>
            </w:pPr>
            <w:r w:rsidRPr="003D7974">
              <w:rPr>
                <w:kern w:val="2"/>
                <w:sz w:val="28"/>
                <w:szCs w:val="28"/>
                <w:lang w:eastAsia="en-US"/>
              </w:rPr>
              <w:t xml:space="preserve">в 2024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jc w:val="both"/>
              <w:rPr>
                <w:kern w:val="2"/>
                <w:sz w:val="28"/>
                <w:szCs w:val="28"/>
                <w:lang w:eastAsia="en-US"/>
              </w:rPr>
            </w:pPr>
            <w:r w:rsidRPr="003D7974">
              <w:rPr>
                <w:kern w:val="2"/>
                <w:sz w:val="28"/>
                <w:szCs w:val="28"/>
                <w:lang w:eastAsia="en-US"/>
              </w:rPr>
              <w:t xml:space="preserve">в 2025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jc w:val="both"/>
              <w:rPr>
                <w:kern w:val="2"/>
                <w:sz w:val="28"/>
                <w:szCs w:val="28"/>
                <w:lang w:eastAsia="en-US"/>
              </w:rPr>
            </w:pPr>
            <w:r w:rsidRPr="003D7974">
              <w:rPr>
                <w:kern w:val="2"/>
                <w:sz w:val="28"/>
                <w:szCs w:val="28"/>
                <w:lang w:eastAsia="en-US"/>
              </w:rPr>
              <w:t xml:space="preserve">в 2026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jc w:val="both"/>
              <w:rPr>
                <w:kern w:val="2"/>
                <w:sz w:val="28"/>
                <w:szCs w:val="28"/>
                <w:lang w:eastAsia="en-US"/>
              </w:rPr>
            </w:pPr>
            <w:r w:rsidRPr="003D7974">
              <w:rPr>
                <w:kern w:val="2"/>
                <w:sz w:val="28"/>
                <w:szCs w:val="28"/>
                <w:lang w:eastAsia="en-US"/>
              </w:rPr>
              <w:lastRenderedPageBreak/>
              <w:t xml:space="preserve">в 2027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jc w:val="both"/>
              <w:rPr>
                <w:kern w:val="2"/>
                <w:sz w:val="28"/>
                <w:szCs w:val="28"/>
                <w:lang w:eastAsia="en-US"/>
              </w:rPr>
            </w:pPr>
            <w:r w:rsidRPr="003D7974">
              <w:rPr>
                <w:kern w:val="2"/>
                <w:sz w:val="28"/>
                <w:szCs w:val="28"/>
                <w:lang w:eastAsia="en-US"/>
              </w:rPr>
              <w:t xml:space="preserve">в 2028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jc w:val="both"/>
              <w:rPr>
                <w:kern w:val="2"/>
                <w:sz w:val="28"/>
                <w:szCs w:val="28"/>
                <w:lang w:eastAsia="en-US"/>
              </w:rPr>
            </w:pPr>
            <w:r w:rsidRPr="003D7974">
              <w:rPr>
                <w:kern w:val="2"/>
                <w:sz w:val="28"/>
                <w:szCs w:val="28"/>
                <w:lang w:eastAsia="en-US"/>
              </w:rPr>
              <w:t xml:space="preserve">в 2029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3D6FD4">
            <w:pPr>
              <w:jc w:val="both"/>
              <w:rPr>
                <w:kern w:val="2"/>
                <w:sz w:val="28"/>
                <w:szCs w:val="28"/>
                <w:lang w:eastAsia="en-US"/>
              </w:rPr>
            </w:pPr>
            <w:r w:rsidRPr="003D7974">
              <w:rPr>
                <w:kern w:val="2"/>
                <w:sz w:val="28"/>
                <w:szCs w:val="28"/>
                <w:lang w:eastAsia="en-US"/>
              </w:rPr>
              <w:t xml:space="preserve">в 2030 году – </w:t>
            </w:r>
            <w:r>
              <w:rPr>
                <w:kern w:val="2"/>
                <w:sz w:val="28"/>
                <w:szCs w:val="28"/>
                <w:lang w:eastAsia="en-US"/>
              </w:rPr>
              <w:t>___</w:t>
            </w:r>
            <w:r w:rsidRPr="003D7974">
              <w:rPr>
                <w:kern w:val="2"/>
                <w:sz w:val="28"/>
                <w:szCs w:val="28"/>
                <w:lang w:eastAsia="en-US"/>
              </w:rPr>
              <w:t xml:space="preserve"> тыс. рублей;</w:t>
            </w:r>
          </w:p>
          <w:p w:rsidR="003D6FD4" w:rsidRPr="003D7974" w:rsidRDefault="003D6FD4" w:rsidP="002813EA">
            <w:pPr>
              <w:jc w:val="both"/>
              <w:rPr>
                <w:kern w:val="2"/>
                <w:sz w:val="28"/>
                <w:szCs w:val="28"/>
                <w:lang w:eastAsia="en-US"/>
              </w:rPr>
            </w:pPr>
          </w:p>
        </w:tc>
      </w:tr>
      <w:tr w:rsidR="003D6FD4" w:rsidRPr="003D7974" w:rsidTr="00A01CC5">
        <w:tblPrEx>
          <w:tblLook w:val="01E0"/>
        </w:tblPrEx>
        <w:tc>
          <w:tcPr>
            <w:tcW w:w="2467" w:type="dxa"/>
          </w:tcPr>
          <w:p w:rsidR="003D6FD4" w:rsidRPr="003D7974" w:rsidRDefault="003D6FD4" w:rsidP="002813EA">
            <w:pPr>
              <w:autoSpaceDE w:val="0"/>
              <w:autoSpaceDN w:val="0"/>
              <w:adjustRightInd w:val="0"/>
              <w:rPr>
                <w:rFonts w:eastAsia="Calibri"/>
                <w:kern w:val="2"/>
                <w:sz w:val="28"/>
                <w:szCs w:val="28"/>
                <w:lang w:eastAsia="en-US"/>
              </w:rPr>
            </w:pPr>
            <w:r w:rsidRPr="003D7974">
              <w:rPr>
                <w:kern w:val="2"/>
                <w:sz w:val="28"/>
                <w:szCs w:val="28"/>
              </w:rPr>
              <w:lastRenderedPageBreak/>
              <w:t xml:space="preserve">Ожидаемые           </w:t>
            </w:r>
            <w:r w:rsidRPr="003D7974">
              <w:rPr>
                <w:rFonts w:eastAsia="Calibri"/>
                <w:kern w:val="2"/>
                <w:sz w:val="28"/>
                <w:szCs w:val="28"/>
                <w:lang w:eastAsia="en-US"/>
              </w:rPr>
              <w:t>–</w:t>
            </w:r>
            <w:r w:rsidRPr="003D7974">
              <w:rPr>
                <w:kern w:val="2"/>
                <w:sz w:val="28"/>
                <w:szCs w:val="28"/>
              </w:rPr>
              <w:t xml:space="preserve">результаты реализации подпрограммы </w:t>
            </w:r>
            <w:r w:rsidR="00C10863">
              <w:rPr>
                <w:kern w:val="2"/>
                <w:sz w:val="28"/>
                <w:szCs w:val="28"/>
              </w:rPr>
              <w:t>3</w:t>
            </w:r>
          </w:p>
        </w:tc>
        <w:tc>
          <w:tcPr>
            <w:tcW w:w="7399" w:type="dxa"/>
            <w:gridSpan w:val="2"/>
          </w:tcPr>
          <w:p w:rsidR="003D6FD4" w:rsidRPr="003D7974" w:rsidRDefault="003D6FD4" w:rsidP="002813EA">
            <w:pPr>
              <w:autoSpaceDE w:val="0"/>
              <w:autoSpaceDN w:val="0"/>
              <w:adjustRightInd w:val="0"/>
              <w:jc w:val="both"/>
              <w:rPr>
                <w:kern w:val="2"/>
                <w:sz w:val="28"/>
                <w:szCs w:val="28"/>
              </w:rPr>
            </w:pPr>
            <w:r w:rsidRPr="003D7974">
              <w:rPr>
                <w:kern w:val="2"/>
                <w:sz w:val="28"/>
                <w:szCs w:val="28"/>
              </w:rPr>
              <w:t>создание условий для формирования и реализации в обществе позитивных установок на активное долголетие;</w:t>
            </w:r>
          </w:p>
          <w:p w:rsidR="003D6FD4" w:rsidRPr="003D7974" w:rsidRDefault="003D6FD4" w:rsidP="002813EA">
            <w:pPr>
              <w:autoSpaceDE w:val="0"/>
              <w:autoSpaceDN w:val="0"/>
              <w:adjustRightInd w:val="0"/>
              <w:jc w:val="both"/>
              <w:rPr>
                <w:kern w:val="2"/>
                <w:sz w:val="28"/>
                <w:szCs w:val="28"/>
              </w:rPr>
            </w:pPr>
            <w:r w:rsidRPr="003D7974">
              <w:rPr>
                <w:kern w:val="2"/>
                <w:sz w:val="28"/>
                <w:szCs w:val="28"/>
              </w:rPr>
              <w:t xml:space="preserve">повышение уровня информированности населения о государственной социальной поддержке пожилых граждан в </w:t>
            </w:r>
            <w:proofErr w:type="spellStart"/>
            <w:r>
              <w:rPr>
                <w:kern w:val="2"/>
                <w:sz w:val="28"/>
                <w:szCs w:val="28"/>
              </w:rPr>
              <w:t>Мясниковском</w:t>
            </w:r>
            <w:proofErr w:type="spellEnd"/>
            <w:r>
              <w:rPr>
                <w:kern w:val="2"/>
                <w:sz w:val="28"/>
                <w:szCs w:val="28"/>
              </w:rPr>
              <w:t xml:space="preserve"> районе</w:t>
            </w:r>
          </w:p>
          <w:p w:rsidR="003D6FD4" w:rsidRPr="003D7974" w:rsidRDefault="003D6FD4" w:rsidP="002813EA">
            <w:pPr>
              <w:autoSpaceDE w:val="0"/>
              <w:autoSpaceDN w:val="0"/>
              <w:adjustRightInd w:val="0"/>
              <w:jc w:val="both"/>
              <w:rPr>
                <w:kern w:val="2"/>
                <w:sz w:val="28"/>
                <w:szCs w:val="28"/>
              </w:rPr>
            </w:pPr>
            <w:r w:rsidRPr="003D7974">
              <w:rPr>
                <w:spacing w:val="-4"/>
                <w:kern w:val="2"/>
                <w:sz w:val="28"/>
                <w:szCs w:val="28"/>
              </w:rPr>
              <w:t>повышение эффективности, качества работы государственных и муниципальных учреждений в сфере социального обслуживания</w:t>
            </w:r>
            <w:r w:rsidRPr="003D7974">
              <w:rPr>
                <w:kern w:val="2"/>
                <w:sz w:val="28"/>
                <w:szCs w:val="28"/>
              </w:rPr>
              <w:t>;</w:t>
            </w:r>
          </w:p>
          <w:p w:rsidR="003D6FD4" w:rsidRPr="003D7974" w:rsidRDefault="003D6FD4" w:rsidP="002813EA">
            <w:pPr>
              <w:autoSpaceDE w:val="0"/>
              <w:autoSpaceDN w:val="0"/>
              <w:adjustRightInd w:val="0"/>
              <w:jc w:val="both"/>
              <w:rPr>
                <w:kern w:val="2"/>
                <w:sz w:val="28"/>
                <w:szCs w:val="28"/>
              </w:rPr>
            </w:pPr>
            <w:r w:rsidRPr="003D7974">
              <w:rPr>
                <w:kern w:val="2"/>
                <w:sz w:val="28"/>
                <w:szCs w:val="28"/>
              </w:rPr>
              <w:t>оперативное и адресное удовлетворение потребности пожилых граждан в социальной помощи;</w:t>
            </w:r>
          </w:p>
          <w:p w:rsidR="003D6FD4" w:rsidRPr="003D7974" w:rsidRDefault="003D6FD4" w:rsidP="002813EA">
            <w:pPr>
              <w:autoSpaceDE w:val="0"/>
              <w:autoSpaceDN w:val="0"/>
              <w:adjustRightInd w:val="0"/>
              <w:jc w:val="both"/>
              <w:rPr>
                <w:kern w:val="2"/>
                <w:sz w:val="28"/>
                <w:szCs w:val="28"/>
              </w:rPr>
            </w:pPr>
            <w:r w:rsidRPr="003D7974">
              <w:rPr>
                <w:kern w:val="2"/>
                <w:sz w:val="28"/>
                <w:szCs w:val="28"/>
              </w:rPr>
              <w:t>исполнение обязательств государства по социальной поддержке граждан старшего поколения;</w:t>
            </w:r>
          </w:p>
          <w:p w:rsidR="003D6FD4" w:rsidRPr="003D7974" w:rsidRDefault="003D6FD4" w:rsidP="002813EA">
            <w:pPr>
              <w:jc w:val="both"/>
              <w:rPr>
                <w:kern w:val="2"/>
                <w:sz w:val="28"/>
                <w:szCs w:val="28"/>
                <w:lang w:eastAsia="en-US"/>
              </w:rPr>
            </w:pPr>
            <w:r w:rsidRPr="003D7974">
              <w:rPr>
                <w:kern w:val="2"/>
                <w:sz w:val="28"/>
                <w:szCs w:val="28"/>
              </w:rPr>
              <w:t>улучшение социальной обстановки в обществе</w:t>
            </w:r>
          </w:p>
        </w:tc>
      </w:tr>
    </w:tbl>
    <w:p w:rsidR="00392EB6" w:rsidRPr="003D7974" w:rsidRDefault="00392EB6" w:rsidP="002813EA">
      <w:pPr>
        <w:shd w:val="clear" w:color="auto" w:fill="FFFFFF" w:themeFill="background1"/>
        <w:autoSpaceDE w:val="0"/>
        <w:autoSpaceDN w:val="0"/>
        <w:adjustRightInd w:val="0"/>
        <w:ind w:firstLine="709"/>
        <w:jc w:val="both"/>
        <w:rPr>
          <w:kern w:val="2"/>
          <w:sz w:val="28"/>
          <w:szCs w:val="28"/>
        </w:rPr>
      </w:pPr>
    </w:p>
    <w:p w:rsidR="00392EB6" w:rsidRPr="003D7974" w:rsidRDefault="00392EB6" w:rsidP="002813EA">
      <w:pPr>
        <w:shd w:val="clear" w:color="auto" w:fill="FFFFFF" w:themeFill="background1"/>
        <w:autoSpaceDE w:val="0"/>
        <w:autoSpaceDN w:val="0"/>
        <w:adjustRightInd w:val="0"/>
        <w:jc w:val="center"/>
        <w:rPr>
          <w:kern w:val="2"/>
          <w:sz w:val="28"/>
          <w:szCs w:val="28"/>
        </w:rPr>
      </w:pPr>
      <w:r w:rsidRPr="003D7974">
        <w:rPr>
          <w:rFonts w:eastAsia="Calibri"/>
          <w:kern w:val="2"/>
          <w:sz w:val="28"/>
          <w:szCs w:val="28"/>
          <w:lang w:eastAsia="en-US"/>
        </w:rPr>
        <w:t>Приоритеты и цели государственной политики</w:t>
      </w:r>
    </w:p>
    <w:p w:rsidR="00392EB6" w:rsidRPr="003D7974" w:rsidRDefault="00392EB6" w:rsidP="002813EA">
      <w:pPr>
        <w:shd w:val="clear" w:color="auto" w:fill="FFFFFF" w:themeFill="background1"/>
        <w:autoSpaceDE w:val="0"/>
        <w:autoSpaceDN w:val="0"/>
        <w:adjustRightInd w:val="0"/>
        <w:jc w:val="center"/>
        <w:rPr>
          <w:rFonts w:eastAsia="Calibri"/>
          <w:kern w:val="2"/>
          <w:sz w:val="28"/>
          <w:szCs w:val="28"/>
          <w:lang w:eastAsia="en-US"/>
        </w:rPr>
      </w:pPr>
      <w:r w:rsidRPr="003D7974">
        <w:rPr>
          <w:rFonts w:eastAsia="Calibri"/>
          <w:kern w:val="2"/>
          <w:sz w:val="28"/>
          <w:szCs w:val="28"/>
          <w:lang w:eastAsia="en-US"/>
        </w:rPr>
        <w:t xml:space="preserve">в сфере социальной поддержки граждан на территории </w:t>
      </w:r>
      <w:proofErr w:type="spellStart"/>
      <w:r w:rsidR="003D6FD4">
        <w:rPr>
          <w:rFonts w:eastAsia="Calibri"/>
          <w:kern w:val="2"/>
          <w:sz w:val="28"/>
          <w:szCs w:val="28"/>
          <w:lang w:eastAsia="en-US"/>
        </w:rPr>
        <w:t>Мясниковского</w:t>
      </w:r>
      <w:proofErr w:type="spellEnd"/>
      <w:r w:rsidR="003D6FD4">
        <w:rPr>
          <w:rFonts w:eastAsia="Calibri"/>
          <w:kern w:val="2"/>
          <w:sz w:val="28"/>
          <w:szCs w:val="28"/>
          <w:lang w:eastAsia="en-US"/>
        </w:rPr>
        <w:t xml:space="preserve"> района </w:t>
      </w:r>
    </w:p>
    <w:p w:rsidR="00392EB6" w:rsidRPr="003D7974" w:rsidRDefault="00392EB6" w:rsidP="002813EA">
      <w:pPr>
        <w:shd w:val="clear" w:color="auto" w:fill="FFFFFF" w:themeFill="background1"/>
        <w:autoSpaceDE w:val="0"/>
        <w:autoSpaceDN w:val="0"/>
        <w:adjustRightInd w:val="0"/>
        <w:jc w:val="center"/>
        <w:rPr>
          <w:rFonts w:eastAsia="Calibri"/>
          <w:kern w:val="2"/>
          <w:sz w:val="28"/>
          <w:szCs w:val="28"/>
          <w:lang w:eastAsia="en-US"/>
        </w:rPr>
      </w:pP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Приоритеты государственной политики в сфере социальной поддержки граждан на территории Ростовской области и общие требования к ней определены исходя из:</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sz w:val="28"/>
          <w:szCs w:val="28"/>
        </w:rPr>
        <w:t>Федерального закона от 28.06.2014 № 172-ФЗ «О стратегическом планировании в Российской Федерации»;</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Концепции демографической политики Российской Федерации на период до 2025 года, утвержденной Указом Пре</w:t>
      </w:r>
      <w:r w:rsidR="00A01CC5" w:rsidRPr="003D7974">
        <w:rPr>
          <w:rFonts w:eastAsia="Calibri"/>
          <w:kern w:val="2"/>
          <w:sz w:val="28"/>
          <w:szCs w:val="28"/>
          <w:lang w:eastAsia="en-US"/>
        </w:rPr>
        <w:t>зидента Российской Федерации от </w:t>
      </w:r>
      <w:r w:rsidRPr="003D7974">
        <w:rPr>
          <w:rFonts w:eastAsia="Calibri"/>
          <w:kern w:val="2"/>
          <w:sz w:val="28"/>
          <w:szCs w:val="28"/>
          <w:lang w:eastAsia="en-US"/>
        </w:rPr>
        <w:t>09.10.2007 № 1351 «Об утверждении Концепции демографической политики Российской Федерации на период до 2025 года»;</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Стратегии национальной безопасности Российской Федерации, утвержденной Указом Президента Российской Федерации от 31.12.2015 № 683 «О стратегии национальной безопасности Российской Федерации»;</w:t>
      </w:r>
    </w:p>
    <w:p w:rsidR="00392EB6" w:rsidRPr="003D7974" w:rsidRDefault="00392EB6" w:rsidP="002813EA">
      <w:pPr>
        <w:shd w:val="clear" w:color="auto" w:fill="FFFFFF" w:themeFill="background1"/>
        <w:autoSpaceDE w:val="0"/>
        <w:autoSpaceDN w:val="0"/>
        <w:adjustRightInd w:val="0"/>
        <w:ind w:firstLine="709"/>
        <w:jc w:val="both"/>
        <w:rPr>
          <w:sz w:val="28"/>
          <w:szCs w:val="28"/>
        </w:rPr>
      </w:pPr>
      <w:r w:rsidRPr="003D7974">
        <w:rPr>
          <w:sz w:val="28"/>
          <w:szCs w:val="28"/>
        </w:rPr>
        <w:t>Указа Президента Российской Федерации от 07.05.2018 № 204 «О</w:t>
      </w:r>
      <w:r w:rsidR="00A01CC5" w:rsidRPr="003D7974">
        <w:rPr>
          <w:rFonts w:eastAsia="Calibri"/>
          <w:kern w:val="2"/>
          <w:sz w:val="28"/>
          <w:szCs w:val="28"/>
          <w:lang w:eastAsia="en-US"/>
        </w:rPr>
        <w:t> </w:t>
      </w:r>
      <w:r w:rsidRPr="003D7974">
        <w:rPr>
          <w:sz w:val="28"/>
          <w:szCs w:val="28"/>
        </w:rPr>
        <w:t>национальных целях и стратегических задачах развития Российской Федерации на период до 2024 года»;</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Концепции государственной семейной политики в Российской Федерации на период до 2025 года, утвержденной распоряжением Правительства Российской Федерации от 25.08.2014 № 1618-р;</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Стратегии действий в интересах граждан старшего поколения в</w:t>
      </w:r>
      <w:r w:rsidR="00A01CC5" w:rsidRPr="003D7974">
        <w:rPr>
          <w:rFonts w:eastAsia="Calibri"/>
          <w:kern w:val="2"/>
          <w:sz w:val="28"/>
          <w:szCs w:val="28"/>
          <w:lang w:eastAsia="en-US"/>
        </w:rPr>
        <w:t> </w:t>
      </w:r>
      <w:r w:rsidRPr="003D7974">
        <w:rPr>
          <w:rFonts w:eastAsia="Calibri"/>
          <w:kern w:val="2"/>
          <w:sz w:val="28"/>
          <w:szCs w:val="28"/>
          <w:lang w:eastAsia="en-US"/>
        </w:rPr>
        <w:t>Российской Федерации до 2025 года, утвержденной распоряжением Правительства Российской Федерации от 05.02.2016 № 164-р;</w:t>
      </w:r>
    </w:p>
    <w:p w:rsidR="00392EB6" w:rsidRPr="003D7974" w:rsidRDefault="00392EB6" w:rsidP="002813EA">
      <w:pPr>
        <w:shd w:val="clear" w:color="auto" w:fill="FFFFFF" w:themeFill="background1"/>
        <w:autoSpaceDE w:val="0"/>
        <w:autoSpaceDN w:val="0"/>
        <w:adjustRightInd w:val="0"/>
        <w:ind w:firstLine="709"/>
        <w:jc w:val="both"/>
        <w:rPr>
          <w:sz w:val="28"/>
          <w:szCs w:val="28"/>
        </w:rPr>
      </w:pPr>
      <w:r w:rsidRPr="003D7974">
        <w:rPr>
          <w:sz w:val="28"/>
          <w:szCs w:val="28"/>
        </w:rPr>
        <w:t>Прогноза долгосрочного социально – экономического развития Российской Федерации на период до 2030 года;</w:t>
      </w:r>
    </w:p>
    <w:p w:rsidR="00392EB6" w:rsidRPr="003D7974" w:rsidRDefault="00392EB6" w:rsidP="002813EA">
      <w:pPr>
        <w:shd w:val="clear" w:color="auto" w:fill="FFFFFF" w:themeFill="background1"/>
        <w:autoSpaceDE w:val="0"/>
        <w:autoSpaceDN w:val="0"/>
        <w:adjustRightInd w:val="0"/>
        <w:ind w:firstLine="709"/>
        <w:jc w:val="both"/>
        <w:rPr>
          <w:sz w:val="28"/>
          <w:szCs w:val="28"/>
        </w:rPr>
      </w:pPr>
      <w:r w:rsidRPr="003D7974">
        <w:rPr>
          <w:sz w:val="28"/>
          <w:szCs w:val="28"/>
        </w:rPr>
        <w:lastRenderedPageBreak/>
        <w:t>ежегодных посланий Президента Российской Федерации Федеральному Собранию Российской Федерации;</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sz w:val="28"/>
          <w:szCs w:val="28"/>
        </w:rPr>
        <w:t>Долгосрочного прогноза социально-экономического развития Ростовской области на период до 2030 года, утвержденного распоряжением Правительства Ростовской области от 16.01.2014 № 5;</w:t>
      </w:r>
    </w:p>
    <w:p w:rsidR="00392EB6" w:rsidRPr="003D7974" w:rsidRDefault="00392EB6" w:rsidP="002813EA">
      <w:pPr>
        <w:shd w:val="clear" w:color="auto" w:fill="FFFFFF" w:themeFill="background1"/>
        <w:autoSpaceDE w:val="0"/>
        <w:autoSpaceDN w:val="0"/>
        <w:adjustRightInd w:val="0"/>
        <w:ind w:firstLine="709"/>
        <w:jc w:val="both"/>
        <w:rPr>
          <w:sz w:val="28"/>
          <w:szCs w:val="28"/>
        </w:rPr>
      </w:pPr>
      <w:r w:rsidRPr="003D7974">
        <w:rPr>
          <w:sz w:val="28"/>
          <w:szCs w:val="28"/>
        </w:rPr>
        <w:t>распоряжения Правительства Ростовской области от 22.08.2018 № 473 «О</w:t>
      </w:r>
      <w:r w:rsidR="00A01CC5" w:rsidRPr="003D7974">
        <w:rPr>
          <w:rFonts w:eastAsia="Calibri"/>
          <w:kern w:val="2"/>
          <w:sz w:val="28"/>
          <w:szCs w:val="28"/>
          <w:lang w:eastAsia="en-US"/>
        </w:rPr>
        <w:t> </w:t>
      </w:r>
      <w:r w:rsidRPr="003D7974">
        <w:rPr>
          <w:sz w:val="28"/>
          <w:szCs w:val="28"/>
        </w:rPr>
        <w:t>прогнозе социально-экономического разви</w:t>
      </w:r>
      <w:r w:rsidR="00A01CC5" w:rsidRPr="003D7974">
        <w:rPr>
          <w:sz w:val="28"/>
          <w:szCs w:val="28"/>
        </w:rPr>
        <w:t>тия Ростовской области на 2019 –</w:t>
      </w:r>
      <w:r w:rsidRPr="003D7974">
        <w:rPr>
          <w:sz w:val="28"/>
          <w:szCs w:val="28"/>
        </w:rPr>
        <w:t xml:space="preserve"> 2024 годы»;</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sz w:val="28"/>
          <w:szCs w:val="28"/>
        </w:rPr>
        <w:t>бюджетного прогноза Ростовской области на период 2017 – 2028 годов</w:t>
      </w:r>
      <w:r w:rsidRPr="003D7974">
        <w:rPr>
          <w:rFonts w:eastAsia="Calibri"/>
          <w:kern w:val="2"/>
          <w:sz w:val="28"/>
          <w:szCs w:val="28"/>
          <w:lang w:eastAsia="en-US"/>
        </w:rPr>
        <w:t>;</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sz w:val="28"/>
          <w:szCs w:val="28"/>
        </w:rPr>
        <w:t>Стратегии социально-экономического</w:t>
      </w:r>
      <w:r w:rsidR="00A01CC5" w:rsidRPr="003D7974">
        <w:rPr>
          <w:sz w:val="28"/>
          <w:szCs w:val="28"/>
        </w:rPr>
        <w:t xml:space="preserve"> развития Ростовской области до </w:t>
      </w:r>
      <w:r w:rsidRPr="003D7974">
        <w:rPr>
          <w:sz w:val="28"/>
          <w:szCs w:val="28"/>
        </w:rPr>
        <w:t>2030 года.</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К приоритетным направлениям социальной политики Ростовской области, определенным указанными документами, отнесены в том числе:</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повышение благосостояния граждан и снижение бедности;</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модернизация и развитие сектора социальных услуг;</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развитие сектора негосударственных некоммерческих организаций в сфере оказания социальных услуг путем создания механизма привлечения их</w:t>
      </w:r>
      <w:r w:rsidR="00A01CC5" w:rsidRPr="003D7974">
        <w:rPr>
          <w:sz w:val="28"/>
          <w:szCs w:val="28"/>
        </w:rPr>
        <w:t> </w:t>
      </w:r>
      <w:r w:rsidRPr="003D7974">
        <w:rPr>
          <w:rFonts w:eastAsia="Calibri"/>
          <w:kern w:val="2"/>
          <w:sz w:val="28"/>
          <w:szCs w:val="28"/>
          <w:lang w:eastAsia="en-US"/>
        </w:rPr>
        <w:t>на</w:t>
      </w:r>
      <w:r w:rsidR="00A01CC5" w:rsidRPr="003D7974">
        <w:rPr>
          <w:sz w:val="28"/>
          <w:szCs w:val="28"/>
        </w:rPr>
        <w:t> </w:t>
      </w:r>
      <w:r w:rsidRPr="003D7974">
        <w:rPr>
          <w:rFonts w:eastAsia="Calibri"/>
          <w:kern w:val="2"/>
          <w:sz w:val="28"/>
          <w:szCs w:val="28"/>
          <w:lang w:eastAsia="en-US"/>
        </w:rPr>
        <w:t>конкурсной основе к выполнению государственного заказа по оказанию социальных услуг, создания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развития взаимодействия государства, населения, бизнеса и структур гражданского общества;</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spacing w:val="-4"/>
          <w:kern w:val="2"/>
          <w:sz w:val="28"/>
          <w:szCs w:val="28"/>
          <w:lang w:eastAsia="en-US"/>
        </w:rPr>
        <w:t>совершенствование системы п</w:t>
      </w:r>
      <w:r w:rsidR="00A01CC5" w:rsidRPr="003D7974">
        <w:rPr>
          <w:rFonts w:eastAsia="Calibri"/>
          <w:spacing w:val="-4"/>
          <w:kern w:val="2"/>
          <w:sz w:val="28"/>
          <w:szCs w:val="28"/>
          <w:lang w:eastAsia="en-US"/>
        </w:rPr>
        <w:t>редоставления государственных и </w:t>
      </w:r>
      <w:r w:rsidRPr="003D7974">
        <w:rPr>
          <w:rFonts w:eastAsia="Calibri"/>
          <w:spacing w:val="-4"/>
          <w:kern w:val="2"/>
          <w:sz w:val="28"/>
          <w:szCs w:val="28"/>
          <w:lang w:eastAsia="en-US"/>
        </w:rPr>
        <w:t>муниципальных</w:t>
      </w:r>
      <w:r w:rsidRPr="003D7974">
        <w:rPr>
          <w:rFonts w:eastAsia="Calibri"/>
          <w:kern w:val="2"/>
          <w:sz w:val="28"/>
          <w:szCs w:val="28"/>
          <w:lang w:eastAsia="en-US"/>
        </w:rPr>
        <w:t xml:space="preserve"> услуг гражданам и организациям.</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 xml:space="preserve">Развитие социальной сферы </w:t>
      </w:r>
      <w:proofErr w:type="spellStart"/>
      <w:r w:rsidR="00836511">
        <w:rPr>
          <w:rFonts w:eastAsia="Calibri"/>
          <w:kern w:val="2"/>
          <w:sz w:val="28"/>
          <w:szCs w:val="28"/>
          <w:lang w:eastAsia="en-US"/>
        </w:rPr>
        <w:t>Мясниковского</w:t>
      </w:r>
      <w:proofErr w:type="spellEnd"/>
      <w:r w:rsidR="00836511">
        <w:rPr>
          <w:rFonts w:eastAsia="Calibri"/>
          <w:kern w:val="2"/>
          <w:sz w:val="28"/>
          <w:szCs w:val="28"/>
          <w:lang w:eastAsia="en-US"/>
        </w:rPr>
        <w:t xml:space="preserve"> района</w:t>
      </w:r>
      <w:r w:rsidRPr="003D7974">
        <w:rPr>
          <w:rFonts w:eastAsia="Calibri"/>
          <w:kern w:val="2"/>
          <w:sz w:val="28"/>
          <w:szCs w:val="28"/>
          <w:lang w:eastAsia="en-US"/>
        </w:rPr>
        <w:t xml:space="preserve"> согласно Стратегии социально-экономического развития </w:t>
      </w:r>
      <w:proofErr w:type="spellStart"/>
      <w:r w:rsidR="00836511">
        <w:rPr>
          <w:rFonts w:eastAsia="Calibri"/>
          <w:kern w:val="2"/>
          <w:sz w:val="28"/>
          <w:szCs w:val="28"/>
          <w:lang w:eastAsia="en-US"/>
        </w:rPr>
        <w:t>Мясниковского</w:t>
      </w:r>
      <w:proofErr w:type="spellEnd"/>
      <w:r w:rsidR="00836511">
        <w:rPr>
          <w:rFonts w:eastAsia="Calibri"/>
          <w:kern w:val="2"/>
          <w:sz w:val="28"/>
          <w:szCs w:val="28"/>
          <w:lang w:eastAsia="en-US"/>
        </w:rPr>
        <w:t xml:space="preserve"> района </w:t>
      </w:r>
      <w:r w:rsidRPr="003D7974">
        <w:rPr>
          <w:rFonts w:eastAsia="Calibri"/>
          <w:kern w:val="2"/>
          <w:sz w:val="28"/>
          <w:szCs w:val="28"/>
          <w:lang w:eastAsia="en-US"/>
        </w:rPr>
        <w:t>на период до 2030 года предполагает концентрацию на проблемах обеспечения благоприятного демографического баланса и улучшения благосостояния людей.</w:t>
      </w:r>
    </w:p>
    <w:p w:rsidR="00392EB6" w:rsidRPr="003D7974" w:rsidRDefault="00836511" w:rsidP="002813EA">
      <w:pPr>
        <w:shd w:val="clear" w:color="auto" w:fill="FFFFFF" w:themeFill="background1"/>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 xml:space="preserve">Муниципальная </w:t>
      </w:r>
      <w:r w:rsidR="00392EB6" w:rsidRPr="003D7974">
        <w:rPr>
          <w:rFonts w:eastAsia="Calibri"/>
          <w:kern w:val="2"/>
          <w:sz w:val="28"/>
          <w:szCs w:val="28"/>
          <w:lang w:eastAsia="en-US"/>
        </w:rPr>
        <w:t>программа конкретизирует положения и направления развития сферы социальной поддержки и социального обслуживания граждан с</w:t>
      </w:r>
      <w:r w:rsidR="00A01CC5" w:rsidRPr="003D7974">
        <w:rPr>
          <w:rFonts w:eastAsia="Calibri"/>
          <w:spacing w:val="-4"/>
          <w:kern w:val="2"/>
          <w:sz w:val="28"/>
          <w:szCs w:val="28"/>
          <w:lang w:eastAsia="en-US"/>
        </w:rPr>
        <w:t> </w:t>
      </w:r>
      <w:r w:rsidR="00392EB6" w:rsidRPr="003D7974">
        <w:rPr>
          <w:rFonts w:eastAsia="Calibri"/>
          <w:kern w:val="2"/>
          <w:sz w:val="28"/>
          <w:szCs w:val="28"/>
          <w:lang w:eastAsia="en-US"/>
        </w:rPr>
        <w:t>учетом специфики условий и ресурсов Ростовской области.</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rsidR="00392EB6" w:rsidRPr="003D7974" w:rsidRDefault="00836511" w:rsidP="002813EA">
      <w:pPr>
        <w:shd w:val="clear" w:color="auto" w:fill="FFFFFF" w:themeFill="background1"/>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 xml:space="preserve">Муниципальная </w:t>
      </w:r>
      <w:r w:rsidR="00392EB6" w:rsidRPr="003D7974">
        <w:rPr>
          <w:rFonts w:eastAsia="Calibri"/>
          <w:kern w:val="2"/>
          <w:sz w:val="28"/>
          <w:szCs w:val="28"/>
          <w:lang w:eastAsia="en-US"/>
        </w:rPr>
        <w:t>программа направлена на обеспечение социальной поддержки и социального обслуживания отдельных категорий населения (инвалиды, ветераны, семьи с детьми, дети в трудной жизненной ситуации, граждане старшего поколения и др.).</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В рамках решения задачи по выполнению обязательств государства по</w:t>
      </w:r>
      <w:r w:rsidR="00A01CC5" w:rsidRPr="003D7974">
        <w:rPr>
          <w:rFonts w:eastAsia="Calibri"/>
          <w:spacing w:val="-4"/>
          <w:kern w:val="2"/>
          <w:sz w:val="28"/>
          <w:szCs w:val="28"/>
          <w:lang w:eastAsia="en-US"/>
        </w:rPr>
        <w:t> </w:t>
      </w:r>
      <w:r w:rsidRPr="003D7974">
        <w:rPr>
          <w:rFonts w:eastAsia="Calibri"/>
          <w:kern w:val="2"/>
          <w:sz w:val="28"/>
          <w:szCs w:val="28"/>
          <w:lang w:eastAsia="en-US"/>
        </w:rPr>
        <w:t>социальной поддержке граждан реализуются мероприятия по следующим направлениям:</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lastRenderedPageBreak/>
        <w:t>организация обеспечения социальных выплат отдельным категориям граждан;</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внедрение системы социальных контрактов;</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совершенствование законодательства в области социальной поддержки отдельных категорий граждан;</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мероприятия, направленные на переориентацию деятельности системы орган</w:t>
      </w:r>
      <w:r w:rsidR="00836511">
        <w:rPr>
          <w:rFonts w:eastAsia="Calibri"/>
          <w:kern w:val="2"/>
          <w:sz w:val="28"/>
          <w:szCs w:val="28"/>
          <w:lang w:eastAsia="en-US"/>
        </w:rPr>
        <w:t xml:space="preserve">а </w:t>
      </w:r>
      <w:r w:rsidRPr="003D7974">
        <w:rPr>
          <w:rFonts w:eastAsia="Calibri"/>
          <w:kern w:val="2"/>
          <w:sz w:val="28"/>
          <w:szCs w:val="28"/>
          <w:lang w:eastAsia="en-US"/>
        </w:rPr>
        <w:t xml:space="preserve">социальной защиты населения </w:t>
      </w:r>
      <w:proofErr w:type="spellStart"/>
      <w:r w:rsidR="00836511">
        <w:rPr>
          <w:rFonts w:eastAsia="Calibri"/>
          <w:kern w:val="2"/>
          <w:sz w:val="28"/>
          <w:szCs w:val="28"/>
          <w:lang w:eastAsia="en-US"/>
        </w:rPr>
        <w:t>Мясниковского</w:t>
      </w:r>
      <w:proofErr w:type="spellEnd"/>
      <w:r w:rsidR="00836511">
        <w:rPr>
          <w:rFonts w:eastAsia="Calibri"/>
          <w:kern w:val="2"/>
          <w:sz w:val="28"/>
          <w:szCs w:val="28"/>
          <w:lang w:eastAsia="en-US"/>
        </w:rPr>
        <w:t xml:space="preserve"> района и </w:t>
      </w:r>
      <w:r w:rsidRPr="003D7974">
        <w:rPr>
          <w:rFonts w:eastAsia="Calibri"/>
          <w:kern w:val="2"/>
          <w:sz w:val="28"/>
          <w:szCs w:val="28"/>
          <w:lang w:eastAsia="en-US"/>
        </w:rPr>
        <w:t xml:space="preserve"> </w:t>
      </w:r>
      <w:r w:rsidR="00836511">
        <w:rPr>
          <w:rFonts w:eastAsia="Calibri"/>
          <w:kern w:val="2"/>
          <w:sz w:val="28"/>
          <w:szCs w:val="28"/>
          <w:lang w:eastAsia="en-US"/>
        </w:rPr>
        <w:t xml:space="preserve">сельских поселений </w:t>
      </w:r>
      <w:r w:rsidRPr="003D7974">
        <w:rPr>
          <w:rFonts w:eastAsia="Calibri"/>
          <w:kern w:val="2"/>
          <w:sz w:val="28"/>
          <w:szCs w:val="28"/>
          <w:lang w:eastAsia="en-US"/>
        </w:rPr>
        <w:t>преимущественно на предоставление помощи малоимущим семьям и малоимущим одиноко проживающим гражданам.</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За счет средств бюджета Ростовской области предоставляется государственная социальная помощь (в том числе на основании социального контракта).</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Получателями государственной социальной помощи могут быть малоимущие семьи, малоимущие одиноко проживающие граждане и иные категории граждан, которые по независящим от них причинам имеют среднедушевой доход ниже величины прожиточного минимума, установленного в Ростовской области.</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В рамках решения задачи по обеспечению потребности граждан в</w:t>
      </w:r>
      <w:r w:rsidR="00A01CC5" w:rsidRPr="003D7974">
        <w:rPr>
          <w:rFonts w:eastAsia="Calibri"/>
          <w:spacing w:val="-4"/>
          <w:kern w:val="2"/>
          <w:sz w:val="28"/>
          <w:szCs w:val="28"/>
          <w:lang w:eastAsia="en-US"/>
        </w:rPr>
        <w:t> </w:t>
      </w:r>
      <w:r w:rsidRPr="003D7974">
        <w:rPr>
          <w:rFonts w:eastAsia="Calibri"/>
          <w:kern w:val="2"/>
          <w:sz w:val="28"/>
          <w:szCs w:val="28"/>
          <w:lang w:eastAsia="en-US"/>
        </w:rPr>
        <w:t>социальном обслуживании реализуются мероприятия по внедрению комплексного подхода к созданию многопрофильных современных организаций социального обслуживания, повышению средней заработной платы работников организаций социального обслуживания и развитию рынка социальных услуг.</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Для внедрения рыночных механизмов в систему социального обслуживания населения разработаны и внедрены в практику работы социальных служб стандарты социальных услуг и регистр получателей социальных услуг.</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В целях расширения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реализуются мероприятия, направленные на поддержку деятельности негосударственных организаций, оказывающих услуги в социальной сфере, и развитию государственно-частного партнерства.</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В рамках решения задачи по</w:t>
      </w:r>
      <w:r w:rsidRPr="003D7974">
        <w:t xml:space="preserve"> </w:t>
      </w:r>
      <w:r w:rsidRPr="003D7974">
        <w:rPr>
          <w:rFonts w:eastAsia="Calibri"/>
          <w:kern w:val="2"/>
          <w:sz w:val="28"/>
          <w:szCs w:val="28"/>
          <w:lang w:eastAsia="en-US"/>
        </w:rPr>
        <w:t>созданию условий для повышения качества предоставляемых социальных услуг гражданам старшего поколения реализуются мероприятия, охватывающие все стороны жизнедеятельности граждан старшего поколения, направленные на активизацию участия в жизни общества, сохранение и развитие интеллектуального потенциала, в том числе обучение пенсионеров компьютерной грамотности, поддержание здоровья, расширение коммуникационных связей, организация культурного досуга и</w:t>
      </w:r>
      <w:r w:rsidR="00A01CC5" w:rsidRPr="003D7974">
        <w:rPr>
          <w:rFonts w:eastAsia="Calibri"/>
          <w:spacing w:val="-4"/>
          <w:kern w:val="2"/>
          <w:sz w:val="28"/>
          <w:szCs w:val="28"/>
          <w:lang w:eastAsia="en-US"/>
        </w:rPr>
        <w:t> </w:t>
      </w:r>
      <w:r w:rsidRPr="003D7974">
        <w:rPr>
          <w:rFonts w:eastAsia="Calibri"/>
          <w:kern w:val="2"/>
          <w:sz w:val="28"/>
          <w:szCs w:val="28"/>
          <w:lang w:eastAsia="en-US"/>
        </w:rPr>
        <w:t>отдыха.</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В рамках решения задачи улучшение демографической ситуации в</w:t>
      </w:r>
      <w:r w:rsidR="00A01CC5" w:rsidRPr="003D7974">
        <w:rPr>
          <w:rFonts w:eastAsia="Calibri"/>
          <w:spacing w:val="-4"/>
          <w:kern w:val="2"/>
          <w:sz w:val="28"/>
          <w:szCs w:val="28"/>
          <w:lang w:eastAsia="en-US"/>
        </w:rPr>
        <w:t> </w:t>
      </w:r>
      <w:proofErr w:type="spellStart"/>
      <w:r w:rsidR="00987D95">
        <w:rPr>
          <w:rFonts w:eastAsia="Calibri"/>
          <w:spacing w:val="-4"/>
          <w:kern w:val="2"/>
          <w:sz w:val="28"/>
          <w:szCs w:val="28"/>
          <w:lang w:eastAsia="en-US"/>
        </w:rPr>
        <w:t>Мясниковском</w:t>
      </w:r>
      <w:proofErr w:type="spellEnd"/>
      <w:r w:rsidR="00987D95">
        <w:rPr>
          <w:rFonts w:eastAsia="Calibri"/>
          <w:spacing w:val="-4"/>
          <w:kern w:val="2"/>
          <w:sz w:val="28"/>
          <w:szCs w:val="28"/>
          <w:lang w:eastAsia="en-US"/>
        </w:rPr>
        <w:t xml:space="preserve"> районе </w:t>
      </w:r>
      <w:r w:rsidRPr="003D7974">
        <w:rPr>
          <w:rFonts w:eastAsia="Calibri"/>
          <w:kern w:val="2"/>
          <w:sz w:val="28"/>
          <w:szCs w:val="28"/>
          <w:lang w:eastAsia="en-US"/>
        </w:rPr>
        <w:t>реализуются мероприятия по организации своевременного и в полном объеме предоставления мер социальной поддержки, государственных социальных и страховых гарантий детям-</w:t>
      </w:r>
      <w:r w:rsidR="00A01CC5" w:rsidRPr="003D7974">
        <w:rPr>
          <w:rFonts w:eastAsia="Calibri"/>
          <w:kern w:val="2"/>
          <w:sz w:val="28"/>
          <w:szCs w:val="28"/>
          <w:lang w:eastAsia="en-US"/>
        </w:rPr>
        <w:t>сиротам и детям, оставшимся без </w:t>
      </w:r>
      <w:r w:rsidRPr="003D7974">
        <w:rPr>
          <w:rFonts w:eastAsia="Calibri"/>
          <w:kern w:val="2"/>
          <w:sz w:val="28"/>
          <w:szCs w:val="28"/>
          <w:lang w:eastAsia="en-US"/>
        </w:rPr>
        <w:t>попечения родителей, беременным женщинам и семьям, имеющим детей.</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lastRenderedPageBreak/>
        <w:t xml:space="preserve">Для достижения </w:t>
      </w:r>
      <w:r w:rsidRPr="003D7974">
        <w:rPr>
          <w:sz w:val="28"/>
          <w:szCs w:val="28"/>
        </w:rPr>
        <w:t>целей и задач</w:t>
      </w:r>
      <w:r w:rsidRPr="003D7974">
        <w:rPr>
          <w:rFonts w:eastAsia="Calibri"/>
          <w:kern w:val="2"/>
          <w:sz w:val="28"/>
          <w:szCs w:val="28"/>
          <w:lang w:eastAsia="en-US"/>
        </w:rPr>
        <w:t xml:space="preserve"> государственной программы применяются меры государственного регулирования, направленные на социальную поддержку граждан</w:t>
      </w:r>
      <w:r w:rsidRPr="003D7974">
        <w:rPr>
          <w:sz w:val="28"/>
          <w:szCs w:val="28"/>
        </w:rPr>
        <w:t>.</w:t>
      </w:r>
    </w:p>
    <w:p w:rsidR="00392EB6" w:rsidRPr="003D7974" w:rsidRDefault="00392EB6" w:rsidP="002813EA">
      <w:pPr>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Система целевых показателей государственной программы позволяет в</w:t>
      </w:r>
      <w:r w:rsidR="00A01CC5" w:rsidRPr="003D7974">
        <w:rPr>
          <w:rFonts w:eastAsia="Calibri"/>
          <w:kern w:val="2"/>
          <w:sz w:val="28"/>
          <w:szCs w:val="28"/>
          <w:lang w:eastAsia="en-US"/>
        </w:rPr>
        <w:t> </w:t>
      </w:r>
      <w:r w:rsidRPr="003D7974">
        <w:rPr>
          <w:rFonts w:eastAsia="Calibri"/>
          <w:kern w:val="2"/>
          <w:sz w:val="28"/>
          <w:szCs w:val="28"/>
          <w:lang w:eastAsia="en-US"/>
        </w:rPr>
        <w:t>интегрированном виде, в динамике оценивать результаты реализации комплекса мероприятий, направленных на повышение качества жизни граждан – получателей мер социальной поддержки, повышение доступности социального обслуживания населения.</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 xml:space="preserve">Сведения о показателях </w:t>
      </w:r>
      <w:r w:rsidR="00987D95">
        <w:rPr>
          <w:rFonts w:eastAsia="Calibri"/>
          <w:kern w:val="2"/>
          <w:sz w:val="28"/>
          <w:szCs w:val="28"/>
          <w:lang w:eastAsia="en-US"/>
        </w:rPr>
        <w:t xml:space="preserve">муниципальной </w:t>
      </w:r>
      <w:r w:rsidRPr="003D7974">
        <w:rPr>
          <w:rFonts w:eastAsia="Calibri"/>
          <w:kern w:val="2"/>
          <w:sz w:val="28"/>
          <w:szCs w:val="28"/>
          <w:lang w:eastAsia="en-US"/>
        </w:rPr>
        <w:t xml:space="preserve">программы </w:t>
      </w:r>
      <w:proofErr w:type="spellStart"/>
      <w:r w:rsidR="00987D95">
        <w:rPr>
          <w:rFonts w:eastAsia="Calibri"/>
          <w:kern w:val="2"/>
          <w:sz w:val="28"/>
          <w:szCs w:val="28"/>
          <w:lang w:eastAsia="en-US"/>
        </w:rPr>
        <w:t>Мясниковского</w:t>
      </w:r>
      <w:proofErr w:type="spellEnd"/>
      <w:r w:rsidR="00987D95">
        <w:rPr>
          <w:rFonts w:eastAsia="Calibri"/>
          <w:kern w:val="2"/>
          <w:sz w:val="28"/>
          <w:szCs w:val="28"/>
          <w:lang w:eastAsia="en-US"/>
        </w:rPr>
        <w:t xml:space="preserve"> района </w:t>
      </w:r>
      <w:r w:rsidRPr="003D7974">
        <w:rPr>
          <w:rFonts w:eastAsia="Calibri"/>
          <w:kern w:val="2"/>
          <w:sz w:val="28"/>
          <w:szCs w:val="28"/>
          <w:lang w:eastAsia="en-US"/>
        </w:rPr>
        <w:t xml:space="preserve">«Социальная поддержка граждан», подпрограмм </w:t>
      </w:r>
      <w:r w:rsidR="00987D95">
        <w:rPr>
          <w:rFonts w:eastAsia="Calibri"/>
          <w:kern w:val="2"/>
          <w:sz w:val="28"/>
          <w:szCs w:val="28"/>
          <w:lang w:eastAsia="en-US"/>
        </w:rPr>
        <w:t xml:space="preserve">муниципальной </w:t>
      </w:r>
      <w:r w:rsidRPr="003D7974">
        <w:rPr>
          <w:rFonts w:eastAsia="Calibri"/>
          <w:kern w:val="2"/>
          <w:sz w:val="28"/>
          <w:szCs w:val="28"/>
          <w:lang w:eastAsia="en-US"/>
        </w:rPr>
        <w:t>программы</w:t>
      </w:r>
      <w:r w:rsidRPr="003D7974">
        <w:rPr>
          <w:rFonts w:eastAsia="Calibri"/>
          <w:bCs/>
          <w:kern w:val="2"/>
          <w:sz w:val="28"/>
          <w:szCs w:val="28"/>
          <w:lang w:eastAsia="en-US"/>
        </w:rPr>
        <w:t xml:space="preserve"> </w:t>
      </w:r>
      <w:proofErr w:type="spellStart"/>
      <w:r w:rsidR="00987D95">
        <w:rPr>
          <w:rFonts w:eastAsia="Calibri"/>
          <w:bCs/>
          <w:kern w:val="2"/>
          <w:sz w:val="28"/>
          <w:szCs w:val="28"/>
          <w:lang w:eastAsia="en-US"/>
        </w:rPr>
        <w:t>Мясниковского</w:t>
      </w:r>
      <w:proofErr w:type="spellEnd"/>
      <w:r w:rsidR="00987D95">
        <w:rPr>
          <w:rFonts w:eastAsia="Calibri"/>
          <w:bCs/>
          <w:kern w:val="2"/>
          <w:sz w:val="28"/>
          <w:szCs w:val="28"/>
          <w:lang w:eastAsia="en-US"/>
        </w:rPr>
        <w:t xml:space="preserve"> района </w:t>
      </w:r>
      <w:r w:rsidRPr="003D7974">
        <w:rPr>
          <w:rFonts w:eastAsia="Calibri"/>
          <w:bCs/>
          <w:kern w:val="2"/>
          <w:sz w:val="28"/>
          <w:szCs w:val="28"/>
          <w:lang w:eastAsia="en-US"/>
        </w:rPr>
        <w:t>«Социальная поддержка граждан»</w:t>
      </w:r>
      <w:r w:rsidRPr="003D7974">
        <w:rPr>
          <w:rFonts w:eastAsia="Calibri"/>
          <w:kern w:val="2"/>
          <w:sz w:val="28"/>
          <w:szCs w:val="28"/>
          <w:lang w:eastAsia="en-US"/>
        </w:rPr>
        <w:t xml:space="preserve"> и их значениях приведены в приложении № </w:t>
      </w:r>
      <w:r w:rsidR="00987D95">
        <w:rPr>
          <w:rFonts w:eastAsia="Calibri"/>
          <w:kern w:val="2"/>
          <w:sz w:val="28"/>
          <w:szCs w:val="28"/>
          <w:lang w:eastAsia="en-US"/>
        </w:rPr>
        <w:t>1</w:t>
      </w:r>
      <w:r w:rsidRPr="003D7974">
        <w:rPr>
          <w:kern w:val="2"/>
          <w:sz w:val="28"/>
          <w:szCs w:val="28"/>
        </w:rPr>
        <w:t xml:space="preserve"> к </w:t>
      </w:r>
      <w:r w:rsidR="00987D95">
        <w:rPr>
          <w:kern w:val="2"/>
          <w:sz w:val="28"/>
          <w:szCs w:val="28"/>
        </w:rPr>
        <w:t xml:space="preserve">муниципальной </w:t>
      </w:r>
      <w:r w:rsidRPr="003D7974">
        <w:rPr>
          <w:kern w:val="2"/>
          <w:sz w:val="28"/>
          <w:szCs w:val="28"/>
        </w:rPr>
        <w:t>программе</w:t>
      </w:r>
      <w:r w:rsidRPr="003D7974">
        <w:rPr>
          <w:rFonts w:eastAsia="Calibri"/>
          <w:kern w:val="2"/>
          <w:sz w:val="28"/>
          <w:szCs w:val="28"/>
          <w:lang w:eastAsia="en-US"/>
        </w:rPr>
        <w:t>.</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 xml:space="preserve">Перечень подпрограмм, основных мероприятий </w:t>
      </w:r>
      <w:r w:rsidR="00987D95">
        <w:rPr>
          <w:rFonts w:eastAsia="Calibri"/>
          <w:kern w:val="2"/>
          <w:sz w:val="28"/>
          <w:szCs w:val="28"/>
          <w:lang w:eastAsia="en-US"/>
        </w:rPr>
        <w:t xml:space="preserve">муниципальной </w:t>
      </w:r>
      <w:r w:rsidRPr="003D7974">
        <w:rPr>
          <w:rFonts w:eastAsia="Calibri"/>
          <w:kern w:val="2"/>
          <w:sz w:val="28"/>
          <w:szCs w:val="28"/>
          <w:lang w:eastAsia="en-US"/>
        </w:rPr>
        <w:t xml:space="preserve">программы </w:t>
      </w:r>
      <w:proofErr w:type="spellStart"/>
      <w:r w:rsidR="00987D95">
        <w:rPr>
          <w:rFonts w:eastAsia="Calibri"/>
          <w:kern w:val="2"/>
          <w:sz w:val="28"/>
          <w:szCs w:val="28"/>
          <w:lang w:eastAsia="en-US"/>
        </w:rPr>
        <w:t>Мясниковского</w:t>
      </w:r>
      <w:proofErr w:type="spellEnd"/>
      <w:r w:rsidR="00987D95">
        <w:rPr>
          <w:rFonts w:eastAsia="Calibri"/>
          <w:kern w:val="2"/>
          <w:sz w:val="28"/>
          <w:szCs w:val="28"/>
          <w:lang w:eastAsia="en-US"/>
        </w:rPr>
        <w:t xml:space="preserve"> района </w:t>
      </w:r>
      <w:r w:rsidRPr="003D7974">
        <w:rPr>
          <w:rFonts w:eastAsia="Calibri"/>
          <w:kern w:val="2"/>
          <w:sz w:val="28"/>
          <w:szCs w:val="28"/>
          <w:lang w:eastAsia="en-US"/>
        </w:rPr>
        <w:t xml:space="preserve"> «Социальная поддержка граждан» приведен в</w:t>
      </w:r>
      <w:r w:rsidR="00A01CC5" w:rsidRPr="003D7974">
        <w:rPr>
          <w:rFonts w:eastAsia="Calibri"/>
          <w:kern w:val="2"/>
          <w:sz w:val="28"/>
          <w:szCs w:val="28"/>
          <w:lang w:eastAsia="en-US"/>
        </w:rPr>
        <w:t> </w:t>
      </w:r>
      <w:r w:rsidRPr="003D7974">
        <w:rPr>
          <w:rFonts w:eastAsia="Calibri"/>
          <w:kern w:val="2"/>
          <w:sz w:val="28"/>
          <w:szCs w:val="28"/>
          <w:lang w:eastAsia="en-US"/>
        </w:rPr>
        <w:t xml:space="preserve">приложении № </w:t>
      </w:r>
      <w:r w:rsidR="00987D95">
        <w:rPr>
          <w:rFonts w:eastAsia="Calibri"/>
          <w:kern w:val="2"/>
          <w:sz w:val="28"/>
          <w:szCs w:val="28"/>
          <w:lang w:eastAsia="en-US"/>
        </w:rPr>
        <w:t>2</w:t>
      </w:r>
      <w:r w:rsidRPr="003D7974">
        <w:rPr>
          <w:kern w:val="2"/>
          <w:sz w:val="28"/>
          <w:szCs w:val="28"/>
        </w:rPr>
        <w:t xml:space="preserve"> к </w:t>
      </w:r>
      <w:r w:rsidR="00987D95">
        <w:rPr>
          <w:kern w:val="2"/>
          <w:sz w:val="28"/>
          <w:szCs w:val="28"/>
        </w:rPr>
        <w:t xml:space="preserve">муниципальной </w:t>
      </w:r>
      <w:r w:rsidRPr="003D7974">
        <w:rPr>
          <w:kern w:val="2"/>
          <w:sz w:val="28"/>
          <w:szCs w:val="28"/>
        </w:rPr>
        <w:t>программе</w:t>
      </w:r>
      <w:r w:rsidRPr="003D7974">
        <w:rPr>
          <w:rFonts w:eastAsia="Calibri"/>
          <w:kern w:val="2"/>
          <w:sz w:val="28"/>
          <w:szCs w:val="28"/>
          <w:lang w:eastAsia="en-US"/>
        </w:rPr>
        <w:t>.</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Расходы бюджета</w:t>
      </w:r>
      <w:r w:rsidR="00590198">
        <w:rPr>
          <w:rFonts w:eastAsia="Calibri"/>
          <w:kern w:val="2"/>
          <w:sz w:val="28"/>
          <w:szCs w:val="28"/>
          <w:lang w:eastAsia="en-US"/>
        </w:rPr>
        <w:t xml:space="preserve"> </w:t>
      </w:r>
      <w:proofErr w:type="spellStart"/>
      <w:r w:rsidR="00590198">
        <w:rPr>
          <w:rFonts w:eastAsia="Calibri"/>
          <w:kern w:val="2"/>
          <w:sz w:val="28"/>
          <w:szCs w:val="28"/>
          <w:lang w:eastAsia="en-US"/>
        </w:rPr>
        <w:t>Мясниковского</w:t>
      </w:r>
      <w:proofErr w:type="spellEnd"/>
      <w:r w:rsidR="00590198">
        <w:rPr>
          <w:rFonts w:eastAsia="Calibri"/>
          <w:kern w:val="2"/>
          <w:sz w:val="28"/>
          <w:szCs w:val="28"/>
          <w:lang w:eastAsia="en-US"/>
        </w:rPr>
        <w:t xml:space="preserve"> района </w:t>
      </w:r>
      <w:r w:rsidRPr="003D7974">
        <w:rPr>
          <w:rFonts w:eastAsia="Calibri"/>
          <w:kern w:val="2"/>
          <w:sz w:val="28"/>
          <w:szCs w:val="28"/>
          <w:lang w:eastAsia="en-US"/>
        </w:rPr>
        <w:t xml:space="preserve"> на реализацию </w:t>
      </w:r>
      <w:r w:rsidR="00987D95">
        <w:rPr>
          <w:rFonts w:eastAsia="Calibri"/>
          <w:kern w:val="2"/>
          <w:sz w:val="28"/>
          <w:szCs w:val="28"/>
          <w:lang w:eastAsia="en-US"/>
        </w:rPr>
        <w:t xml:space="preserve">муниципальной </w:t>
      </w:r>
      <w:r w:rsidRPr="003D7974">
        <w:rPr>
          <w:rFonts w:eastAsia="Calibri"/>
          <w:kern w:val="2"/>
          <w:sz w:val="28"/>
          <w:szCs w:val="28"/>
          <w:lang w:eastAsia="en-US"/>
        </w:rPr>
        <w:t xml:space="preserve">программы </w:t>
      </w:r>
      <w:proofErr w:type="spellStart"/>
      <w:r w:rsidR="009E72CD">
        <w:rPr>
          <w:rFonts w:eastAsia="Calibri"/>
          <w:kern w:val="2"/>
          <w:sz w:val="28"/>
          <w:szCs w:val="28"/>
          <w:lang w:eastAsia="en-US"/>
        </w:rPr>
        <w:t>Мясниковского</w:t>
      </w:r>
      <w:proofErr w:type="spellEnd"/>
      <w:r w:rsidR="009E72CD">
        <w:rPr>
          <w:rFonts w:eastAsia="Calibri"/>
          <w:kern w:val="2"/>
          <w:sz w:val="28"/>
          <w:szCs w:val="28"/>
          <w:lang w:eastAsia="en-US"/>
        </w:rPr>
        <w:t xml:space="preserve"> </w:t>
      </w:r>
      <w:proofErr w:type="spellStart"/>
      <w:r w:rsidR="009E72CD">
        <w:rPr>
          <w:rFonts w:eastAsia="Calibri"/>
          <w:kern w:val="2"/>
          <w:sz w:val="28"/>
          <w:szCs w:val="28"/>
          <w:lang w:eastAsia="en-US"/>
        </w:rPr>
        <w:t>райна</w:t>
      </w:r>
      <w:proofErr w:type="spellEnd"/>
      <w:r w:rsidR="009E72CD">
        <w:rPr>
          <w:rFonts w:eastAsia="Calibri"/>
          <w:kern w:val="2"/>
          <w:sz w:val="28"/>
          <w:szCs w:val="28"/>
          <w:lang w:eastAsia="en-US"/>
        </w:rPr>
        <w:t xml:space="preserve"> </w:t>
      </w:r>
      <w:r w:rsidRPr="003D7974">
        <w:rPr>
          <w:rFonts w:eastAsia="Calibri"/>
          <w:kern w:val="2"/>
          <w:sz w:val="28"/>
          <w:szCs w:val="28"/>
          <w:lang w:eastAsia="en-US"/>
        </w:rPr>
        <w:t xml:space="preserve">«Социальная поддержка граждан» приведены в приложении № </w:t>
      </w:r>
      <w:r w:rsidR="00590198">
        <w:rPr>
          <w:rFonts w:eastAsia="Calibri"/>
          <w:kern w:val="2"/>
          <w:sz w:val="28"/>
          <w:szCs w:val="28"/>
          <w:lang w:eastAsia="en-US"/>
        </w:rPr>
        <w:t>3</w:t>
      </w:r>
      <w:r w:rsidRPr="003D7974">
        <w:rPr>
          <w:rFonts w:eastAsia="Calibri"/>
          <w:kern w:val="2"/>
          <w:sz w:val="28"/>
          <w:szCs w:val="28"/>
          <w:lang w:eastAsia="en-US"/>
        </w:rPr>
        <w:t xml:space="preserve"> к </w:t>
      </w:r>
      <w:r w:rsidR="00590198">
        <w:rPr>
          <w:rFonts w:eastAsia="Calibri"/>
          <w:kern w:val="2"/>
          <w:sz w:val="28"/>
          <w:szCs w:val="28"/>
          <w:lang w:eastAsia="en-US"/>
        </w:rPr>
        <w:t xml:space="preserve">муниципальной </w:t>
      </w:r>
      <w:r w:rsidRPr="003D7974">
        <w:rPr>
          <w:rFonts w:eastAsia="Calibri"/>
          <w:kern w:val="2"/>
          <w:sz w:val="28"/>
          <w:szCs w:val="28"/>
          <w:lang w:eastAsia="en-US"/>
        </w:rPr>
        <w:t>программе.</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 xml:space="preserve">Расходы на реализацию </w:t>
      </w:r>
      <w:r w:rsidR="00590198">
        <w:rPr>
          <w:rFonts w:eastAsia="Calibri"/>
          <w:kern w:val="2"/>
          <w:sz w:val="28"/>
          <w:szCs w:val="28"/>
          <w:lang w:eastAsia="en-US"/>
        </w:rPr>
        <w:t xml:space="preserve">муниципальной </w:t>
      </w:r>
      <w:r w:rsidRPr="003D7974">
        <w:rPr>
          <w:rFonts w:eastAsia="Calibri"/>
          <w:kern w:val="2"/>
          <w:sz w:val="28"/>
          <w:szCs w:val="28"/>
          <w:lang w:eastAsia="en-US"/>
        </w:rPr>
        <w:t xml:space="preserve">программы </w:t>
      </w:r>
      <w:proofErr w:type="spellStart"/>
      <w:r w:rsidR="00590198">
        <w:rPr>
          <w:rFonts w:eastAsia="Calibri"/>
          <w:kern w:val="2"/>
          <w:sz w:val="28"/>
          <w:szCs w:val="28"/>
          <w:lang w:eastAsia="en-US"/>
        </w:rPr>
        <w:t>Мясниковского</w:t>
      </w:r>
      <w:proofErr w:type="spellEnd"/>
      <w:r w:rsidR="00590198">
        <w:rPr>
          <w:rFonts w:eastAsia="Calibri"/>
          <w:kern w:val="2"/>
          <w:sz w:val="28"/>
          <w:szCs w:val="28"/>
          <w:lang w:eastAsia="en-US"/>
        </w:rPr>
        <w:t xml:space="preserve"> района </w:t>
      </w:r>
      <w:r w:rsidRPr="003D7974">
        <w:rPr>
          <w:rFonts w:eastAsia="Calibri"/>
          <w:kern w:val="2"/>
          <w:sz w:val="28"/>
          <w:szCs w:val="28"/>
          <w:lang w:eastAsia="en-US"/>
        </w:rPr>
        <w:t>«Социальная поддержка граждан» приведены в приложении №</w:t>
      </w:r>
      <w:r w:rsidR="002813EA" w:rsidRPr="003D7974">
        <w:rPr>
          <w:rFonts w:eastAsia="Calibri"/>
          <w:kern w:val="2"/>
          <w:sz w:val="28"/>
          <w:szCs w:val="28"/>
          <w:lang w:eastAsia="en-US"/>
        </w:rPr>
        <w:t> </w:t>
      </w:r>
      <w:r w:rsidR="00590198">
        <w:rPr>
          <w:rFonts w:eastAsia="Calibri"/>
          <w:kern w:val="2"/>
          <w:sz w:val="28"/>
          <w:szCs w:val="28"/>
          <w:lang w:eastAsia="en-US"/>
        </w:rPr>
        <w:t>4</w:t>
      </w:r>
      <w:r w:rsidRPr="003D7974">
        <w:rPr>
          <w:kern w:val="2"/>
          <w:sz w:val="28"/>
          <w:szCs w:val="28"/>
        </w:rPr>
        <w:t xml:space="preserve"> к</w:t>
      </w:r>
      <w:r w:rsidR="00A01CC5" w:rsidRPr="003D7974">
        <w:rPr>
          <w:rFonts w:eastAsia="Calibri"/>
          <w:kern w:val="2"/>
          <w:sz w:val="28"/>
          <w:szCs w:val="28"/>
          <w:lang w:eastAsia="en-US"/>
        </w:rPr>
        <w:t> </w:t>
      </w:r>
      <w:r w:rsidR="00590198">
        <w:rPr>
          <w:rFonts w:eastAsia="Calibri"/>
          <w:kern w:val="2"/>
          <w:sz w:val="28"/>
          <w:szCs w:val="28"/>
          <w:lang w:eastAsia="en-US"/>
        </w:rPr>
        <w:t xml:space="preserve">муниципальной </w:t>
      </w:r>
      <w:r w:rsidRPr="003D7974">
        <w:rPr>
          <w:kern w:val="2"/>
          <w:sz w:val="28"/>
          <w:szCs w:val="28"/>
        </w:rPr>
        <w:t>программе</w:t>
      </w:r>
      <w:r w:rsidRPr="003D7974">
        <w:rPr>
          <w:rFonts w:eastAsia="Calibri"/>
          <w:kern w:val="2"/>
          <w:sz w:val="28"/>
          <w:szCs w:val="28"/>
          <w:lang w:eastAsia="en-US"/>
        </w:rPr>
        <w:t>.</w:t>
      </w:r>
    </w:p>
    <w:p w:rsidR="00392EB6" w:rsidRPr="003D7974" w:rsidRDefault="00392EB6" w:rsidP="002813EA">
      <w:pPr>
        <w:ind w:firstLine="709"/>
        <w:jc w:val="both"/>
        <w:rPr>
          <w:kern w:val="2"/>
          <w:sz w:val="28"/>
          <w:szCs w:val="28"/>
        </w:rPr>
      </w:pPr>
    </w:p>
    <w:p w:rsidR="00A01CC5" w:rsidRPr="003D7974" w:rsidRDefault="00392EB6" w:rsidP="002813EA">
      <w:pPr>
        <w:autoSpaceDE w:val="0"/>
        <w:autoSpaceDN w:val="0"/>
        <w:adjustRightInd w:val="0"/>
        <w:jc w:val="center"/>
        <w:rPr>
          <w:kern w:val="2"/>
          <w:sz w:val="28"/>
          <w:szCs w:val="28"/>
        </w:rPr>
      </w:pPr>
      <w:r w:rsidRPr="003D7974">
        <w:rPr>
          <w:kern w:val="2"/>
          <w:sz w:val="28"/>
          <w:szCs w:val="28"/>
        </w:rPr>
        <w:t xml:space="preserve">Общая характеристика участия </w:t>
      </w:r>
    </w:p>
    <w:p w:rsidR="00590198" w:rsidRDefault="00590198" w:rsidP="002813EA">
      <w:pPr>
        <w:autoSpaceDE w:val="0"/>
        <w:autoSpaceDN w:val="0"/>
        <w:adjustRightInd w:val="0"/>
        <w:jc w:val="center"/>
        <w:rPr>
          <w:kern w:val="2"/>
          <w:sz w:val="28"/>
          <w:szCs w:val="28"/>
        </w:rPr>
      </w:pPr>
      <w:r>
        <w:rPr>
          <w:kern w:val="2"/>
          <w:sz w:val="28"/>
          <w:szCs w:val="28"/>
        </w:rPr>
        <w:t xml:space="preserve">сельских поселений </w:t>
      </w:r>
      <w:proofErr w:type="spellStart"/>
      <w:r>
        <w:rPr>
          <w:kern w:val="2"/>
          <w:sz w:val="28"/>
          <w:szCs w:val="28"/>
        </w:rPr>
        <w:t>Мясниковского</w:t>
      </w:r>
      <w:proofErr w:type="spellEnd"/>
      <w:r>
        <w:rPr>
          <w:kern w:val="2"/>
          <w:sz w:val="28"/>
          <w:szCs w:val="28"/>
        </w:rPr>
        <w:t xml:space="preserve"> района </w:t>
      </w:r>
      <w:r w:rsidR="00392EB6" w:rsidRPr="003D7974">
        <w:rPr>
          <w:kern w:val="2"/>
          <w:sz w:val="28"/>
          <w:szCs w:val="28"/>
        </w:rPr>
        <w:t xml:space="preserve">в реализации </w:t>
      </w:r>
    </w:p>
    <w:p w:rsidR="00392EB6" w:rsidRPr="003D7974" w:rsidRDefault="00590198" w:rsidP="002813EA">
      <w:pPr>
        <w:autoSpaceDE w:val="0"/>
        <w:autoSpaceDN w:val="0"/>
        <w:adjustRightInd w:val="0"/>
        <w:jc w:val="center"/>
        <w:rPr>
          <w:kern w:val="2"/>
          <w:sz w:val="28"/>
          <w:szCs w:val="28"/>
        </w:rPr>
      </w:pPr>
      <w:r>
        <w:rPr>
          <w:kern w:val="2"/>
          <w:sz w:val="28"/>
          <w:szCs w:val="28"/>
        </w:rPr>
        <w:t xml:space="preserve">муниципальной </w:t>
      </w:r>
      <w:r w:rsidR="00392EB6" w:rsidRPr="003D7974">
        <w:rPr>
          <w:kern w:val="2"/>
          <w:sz w:val="28"/>
          <w:szCs w:val="28"/>
        </w:rPr>
        <w:t>программы «Социальная поддержка граждан»</w:t>
      </w:r>
    </w:p>
    <w:p w:rsidR="00392EB6" w:rsidRPr="003D7974" w:rsidRDefault="00392EB6" w:rsidP="002813EA">
      <w:pPr>
        <w:autoSpaceDE w:val="0"/>
        <w:autoSpaceDN w:val="0"/>
        <w:adjustRightInd w:val="0"/>
        <w:jc w:val="both"/>
        <w:rPr>
          <w:kern w:val="2"/>
          <w:sz w:val="28"/>
          <w:szCs w:val="28"/>
        </w:rPr>
      </w:pPr>
    </w:p>
    <w:p w:rsidR="00392EB6" w:rsidRPr="003D7974" w:rsidRDefault="00392EB6" w:rsidP="002813EA">
      <w:pPr>
        <w:autoSpaceDE w:val="0"/>
        <w:autoSpaceDN w:val="0"/>
        <w:adjustRightInd w:val="0"/>
        <w:ind w:firstLine="709"/>
        <w:jc w:val="both"/>
        <w:rPr>
          <w:kern w:val="2"/>
          <w:sz w:val="28"/>
          <w:szCs w:val="28"/>
        </w:rPr>
      </w:pPr>
      <w:r w:rsidRPr="003D7974">
        <w:rPr>
          <w:kern w:val="2"/>
          <w:sz w:val="28"/>
          <w:szCs w:val="28"/>
        </w:rPr>
        <w:t xml:space="preserve">Участие </w:t>
      </w:r>
      <w:r w:rsidR="00590198">
        <w:rPr>
          <w:kern w:val="2"/>
          <w:sz w:val="28"/>
          <w:szCs w:val="28"/>
        </w:rPr>
        <w:t xml:space="preserve">сельских поселений </w:t>
      </w:r>
      <w:proofErr w:type="spellStart"/>
      <w:r w:rsidR="00590198">
        <w:rPr>
          <w:kern w:val="2"/>
          <w:sz w:val="28"/>
          <w:szCs w:val="28"/>
        </w:rPr>
        <w:t>Мясниковского</w:t>
      </w:r>
      <w:proofErr w:type="spellEnd"/>
      <w:r w:rsidR="00590198">
        <w:rPr>
          <w:kern w:val="2"/>
          <w:sz w:val="28"/>
          <w:szCs w:val="28"/>
        </w:rPr>
        <w:t xml:space="preserve"> района </w:t>
      </w:r>
      <w:r w:rsidRPr="003D7974">
        <w:rPr>
          <w:kern w:val="2"/>
          <w:sz w:val="28"/>
          <w:szCs w:val="28"/>
        </w:rPr>
        <w:t xml:space="preserve">в реализации настоящей </w:t>
      </w:r>
      <w:r w:rsidR="00590198">
        <w:rPr>
          <w:kern w:val="2"/>
          <w:sz w:val="28"/>
          <w:szCs w:val="28"/>
        </w:rPr>
        <w:t xml:space="preserve">муниципальной </w:t>
      </w:r>
      <w:r w:rsidRPr="003D7974">
        <w:rPr>
          <w:kern w:val="2"/>
          <w:sz w:val="28"/>
          <w:szCs w:val="28"/>
        </w:rPr>
        <w:t xml:space="preserve">программы предусмотрено в рамках реализации подпрограмм </w:t>
      </w:r>
      <w:r w:rsidR="00590198">
        <w:rPr>
          <w:kern w:val="2"/>
          <w:sz w:val="28"/>
          <w:szCs w:val="28"/>
        </w:rPr>
        <w:t xml:space="preserve">муниципальной </w:t>
      </w:r>
      <w:r w:rsidRPr="003D7974">
        <w:rPr>
          <w:kern w:val="2"/>
          <w:sz w:val="28"/>
          <w:szCs w:val="28"/>
        </w:rPr>
        <w:t>программы.</w:t>
      </w:r>
    </w:p>
    <w:p w:rsidR="00392EB6" w:rsidRPr="003D7974" w:rsidRDefault="00392EB6" w:rsidP="002813EA">
      <w:pPr>
        <w:autoSpaceDE w:val="0"/>
        <w:autoSpaceDN w:val="0"/>
        <w:adjustRightInd w:val="0"/>
        <w:ind w:firstLine="709"/>
        <w:jc w:val="both"/>
        <w:rPr>
          <w:kern w:val="2"/>
          <w:sz w:val="28"/>
          <w:szCs w:val="28"/>
        </w:rPr>
      </w:pPr>
      <w:r w:rsidRPr="003D7974">
        <w:rPr>
          <w:kern w:val="2"/>
          <w:sz w:val="28"/>
          <w:szCs w:val="28"/>
        </w:rPr>
        <w:t>Для софинансирования расходны</w:t>
      </w:r>
      <w:r w:rsidR="00A01CC5" w:rsidRPr="003D7974">
        <w:rPr>
          <w:kern w:val="2"/>
          <w:sz w:val="28"/>
          <w:szCs w:val="28"/>
        </w:rPr>
        <w:t>х обязательств, возникающих при </w:t>
      </w:r>
      <w:r w:rsidRPr="003D7974">
        <w:rPr>
          <w:kern w:val="2"/>
          <w:sz w:val="28"/>
          <w:szCs w:val="28"/>
        </w:rPr>
        <w:t>выполнении полномочий органов местного самоуправления, из областного бюджета предоставляются субсидии на приобретение компьютерной техники органам социальной защиты населения муниципальных районов; на строительство и реконструкцию объектов социальной защиты населения муниципальной собственности; на организацию отдыха детей в</w:t>
      </w:r>
      <w:r w:rsidR="00A01CC5" w:rsidRPr="003D7974">
        <w:rPr>
          <w:kern w:val="2"/>
          <w:sz w:val="28"/>
          <w:szCs w:val="28"/>
        </w:rPr>
        <w:t> </w:t>
      </w:r>
      <w:r w:rsidRPr="003D7974">
        <w:rPr>
          <w:kern w:val="2"/>
          <w:sz w:val="28"/>
          <w:szCs w:val="28"/>
        </w:rPr>
        <w:t>каникулярное время; на капитальный ремонт муниципальных учреждений социального обслуживания населения.</w:t>
      </w:r>
    </w:p>
    <w:p w:rsidR="00392EB6" w:rsidRPr="003D7974" w:rsidRDefault="00392EB6" w:rsidP="002813EA">
      <w:pPr>
        <w:autoSpaceDE w:val="0"/>
        <w:autoSpaceDN w:val="0"/>
        <w:adjustRightInd w:val="0"/>
        <w:ind w:firstLine="709"/>
        <w:jc w:val="both"/>
        <w:rPr>
          <w:kern w:val="2"/>
          <w:sz w:val="28"/>
          <w:szCs w:val="28"/>
        </w:rPr>
      </w:pPr>
      <w:r w:rsidRPr="003D7974">
        <w:rPr>
          <w:kern w:val="2"/>
          <w:sz w:val="28"/>
          <w:szCs w:val="28"/>
        </w:rPr>
        <w:t>Сведения о</w:t>
      </w:r>
      <w:r w:rsidRPr="003D7974">
        <w:t xml:space="preserve"> </w:t>
      </w:r>
      <w:r w:rsidRPr="003D7974">
        <w:rPr>
          <w:kern w:val="2"/>
          <w:sz w:val="28"/>
          <w:szCs w:val="28"/>
        </w:rPr>
        <w:t xml:space="preserve">показателях </w:t>
      </w:r>
      <w:r w:rsidR="00590198">
        <w:rPr>
          <w:kern w:val="2"/>
          <w:sz w:val="28"/>
          <w:szCs w:val="28"/>
        </w:rPr>
        <w:t xml:space="preserve">муниципальной </w:t>
      </w:r>
      <w:r w:rsidRPr="003D7974">
        <w:rPr>
          <w:kern w:val="2"/>
          <w:sz w:val="28"/>
          <w:szCs w:val="28"/>
        </w:rPr>
        <w:t xml:space="preserve">программы </w:t>
      </w:r>
      <w:proofErr w:type="spellStart"/>
      <w:r w:rsidR="00B50E0D">
        <w:rPr>
          <w:kern w:val="2"/>
          <w:sz w:val="28"/>
          <w:szCs w:val="28"/>
        </w:rPr>
        <w:t>Мясниковского</w:t>
      </w:r>
      <w:proofErr w:type="spellEnd"/>
      <w:r w:rsidR="00B50E0D">
        <w:rPr>
          <w:kern w:val="2"/>
          <w:sz w:val="28"/>
          <w:szCs w:val="28"/>
        </w:rPr>
        <w:t xml:space="preserve"> района «</w:t>
      </w:r>
      <w:r w:rsidRPr="003D7974">
        <w:rPr>
          <w:kern w:val="2"/>
          <w:sz w:val="28"/>
          <w:szCs w:val="28"/>
        </w:rPr>
        <w:t xml:space="preserve">Социальная поддержка граждан» приведены в приложении № </w:t>
      </w:r>
      <w:r w:rsidR="00B50E0D">
        <w:rPr>
          <w:kern w:val="2"/>
          <w:sz w:val="28"/>
          <w:szCs w:val="28"/>
        </w:rPr>
        <w:t>5</w:t>
      </w:r>
      <w:r w:rsidRPr="003D7974">
        <w:rPr>
          <w:kern w:val="2"/>
          <w:sz w:val="28"/>
          <w:szCs w:val="28"/>
        </w:rPr>
        <w:t>.</w:t>
      </w:r>
    </w:p>
    <w:p w:rsidR="00392EB6" w:rsidRPr="003D7974" w:rsidRDefault="00392EB6" w:rsidP="002813EA">
      <w:pPr>
        <w:shd w:val="clear" w:color="auto" w:fill="FFFFFF" w:themeFill="background1"/>
        <w:autoSpaceDE w:val="0"/>
        <w:autoSpaceDN w:val="0"/>
        <w:adjustRightInd w:val="0"/>
        <w:ind w:firstLine="709"/>
        <w:jc w:val="both"/>
        <w:rPr>
          <w:rFonts w:eastAsia="Calibri"/>
          <w:kern w:val="2"/>
          <w:sz w:val="28"/>
          <w:szCs w:val="28"/>
          <w:lang w:eastAsia="en-US"/>
        </w:rPr>
      </w:pPr>
      <w:r w:rsidRPr="003D7974">
        <w:rPr>
          <w:rFonts w:eastAsia="Calibri"/>
          <w:kern w:val="2"/>
          <w:sz w:val="28"/>
          <w:szCs w:val="28"/>
          <w:lang w:eastAsia="en-US"/>
        </w:rPr>
        <w:t>Условия предоставления и методика расчета субсидий для</w:t>
      </w:r>
      <w:r w:rsidR="002813EA" w:rsidRPr="003D7974">
        <w:rPr>
          <w:rFonts w:eastAsia="Calibri"/>
          <w:kern w:val="2"/>
          <w:sz w:val="28"/>
          <w:szCs w:val="28"/>
          <w:lang w:eastAsia="en-US"/>
        </w:rPr>
        <w:t> </w:t>
      </w:r>
      <w:r w:rsidRPr="003D7974">
        <w:rPr>
          <w:rFonts w:eastAsia="Calibri"/>
          <w:kern w:val="2"/>
          <w:sz w:val="28"/>
          <w:szCs w:val="28"/>
          <w:lang w:eastAsia="en-US"/>
        </w:rPr>
        <w:t xml:space="preserve">софинансирования расходных обязательств, возникающих при выполнении полномочий органов местного самоуправления, приведены в приложении № </w:t>
      </w:r>
      <w:r w:rsidR="00B50E0D">
        <w:rPr>
          <w:rFonts w:eastAsia="Calibri"/>
          <w:kern w:val="2"/>
          <w:sz w:val="28"/>
          <w:szCs w:val="28"/>
          <w:lang w:eastAsia="en-US"/>
        </w:rPr>
        <w:t>6</w:t>
      </w:r>
      <w:r w:rsidRPr="003D7974">
        <w:rPr>
          <w:rFonts w:eastAsia="Calibri"/>
          <w:kern w:val="2"/>
          <w:sz w:val="28"/>
          <w:szCs w:val="28"/>
          <w:lang w:eastAsia="en-US"/>
        </w:rPr>
        <w:t>.</w:t>
      </w:r>
    </w:p>
    <w:p w:rsidR="002813EA" w:rsidRPr="003D7974" w:rsidRDefault="002813EA" w:rsidP="002813EA">
      <w:pPr>
        <w:rPr>
          <w:sz w:val="28"/>
        </w:rPr>
      </w:pPr>
    </w:p>
    <w:p w:rsidR="00392EB6" w:rsidRPr="003D7974" w:rsidRDefault="00392EB6" w:rsidP="002813EA">
      <w:pPr>
        <w:spacing w:line="235" w:lineRule="auto"/>
        <w:rPr>
          <w:kern w:val="2"/>
          <w:sz w:val="28"/>
          <w:szCs w:val="28"/>
        </w:rPr>
        <w:sectPr w:rsidR="00392EB6" w:rsidRPr="003D7974" w:rsidSect="007037B3">
          <w:footerReference w:type="default" r:id="rId9"/>
          <w:pgSz w:w="11907" w:h="16840" w:code="9"/>
          <w:pgMar w:top="709" w:right="851" w:bottom="1134" w:left="1304" w:header="720" w:footer="720" w:gutter="0"/>
          <w:cols w:space="720"/>
        </w:sectPr>
      </w:pPr>
    </w:p>
    <w:p w:rsidR="00392EB6" w:rsidRPr="003D7974" w:rsidRDefault="00392EB6" w:rsidP="007D1EF2">
      <w:pPr>
        <w:pageBreakBefore/>
        <w:autoSpaceDE w:val="0"/>
        <w:autoSpaceDN w:val="0"/>
        <w:adjustRightInd w:val="0"/>
        <w:ind w:left="10773"/>
        <w:jc w:val="center"/>
        <w:rPr>
          <w:rFonts w:eastAsia="Calibri"/>
          <w:kern w:val="2"/>
          <w:sz w:val="28"/>
          <w:szCs w:val="28"/>
          <w:lang w:eastAsia="en-US"/>
        </w:rPr>
      </w:pPr>
      <w:r w:rsidRPr="003D7974">
        <w:rPr>
          <w:rFonts w:eastAsia="Calibri"/>
          <w:kern w:val="2"/>
          <w:sz w:val="28"/>
          <w:szCs w:val="28"/>
          <w:lang w:eastAsia="en-US"/>
        </w:rPr>
        <w:lastRenderedPageBreak/>
        <w:t xml:space="preserve">Приложение № </w:t>
      </w:r>
      <w:r w:rsidR="00B50E0D">
        <w:rPr>
          <w:rFonts w:eastAsia="Calibri"/>
          <w:kern w:val="2"/>
          <w:sz w:val="28"/>
          <w:szCs w:val="28"/>
          <w:lang w:eastAsia="en-US"/>
        </w:rPr>
        <w:t>1</w:t>
      </w:r>
    </w:p>
    <w:p w:rsidR="00392EB6" w:rsidRPr="003D7974" w:rsidRDefault="00392EB6" w:rsidP="007D1EF2">
      <w:pPr>
        <w:autoSpaceDE w:val="0"/>
        <w:autoSpaceDN w:val="0"/>
        <w:adjustRightInd w:val="0"/>
        <w:ind w:left="10773"/>
        <w:jc w:val="center"/>
        <w:rPr>
          <w:rFonts w:eastAsia="Calibri"/>
          <w:kern w:val="2"/>
          <w:sz w:val="28"/>
          <w:szCs w:val="28"/>
          <w:lang w:eastAsia="en-US"/>
        </w:rPr>
      </w:pPr>
      <w:r w:rsidRPr="003D7974">
        <w:rPr>
          <w:rFonts w:eastAsia="Calibri"/>
          <w:kern w:val="2"/>
          <w:sz w:val="28"/>
          <w:szCs w:val="28"/>
          <w:lang w:eastAsia="en-US"/>
        </w:rPr>
        <w:t xml:space="preserve">к </w:t>
      </w:r>
      <w:r w:rsidR="00B50E0D">
        <w:rPr>
          <w:rFonts w:eastAsia="Calibri"/>
          <w:kern w:val="2"/>
          <w:sz w:val="28"/>
          <w:szCs w:val="28"/>
          <w:lang w:eastAsia="en-US"/>
        </w:rPr>
        <w:t xml:space="preserve">муниципальной </w:t>
      </w:r>
      <w:r w:rsidRPr="003D7974">
        <w:rPr>
          <w:rFonts w:eastAsia="Calibri"/>
          <w:kern w:val="2"/>
          <w:sz w:val="28"/>
          <w:szCs w:val="28"/>
          <w:lang w:eastAsia="en-US"/>
        </w:rPr>
        <w:t>программе</w:t>
      </w:r>
    </w:p>
    <w:p w:rsidR="00392EB6" w:rsidRPr="003D7974" w:rsidRDefault="00B50E0D" w:rsidP="007D1EF2">
      <w:pPr>
        <w:autoSpaceDE w:val="0"/>
        <w:autoSpaceDN w:val="0"/>
        <w:adjustRightInd w:val="0"/>
        <w:ind w:left="10773"/>
        <w:jc w:val="center"/>
        <w:rPr>
          <w:rFonts w:eastAsia="Calibri"/>
          <w:kern w:val="2"/>
          <w:sz w:val="28"/>
          <w:szCs w:val="28"/>
          <w:lang w:eastAsia="en-US"/>
        </w:rPr>
      </w:pPr>
      <w:proofErr w:type="spellStart"/>
      <w:r>
        <w:rPr>
          <w:rFonts w:eastAsia="Calibri"/>
          <w:kern w:val="2"/>
          <w:sz w:val="28"/>
          <w:szCs w:val="28"/>
          <w:lang w:eastAsia="en-US"/>
        </w:rPr>
        <w:t>Мясниковского</w:t>
      </w:r>
      <w:proofErr w:type="spellEnd"/>
      <w:r>
        <w:rPr>
          <w:rFonts w:eastAsia="Calibri"/>
          <w:kern w:val="2"/>
          <w:sz w:val="28"/>
          <w:szCs w:val="28"/>
          <w:lang w:eastAsia="en-US"/>
        </w:rPr>
        <w:t xml:space="preserve"> района </w:t>
      </w:r>
    </w:p>
    <w:p w:rsidR="00392EB6" w:rsidRPr="003D7974" w:rsidRDefault="00392EB6" w:rsidP="007D1EF2">
      <w:pPr>
        <w:autoSpaceDE w:val="0"/>
        <w:autoSpaceDN w:val="0"/>
        <w:adjustRightInd w:val="0"/>
        <w:ind w:left="10632"/>
        <w:jc w:val="center"/>
        <w:rPr>
          <w:rFonts w:eastAsia="Calibri"/>
          <w:kern w:val="2"/>
          <w:sz w:val="28"/>
          <w:szCs w:val="28"/>
          <w:lang w:eastAsia="en-US"/>
        </w:rPr>
      </w:pPr>
      <w:r w:rsidRPr="003D7974">
        <w:rPr>
          <w:rFonts w:eastAsia="Calibri"/>
          <w:kern w:val="2"/>
          <w:sz w:val="28"/>
          <w:szCs w:val="28"/>
          <w:lang w:eastAsia="en-US"/>
        </w:rPr>
        <w:t>«Социальная поддержка граждан»</w:t>
      </w:r>
    </w:p>
    <w:p w:rsidR="00392EB6" w:rsidRPr="003D7974" w:rsidRDefault="00392EB6" w:rsidP="00392EB6">
      <w:pPr>
        <w:jc w:val="center"/>
        <w:rPr>
          <w:rFonts w:eastAsia="Calibri"/>
          <w:kern w:val="2"/>
          <w:sz w:val="28"/>
          <w:szCs w:val="28"/>
          <w:lang w:eastAsia="en-US"/>
        </w:rPr>
      </w:pPr>
    </w:p>
    <w:p w:rsidR="00392EB6" w:rsidRPr="003D7974" w:rsidRDefault="00392EB6" w:rsidP="00392EB6">
      <w:pPr>
        <w:jc w:val="center"/>
        <w:rPr>
          <w:rFonts w:eastAsia="Calibri"/>
          <w:bCs/>
          <w:kern w:val="2"/>
          <w:sz w:val="28"/>
          <w:szCs w:val="28"/>
          <w:lang w:eastAsia="en-US"/>
        </w:rPr>
      </w:pPr>
      <w:r w:rsidRPr="003D7974">
        <w:rPr>
          <w:rFonts w:eastAsia="Calibri"/>
          <w:bCs/>
          <w:kern w:val="2"/>
          <w:sz w:val="28"/>
          <w:szCs w:val="28"/>
          <w:lang w:eastAsia="en-US"/>
        </w:rPr>
        <w:t>СВЕДЕНИЯ</w:t>
      </w:r>
    </w:p>
    <w:p w:rsidR="00392EB6" w:rsidRPr="003D7974" w:rsidRDefault="00392EB6" w:rsidP="00392EB6">
      <w:pPr>
        <w:jc w:val="center"/>
        <w:rPr>
          <w:rFonts w:eastAsia="Calibri"/>
          <w:bCs/>
          <w:kern w:val="2"/>
          <w:sz w:val="28"/>
          <w:szCs w:val="28"/>
          <w:lang w:eastAsia="en-US"/>
        </w:rPr>
      </w:pPr>
      <w:r w:rsidRPr="003D7974">
        <w:rPr>
          <w:rFonts w:eastAsia="Calibri"/>
          <w:bCs/>
          <w:kern w:val="2"/>
          <w:sz w:val="28"/>
          <w:szCs w:val="28"/>
          <w:lang w:eastAsia="en-US"/>
        </w:rPr>
        <w:t xml:space="preserve">о показателях </w:t>
      </w:r>
      <w:r w:rsidR="00FB6CAB">
        <w:rPr>
          <w:rFonts w:eastAsia="Calibri"/>
          <w:bCs/>
          <w:kern w:val="2"/>
          <w:sz w:val="28"/>
          <w:szCs w:val="28"/>
          <w:lang w:eastAsia="en-US"/>
        </w:rPr>
        <w:t xml:space="preserve">муниципальной </w:t>
      </w:r>
      <w:r w:rsidRPr="003D7974">
        <w:rPr>
          <w:rFonts w:eastAsia="Calibri"/>
          <w:bCs/>
          <w:kern w:val="2"/>
          <w:sz w:val="28"/>
          <w:szCs w:val="28"/>
          <w:lang w:eastAsia="en-US"/>
        </w:rPr>
        <w:t xml:space="preserve">программы </w:t>
      </w:r>
      <w:proofErr w:type="spellStart"/>
      <w:r w:rsidR="00FB6CAB">
        <w:rPr>
          <w:rFonts w:eastAsia="Calibri"/>
          <w:bCs/>
          <w:kern w:val="2"/>
          <w:sz w:val="28"/>
          <w:szCs w:val="28"/>
          <w:lang w:eastAsia="en-US"/>
        </w:rPr>
        <w:t>Мясниковского</w:t>
      </w:r>
      <w:proofErr w:type="spellEnd"/>
      <w:r w:rsidR="00FB6CAB">
        <w:rPr>
          <w:rFonts w:eastAsia="Calibri"/>
          <w:bCs/>
          <w:kern w:val="2"/>
          <w:sz w:val="28"/>
          <w:szCs w:val="28"/>
          <w:lang w:eastAsia="en-US"/>
        </w:rPr>
        <w:t xml:space="preserve"> района </w:t>
      </w:r>
      <w:r w:rsidRPr="003D7974">
        <w:rPr>
          <w:rFonts w:eastAsia="Calibri"/>
          <w:bCs/>
          <w:kern w:val="2"/>
          <w:sz w:val="28"/>
          <w:szCs w:val="28"/>
          <w:lang w:eastAsia="en-US"/>
        </w:rPr>
        <w:t xml:space="preserve">«Социальная поддержка граждан», </w:t>
      </w:r>
    </w:p>
    <w:p w:rsidR="00392EB6" w:rsidRPr="003D7974" w:rsidRDefault="00392EB6" w:rsidP="00392EB6">
      <w:pPr>
        <w:jc w:val="center"/>
        <w:rPr>
          <w:rFonts w:eastAsia="Calibri"/>
          <w:bCs/>
          <w:kern w:val="2"/>
          <w:sz w:val="28"/>
          <w:szCs w:val="28"/>
          <w:lang w:eastAsia="en-US"/>
        </w:rPr>
      </w:pPr>
      <w:r w:rsidRPr="003D7974">
        <w:rPr>
          <w:rFonts w:eastAsia="Calibri"/>
          <w:bCs/>
          <w:kern w:val="2"/>
          <w:sz w:val="28"/>
          <w:szCs w:val="28"/>
          <w:lang w:eastAsia="en-US"/>
        </w:rPr>
        <w:t xml:space="preserve">подпрограмм </w:t>
      </w:r>
      <w:r w:rsidR="00FB6CAB">
        <w:rPr>
          <w:rFonts w:eastAsia="Calibri"/>
          <w:bCs/>
          <w:kern w:val="2"/>
          <w:sz w:val="28"/>
          <w:szCs w:val="28"/>
          <w:lang w:eastAsia="en-US"/>
        </w:rPr>
        <w:t xml:space="preserve">муниципальной </w:t>
      </w:r>
      <w:r w:rsidR="007D1EF2" w:rsidRPr="003D7974">
        <w:rPr>
          <w:rFonts w:eastAsia="Calibri"/>
          <w:bCs/>
          <w:kern w:val="2"/>
          <w:sz w:val="28"/>
          <w:szCs w:val="28"/>
          <w:lang w:eastAsia="en-US"/>
        </w:rPr>
        <w:t xml:space="preserve">программы </w:t>
      </w:r>
      <w:proofErr w:type="spellStart"/>
      <w:r w:rsidR="00FB6CAB">
        <w:rPr>
          <w:rFonts w:eastAsia="Calibri"/>
          <w:bCs/>
          <w:kern w:val="2"/>
          <w:sz w:val="28"/>
          <w:szCs w:val="28"/>
          <w:lang w:eastAsia="en-US"/>
        </w:rPr>
        <w:t>Мясниковского</w:t>
      </w:r>
      <w:proofErr w:type="spellEnd"/>
      <w:r w:rsidR="00FB6CAB">
        <w:rPr>
          <w:rFonts w:eastAsia="Calibri"/>
          <w:bCs/>
          <w:kern w:val="2"/>
          <w:sz w:val="28"/>
          <w:szCs w:val="28"/>
          <w:lang w:eastAsia="en-US"/>
        </w:rPr>
        <w:t xml:space="preserve"> района </w:t>
      </w:r>
      <w:r w:rsidRPr="003D7974">
        <w:rPr>
          <w:rFonts w:eastAsia="Calibri"/>
          <w:bCs/>
          <w:kern w:val="2"/>
          <w:sz w:val="28"/>
          <w:szCs w:val="28"/>
          <w:lang w:eastAsia="en-US"/>
        </w:rPr>
        <w:t>«Социальная поддержка граждан» и их значениях</w:t>
      </w:r>
    </w:p>
    <w:p w:rsidR="00392EB6" w:rsidRPr="003D7974" w:rsidRDefault="00392EB6" w:rsidP="00392EB6">
      <w:pPr>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18"/>
        <w:gridCol w:w="1938"/>
        <w:gridCol w:w="1108"/>
        <w:gridCol w:w="1248"/>
        <w:gridCol w:w="834"/>
        <w:gridCol w:w="696"/>
        <w:gridCol w:w="845"/>
        <w:gridCol w:w="704"/>
        <w:gridCol w:w="844"/>
        <w:gridCol w:w="704"/>
        <w:gridCol w:w="704"/>
        <w:gridCol w:w="703"/>
        <w:gridCol w:w="704"/>
        <w:gridCol w:w="704"/>
        <w:gridCol w:w="704"/>
        <w:gridCol w:w="703"/>
        <w:gridCol w:w="704"/>
        <w:gridCol w:w="704"/>
      </w:tblGrid>
      <w:tr w:rsidR="00392EB6" w:rsidRPr="003D7974" w:rsidTr="007D1EF2">
        <w:tc>
          <w:tcPr>
            <w:tcW w:w="422" w:type="dxa"/>
            <w:vMerge w:val="restart"/>
            <w:hideMark/>
          </w:tcPr>
          <w:p w:rsidR="00392EB6" w:rsidRPr="003D7974" w:rsidRDefault="00392EB6" w:rsidP="00392EB6">
            <w:pPr>
              <w:autoSpaceDE w:val="0"/>
              <w:autoSpaceDN w:val="0"/>
              <w:adjustRightInd w:val="0"/>
              <w:ind w:left="-57" w:right="-57"/>
              <w:jc w:val="center"/>
              <w:rPr>
                <w:rFonts w:eastAsia="Calibri"/>
                <w:bCs/>
                <w:w w:val="99"/>
                <w:kern w:val="2"/>
                <w:sz w:val="24"/>
                <w:szCs w:val="24"/>
                <w:lang w:eastAsia="en-US"/>
              </w:rPr>
            </w:pPr>
            <w:r w:rsidRPr="003D7974">
              <w:rPr>
                <w:rFonts w:eastAsia="Calibri"/>
                <w:bCs/>
                <w:w w:val="99"/>
                <w:kern w:val="2"/>
                <w:sz w:val="24"/>
                <w:szCs w:val="24"/>
                <w:lang w:eastAsia="en-US"/>
              </w:rPr>
              <w:t>№ п/п</w:t>
            </w:r>
          </w:p>
        </w:tc>
        <w:tc>
          <w:tcPr>
            <w:tcW w:w="1955" w:type="dxa"/>
            <w:vMerge w:val="restart"/>
            <w:hideMark/>
          </w:tcPr>
          <w:p w:rsidR="00392EB6" w:rsidRPr="003D7974" w:rsidRDefault="00392EB6" w:rsidP="00392EB6">
            <w:pPr>
              <w:autoSpaceDE w:val="0"/>
              <w:autoSpaceDN w:val="0"/>
              <w:adjustRightInd w:val="0"/>
              <w:jc w:val="center"/>
              <w:rPr>
                <w:rFonts w:eastAsia="Calibri"/>
                <w:bCs/>
                <w:w w:val="99"/>
                <w:kern w:val="2"/>
                <w:sz w:val="24"/>
                <w:szCs w:val="24"/>
                <w:lang w:eastAsia="en-US"/>
              </w:rPr>
            </w:pPr>
            <w:r w:rsidRPr="003D7974">
              <w:rPr>
                <w:rFonts w:eastAsia="Calibri"/>
                <w:bCs/>
                <w:w w:val="99"/>
                <w:kern w:val="2"/>
                <w:sz w:val="24"/>
                <w:szCs w:val="24"/>
                <w:lang w:eastAsia="en-US"/>
              </w:rPr>
              <w:t>Номер и наименование показателя</w:t>
            </w:r>
          </w:p>
        </w:tc>
        <w:tc>
          <w:tcPr>
            <w:tcW w:w="1118" w:type="dxa"/>
            <w:vMerge w:val="restart"/>
          </w:tcPr>
          <w:p w:rsidR="00392EB6" w:rsidRPr="003D7974" w:rsidRDefault="00392EB6" w:rsidP="00392EB6">
            <w:pPr>
              <w:autoSpaceDE w:val="0"/>
              <w:autoSpaceDN w:val="0"/>
              <w:adjustRightInd w:val="0"/>
              <w:ind w:left="-57" w:right="-57"/>
              <w:jc w:val="center"/>
              <w:rPr>
                <w:rFonts w:eastAsia="Calibri"/>
                <w:bCs/>
                <w:w w:val="99"/>
                <w:kern w:val="2"/>
                <w:sz w:val="24"/>
                <w:szCs w:val="24"/>
                <w:lang w:eastAsia="en-US"/>
              </w:rPr>
            </w:pPr>
            <w:r w:rsidRPr="003D7974">
              <w:rPr>
                <w:w w:val="99"/>
                <w:kern w:val="2"/>
                <w:sz w:val="24"/>
                <w:szCs w:val="24"/>
              </w:rPr>
              <w:t>Вид показателя</w:t>
            </w:r>
          </w:p>
        </w:tc>
        <w:tc>
          <w:tcPr>
            <w:tcW w:w="1258" w:type="dxa"/>
            <w:vMerge w:val="restart"/>
            <w:hideMark/>
          </w:tcPr>
          <w:p w:rsidR="00392EB6" w:rsidRPr="003D7974" w:rsidRDefault="00392EB6" w:rsidP="00392EB6">
            <w:pPr>
              <w:autoSpaceDE w:val="0"/>
              <w:autoSpaceDN w:val="0"/>
              <w:adjustRightInd w:val="0"/>
              <w:jc w:val="center"/>
              <w:rPr>
                <w:rFonts w:eastAsia="Calibri"/>
                <w:bCs/>
                <w:w w:val="99"/>
                <w:kern w:val="2"/>
                <w:sz w:val="24"/>
                <w:szCs w:val="24"/>
                <w:lang w:eastAsia="en-US"/>
              </w:rPr>
            </w:pPr>
            <w:r w:rsidRPr="003D7974">
              <w:rPr>
                <w:rFonts w:eastAsia="Calibri"/>
                <w:bCs/>
                <w:w w:val="99"/>
                <w:kern w:val="2"/>
                <w:sz w:val="24"/>
                <w:szCs w:val="24"/>
                <w:lang w:eastAsia="en-US"/>
              </w:rPr>
              <w:t>Единица измерения</w:t>
            </w:r>
          </w:p>
        </w:tc>
        <w:tc>
          <w:tcPr>
            <w:tcW w:w="1541" w:type="dxa"/>
            <w:gridSpan w:val="2"/>
          </w:tcPr>
          <w:p w:rsidR="00392EB6" w:rsidRPr="003D7974" w:rsidRDefault="00392EB6" w:rsidP="00392EB6">
            <w:pPr>
              <w:autoSpaceDE w:val="0"/>
              <w:autoSpaceDN w:val="0"/>
              <w:adjustRightInd w:val="0"/>
              <w:jc w:val="center"/>
              <w:rPr>
                <w:rFonts w:eastAsia="Calibri"/>
                <w:bCs/>
                <w:w w:val="99"/>
                <w:kern w:val="2"/>
                <w:sz w:val="24"/>
                <w:szCs w:val="24"/>
                <w:lang w:eastAsia="en-US"/>
              </w:rPr>
            </w:pPr>
            <w:r w:rsidRPr="003D7974">
              <w:rPr>
                <w:rFonts w:eastAsia="Calibri"/>
                <w:bCs/>
                <w:w w:val="99"/>
                <w:kern w:val="2"/>
                <w:sz w:val="24"/>
                <w:szCs w:val="24"/>
                <w:lang w:eastAsia="en-US"/>
              </w:rPr>
              <w:t>Данные для расчета значений показателя</w:t>
            </w:r>
          </w:p>
        </w:tc>
        <w:tc>
          <w:tcPr>
            <w:tcW w:w="8789" w:type="dxa"/>
            <w:gridSpan w:val="12"/>
          </w:tcPr>
          <w:p w:rsidR="00392EB6" w:rsidRPr="003D7974" w:rsidRDefault="00392EB6" w:rsidP="00392EB6">
            <w:pPr>
              <w:autoSpaceDE w:val="0"/>
              <w:autoSpaceDN w:val="0"/>
              <w:adjustRightInd w:val="0"/>
              <w:jc w:val="center"/>
              <w:rPr>
                <w:rFonts w:eastAsia="Calibri"/>
                <w:bCs/>
                <w:w w:val="99"/>
                <w:kern w:val="2"/>
                <w:sz w:val="24"/>
                <w:szCs w:val="24"/>
                <w:lang w:eastAsia="en-US"/>
              </w:rPr>
            </w:pPr>
            <w:r w:rsidRPr="003D7974">
              <w:rPr>
                <w:rFonts w:eastAsia="Calibri"/>
                <w:bCs/>
                <w:w w:val="99"/>
                <w:kern w:val="2"/>
                <w:sz w:val="24"/>
                <w:szCs w:val="24"/>
                <w:lang w:eastAsia="en-US"/>
              </w:rPr>
              <w:t>Значения показателей</w:t>
            </w:r>
          </w:p>
        </w:tc>
      </w:tr>
      <w:tr w:rsidR="00392EB6" w:rsidRPr="003D7974" w:rsidTr="007D1EF2">
        <w:tc>
          <w:tcPr>
            <w:tcW w:w="422" w:type="dxa"/>
            <w:vMerge/>
            <w:hideMark/>
          </w:tcPr>
          <w:p w:rsidR="00392EB6" w:rsidRPr="003D7974" w:rsidRDefault="00392EB6" w:rsidP="00392EB6">
            <w:pPr>
              <w:rPr>
                <w:rFonts w:eastAsia="Calibri"/>
                <w:bCs/>
                <w:w w:val="99"/>
                <w:kern w:val="2"/>
                <w:sz w:val="24"/>
                <w:szCs w:val="24"/>
                <w:lang w:eastAsia="en-US"/>
              </w:rPr>
            </w:pPr>
          </w:p>
        </w:tc>
        <w:tc>
          <w:tcPr>
            <w:tcW w:w="1955" w:type="dxa"/>
            <w:vMerge/>
            <w:hideMark/>
          </w:tcPr>
          <w:p w:rsidR="00392EB6" w:rsidRPr="003D7974" w:rsidRDefault="00392EB6" w:rsidP="00392EB6">
            <w:pPr>
              <w:rPr>
                <w:rFonts w:eastAsia="Calibri"/>
                <w:bCs/>
                <w:w w:val="99"/>
                <w:kern w:val="2"/>
                <w:sz w:val="24"/>
                <w:szCs w:val="24"/>
                <w:lang w:eastAsia="en-US"/>
              </w:rPr>
            </w:pPr>
          </w:p>
        </w:tc>
        <w:tc>
          <w:tcPr>
            <w:tcW w:w="1118" w:type="dxa"/>
            <w:vMerge/>
          </w:tcPr>
          <w:p w:rsidR="00392EB6" w:rsidRPr="003D7974" w:rsidRDefault="00392EB6" w:rsidP="00392EB6">
            <w:pPr>
              <w:rPr>
                <w:rFonts w:eastAsia="Calibri"/>
                <w:bCs/>
                <w:w w:val="99"/>
                <w:kern w:val="2"/>
                <w:sz w:val="24"/>
                <w:szCs w:val="24"/>
                <w:lang w:eastAsia="en-US"/>
              </w:rPr>
            </w:pPr>
          </w:p>
        </w:tc>
        <w:tc>
          <w:tcPr>
            <w:tcW w:w="1258" w:type="dxa"/>
            <w:vMerge/>
            <w:hideMark/>
          </w:tcPr>
          <w:p w:rsidR="00392EB6" w:rsidRPr="003D7974" w:rsidRDefault="00392EB6" w:rsidP="00392EB6">
            <w:pPr>
              <w:rPr>
                <w:rFonts w:eastAsia="Calibri"/>
                <w:bCs/>
                <w:w w:val="99"/>
                <w:kern w:val="2"/>
                <w:sz w:val="24"/>
                <w:szCs w:val="24"/>
                <w:lang w:eastAsia="en-US"/>
              </w:rPr>
            </w:pPr>
          </w:p>
        </w:tc>
        <w:tc>
          <w:tcPr>
            <w:tcW w:w="840" w:type="dxa"/>
          </w:tcPr>
          <w:p w:rsidR="00392EB6" w:rsidRPr="003D7974" w:rsidRDefault="00392EB6" w:rsidP="007D1EF2">
            <w:pPr>
              <w:autoSpaceDE w:val="0"/>
              <w:autoSpaceDN w:val="0"/>
              <w:adjustRightInd w:val="0"/>
              <w:jc w:val="center"/>
              <w:rPr>
                <w:rFonts w:eastAsia="Calibri"/>
                <w:w w:val="99"/>
                <w:kern w:val="2"/>
                <w:sz w:val="24"/>
                <w:szCs w:val="24"/>
                <w:lang w:eastAsia="en-US"/>
              </w:rPr>
            </w:pPr>
            <w:r w:rsidRPr="003D7974">
              <w:rPr>
                <w:rFonts w:eastAsia="Calibri"/>
                <w:w w:val="99"/>
                <w:kern w:val="2"/>
                <w:sz w:val="24"/>
                <w:szCs w:val="24"/>
                <w:lang w:eastAsia="en-US"/>
              </w:rPr>
              <w:t>2017 год</w:t>
            </w:r>
          </w:p>
        </w:tc>
        <w:tc>
          <w:tcPr>
            <w:tcW w:w="701" w:type="dxa"/>
            <w:hideMark/>
          </w:tcPr>
          <w:p w:rsidR="00392EB6" w:rsidRPr="003D7974" w:rsidRDefault="00392EB6" w:rsidP="00392EB6">
            <w:pPr>
              <w:autoSpaceDE w:val="0"/>
              <w:autoSpaceDN w:val="0"/>
              <w:adjustRightInd w:val="0"/>
              <w:jc w:val="center"/>
              <w:rPr>
                <w:rFonts w:eastAsia="Calibri"/>
                <w:w w:val="99"/>
                <w:kern w:val="2"/>
                <w:sz w:val="24"/>
                <w:szCs w:val="24"/>
                <w:lang w:eastAsia="en-US"/>
              </w:rPr>
            </w:pPr>
            <w:r w:rsidRPr="003D7974">
              <w:rPr>
                <w:rFonts w:eastAsia="Calibri"/>
                <w:w w:val="99"/>
                <w:kern w:val="2"/>
                <w:sz w:val="24"/>
                <w:szCs w:val="24"/>
                <w:lang w:eastAsia="en-US"/>
              </w:rPr>
              <w:t>2018 год</w:t>
            </w:r>
          </w:p>
        </w:tc>
        <w:tc>
          <w:tcPr>
            <w:tcW w:w="851" w:type="dxa"/>
            <w:hideMark/>
          </w:tcPr>
          <w:p w:rsidR="00392EB6" w:rsidRPr="003D7974" w:rsidRDefault="00392EB6" w:rsidP="00392EB6">
            <w:pPr>
              <w:autoSpaceDE w:val="0"/>
              <w:autoSpaceDN w:val="0"/>
              <w:adjustRightInd w:val="0"/>
              <w:jc w:val="center"/>
              <w:rPr>
                <w:rFonts w:eastAsia="Calibri"/>
                <w:w w:val="99"/>
                <w:kern w:val="2"/>
                <w:sz w:val="24"/>
                <w:szCs w:val="24"/>
                <w:lang w:eastAsia="en-US"/>
              </w:rPr>
            </w:pPr>
            <w:r w:rsidRPr="003D7974">
              <w:rPr>
                <w:rFonts w:eastAsia="Calibri"/>
                <w:w w:val="99"/>
                <w:kern w:val="2"/>
                <w:sz w:val="24"/>
                <w:szCs w:val="24"/>
                <w:lang w:eastAsia="en-US"/>
              </w:rPr>
              <w:t>2019 год</w:t>
            </w:r>
          </w:p>
        </w:tc>
        <w:tc>
          <w:tcPr>
            <w:tcW w:w="709" w:type="dxa"/>
            <w:hideMark/>
          </w:tcPr>
          <w:p w:rsidR="00392EB6" w:rsidRPr="003D7974" w:rsidRDefault="00392EB6" w:rsidP="00392EB6">
            <w:pPr>
              <w:autoSpaceDE w:val="0"/>
              <w:autoSpaceDN w:val="0"/>
              <w:adjustRightInd w:val="0"/>
              <w:jc w:val="center"/>
              <w:rPr>
                <w:rFonts w:eastAsia="Calibri"/>
                <w:w w:val="99"/>
                <w:kern w:val="2"/>
                <w:sz w:val="24"/>
                <w:szCs w:val="24"/>
                <w:lang w:eastAsia="en-US"/>
              </w:rPr>
            </w:pPr>
            <w:r w:rsidRPr="003D7974">
              <w:rPr>
                <w:rFonts w:eastAsia="Calibri"/>
                <w:w w:val="99"/>
                <w:kern w:val="2"/>
                <w:sz w:val="24"/>
                <w:szCs w:val="24"/>
                <w:lang w:eastAsia="en-US"/>
              </w:rPr>
              <w:t>2020 год</w:t>
            </w:r>
          </w:p>
        </w:tc>
        <w:tc>
          <w:tcPr>
            <w:tcW w:w="850" w:type="dxa"/>
            <w:hideMark/>
          </w:tcPr>
          <w:p w:rsidR="00392EB6" w:rsidRPr="003D7974" w:rsidRDefault="00392EB6" w:rsidP="00392EB6">
            <w:pPr>
              <w:autoSpaceDE w:val="0"/>
              <w:autoSpaceDN w:val="0"/>
              <w:adjustRightInd w:val="0"/>
              <w:jc w:val="center"/>
              <w:rPr>
                <w:rFonts w:eastAsia="Calibri"/>
                <w:w w:val="99"/>
                <w:kern w:val="2"/>
                <w:sz w:val="24"/>
                <w:szCs w:val="24"/>
                <w:lang w:eastAsia="en-US"/>
              </w:rPr>
            </w:pPr>
            <w:r w:rsidRPr="003D7974">
              <w:rPr>
                <w:rFonts w:eastAsia="Calibri"/>
                <w:w w:val="99"/>
                <w:kern w:val="2"/>
                <w:sz w:val="24"/>
                <w:szCs w:val="24"/>
                <w:lang w:eastAsia="en-US"/>
              </w:rPr>
              <w:t>2021 год</w:t>
            </w:r>
          </w:p>
        </w:tc>
        <w:tc>
          <w:tcPr>
            <w:tcW w:w="709" w:type="dxa"/>
            <w:hideMark/>
          </w:tcPr>
          <w:p w:rsidR="00392EB6" w:rsidRPr="003D7974" w:rsidRDefault="00392EB6" w:rsidP="00392EB6">
            <w:pPr>
              <w:autoSpaceDE w:val="0"/>
              <w:autoSpaceDN w:val="0"/>
              <w:adjustRightInd w:val="0"/>
              <w:jc w:val="center"/>
              <w:rPr>
                <w:rFonts w:eastAsia="Calibri"/>
                <w:w w:val="99"/>
                <w:kern w:val="2"/>
                <w:sz w:val="24"/>
                <w:szCs w:val="24"/>
                <w:lang w:eastAsia="en-US"/>
              </w:rPr>
            </w:pPr>
            <w:r w:rsidRPr="003D7974">
              <w:rPr>
                <w:rFonts w:eastAsia="Calibri"/>
                <w:w w:val="99"/>
                <w:kern w:val="2"/>
                <w:sz w:val="24"/>
                <w:szCs w:val="24"/>
                <w:lang w:eastAsia="en-US"/>
              </w:rPr>
              <w:t>2022 год</w:t>
            </w:r>
          </w:p>
        </w:tc>
        <w:tc>
          <w:tcPr>
            <w:tcW w:w="709" w:type="dxa"/>
            <w:hideMark/>
          </w:tcPr>
          <w:p w:rsidR="00392EB6" w:rsidRPr="003D7974" w:rsidRDefault="00392EB6" w:rsidP="00392EB6">
            <w:pPr>
              <w:autoSpaceDE w:val="0"/>
              <w:autoSpaceDN w:val="0"/>
              <w:adjustRightInd w:val="0"/>
              <w:jc w:val="center"/>
              <w:rPr>
                <w:rFonts w:eastAsia="Calibri"/>
                <w:w w:val="99"/>
                <w:kern w:val="2"/>
                <w:sz w:val="24"/>
                <w:szCs w:val="24"/>
                <w:lang w:eastAsia="en-US"/>
              </w:rPr>
            </w:pPr>
            <w:r w:rsidRPr="003D7974">
              <w:rPr>
                <w:rFonts w:eastAsia="Calibri"/>
                <w:w w:val="99"/>
                <w:kern w:val="2"/>
                <w:sz w:val="24"/>
                <w:szCs w:val="24"/>
                <w:lang w:eastAsia="en-US"/>
              </w:rPr>
              <w:t>2023 год</w:t>
            </w:r>
          </w:p>
        </w:tc>
        <w:tc>
          <w:tcPr>
            <w:tcW w:w="708" w:type="dxa"/>
            <w:hideMark/>
          </w:tcPr>
          <w:p w:rsidR="00392EB6" w:rsidRPr="003D7974" w:rsidRDefault="00392EB6" w:rsidP="00392EB6">
            <w:pPr>
              <w:autoSpaceDE w:val="0"/>
              <w:autoSpaceDN w:val="0"/>
              <w:adjustRightInd w:val="0"/>
              <w:jc w:val="center"/>
              <w:rPr>
                <w:rFonts w:eastAsia="Calibri"/>
                <w:w w:val="99"/>
                <w:kern w:val="2"/>
                <w:sz w:val="24"/>
                <w:szCs w:val="24"/>
                <w:lang w:eastAsia="en-US"/>
              </w:rPr>
            </w:pPr>
            <w:r w:rsidRPr="003D7974">
              <w:rPr>
                <w:rFonts w:eastAsia="Calibri"/>
                <w:w w:val="99"/>
                <w:kern w:val="2"/>
                <w:sz w:val="24"/>
                <w:szCs w:val="24"/>
                <w:lang w:eastAsia="en-US"/>
              </w:rPr>
              <w:t>2024 год</w:t>
            </w:r>
          </w:p>
        </w:tc>
        <w:tc>
          <w:tcPr>
            <w:tcW w:w="709" w:type="dxa"/>
            <w:hideMark/>
          </w:tcPr>
          <w:p w:rsidR="00392EB6" w:rsidRPr="003D7974" w:rsidRDefault="00392EB6" w:rsidP="00392EB6">
            <w:pPr>
              <w:autoSpaceDE w:val="0"/>
              <w:autoSpaceDN w:val="0"/>
              <w:adjustRightInd w:val="0"/>
              <w:jc w:val="center"/>
              <w:rPr>
                <w:rFonts w:eastAsia="Calibri"/>
                <w:w w:val="99"/>
                <w:kern w:val="2"/>
                <w:sz w:val="24"/>
                <w:szCs w:val="24"/>
                <w:lang w:eastAsia="en-US"/>
              </w:rPr>
            </w:pPr>
            <w:r w:rsidRPr="003D7974">
              <w:rPr>
                <w:rFonts w:eastAsia="Calibri"/>
                <w:w w:val="99"/>
                <w:kern w:val="2"/>
                <w:sz w:val="24"/>
                <w:szCs w:val="24"/>
                <w:lang w:eastAsia="en-US"/>
              </w:rPr>
              <w:t>2025 год</w:t>
            </w:r>
          </w:p>
        </w:tc>
        <w:tc>
          <w:tcPr>
            <w:tcW w:w="709" w:type="dxa"/>
            <w:hideMark/>
          </w:tcPr>
          <w:p w:rsidR="00392EB6" w:rsidRPr="003D7974" w:rsidRDefault="00392EB6" w:rsidP="00392EB6">
            <w:pPr>
              <w:autoSpaceDE w:val="0"/>
              <w:autoSpaceDN w:val="0"/>
              <w:adjustRightInd w:val="0"/>
              <w:jc w:val="center"/>
              <w:rPr>
                <w:rFonts w:eastAsia="Calibri"/>
                <w:w w:val="99"/>
                <w:kern w:val="2"/>
                <w:sz w:val="24"/>
                <w:szCs w:val="24"/>
                <w:lang w:eastAsia="en-US"/>
              </w:rPr>
            </w:pPr>
            <w:r w:rsidRPr="003D7974">
              <w:rPr>
                <w:rFonts w:eastAsia="Calibri"/>
                <w:w w:val="99"/>
                <w:kern w:val="2"/>
                <w:sz w:val="24"/>
                <w:szCs w:val="24"/>
                <w:lang w:eastAsia="en-US"/>
              </w:rPr>
              <w:t>2026 год</w:t>
            </w:r>
          </w:p>
        </w:tc>
        <w:tc>
          <w:tcPr>
            <w:tcW w:w="709" w:type="dxa"/>
          </w:tcPr>
          <w:p w:rsidR="00392EB6" w:rsidRPr="003D7974" w:rsidRDefault="00392EB6" w:rsidP="00392EB6">
            <w:pPr>
              <w:autoSpaceDE w:val="0"/>
              <w:autoSpaceDN w:val="0"/>
              <w:adjustRightInd w:val="0"/>
              <w:jc w:val="center"/>
              <w:rPr>
                <w:rFonts w:eastAsia="Calibri"/>
                <w:w w:val="99"/>
                <w:kern w:val="2"/>
                <w:sz w:val="24"/>
                <w:szCs w:val="24"/>
                <w:lang w:eastAsia="en-US"/>
              </w:rPr>
            </w:pPr>
            <w:r w:rsidRPr="003D7974">
              <w:rPr>
                <w:rFonts w:eastAsia="Calibri"/>
                <w:w w:val="99"/>
                <w:kern w:val="2"/>
                <w:sz w:val="24"/>
                <w:szCs w:val="24"/>
                <w:lang w:eastAsia="en-US"/>
              </w:rPr>
              <w:t>2027 год</w:t>
            </w:r>
          </w:p>
        </w:tc>
        <w:tc>
          <w:tcPr>
            <w:tcW w:w="708" w:type="dxa"/>
          </w:tcPr>
          <w:p w:rsidR="00392EB6" w:rsidRPr="003D7974" w:rsidRDefault="00392EB6" w:rsidP="00392EB6">
            <w:pPr>
              <w:autoSpaceDE w:val="0"/>
              <w:autoSpaceDN w:val="0"/>
              <w:adjustRightInd w:val="0"/>
              <w:jc w:val="center"/>
              <w:rPr>
                <w:rFonts w:eastAsia="Calibri"/>
                <w:w w:val="99"/>
                <w:kern w:val="2"/>
                <w:sz w:val="24"/>
                <w:szCs w:val="24"/>
                <w:lang w:eastAsia="en-US"/>
              </w:rPr>
            </w:pPr>
            <w:r w:rsidRPr="003D7974">
              <w:rPr>
                <w:rFonts w:eastAsia="Calibri"/>
                <w:w w:val="99"/>
                <w:kern w:val="2"/>
                <w:sz w:val="24"/>
                <w:szCs w:val="24"/>
                <w:lang w:eastAsia="en-US"/>
              </w:rPr>
              <w:t>2028 год</w:t>
            </w:r>
          </w:p>
        </w:tc>
        <w:tc>
          <w:tcPr>
            <w:tcW w:w="709" w:type="dxa"/>
          </w:tcPr>
          <w:p w:rsidR="00392EB6" w:rsidRPr="003D7974" w:rsidRDefault="00392EB6" w:rsidP="00392EB6">
            <w:pPr>
              <w:autoSpaceDE w:val="0"/>
              <w:autoSpaceDN w:val="0"/>
              <w:adjustRightInd w:val="0"/>
              <w:jc w:val="center"/>
              <w:rPr>
                <w:rFonts w:eastAsia="Calibri"/>
                <w:w w:val="99"/>
                <w:kern w:val="2"/>
                <w:sz w:val="24"/>
                <w:szCs w:val="24"/>
                <w:lang w:eastAsia="en-US"/>
              </w:rPr>
            </w:pPr>
            <w:r w:rsidRPr="003D7974">
              <w:rPr>
                <w:rFonts w:eastAsia="Calibri"/>
                <w:w w:val="99"/>
                <w:kern w:val="2"/>
                <w:sz w:val="24"/>
                <w:szCs w:val="24"/>
                <w:lang w:eastAsia="en-US"/>
              </w:rPr>
              <w:t xml:space="preserve">2029 год </w:t>
            </w:r>
          </w:p>
        </w:tc>
        <w:tc>
          <w:tcPr>
            <w:tcW w:w="709" w:type="dxa"/>
          </w:tcPr>
          <w:p w:rsidR="00392EB6" w:rsidRPr="003D7974" w:rsidRDefault="00392EB6" w:rsidP="00392EB6">
            <w:pPr>
              <w:autoSpaceDE w:val="0"/>
              <w:autoSpaceDN w:val="0"/>
              <w:adjustRightInd w:val="0"/>
              <w:jc w:val="center"/>
              <w:rPr>
                <w:rFonts w:eastAsia="Calibri"/>
                <w:w w:val="99"/>
                <w:kern w:val="2"/>
                <w:sz w:val="24"/>
                <w:szCs w:val="24"/>
                <w:lang w:eastAsia="en-US"/>
              </w:rPr>
            </w:pPr>
            <w:r w:rsidRPr="003D7974">
              <w:rPr>
                <w:rFonts w:eastAsia="Calibri"/>
                <w:w w:val="99"/>
                <w:kern w:val="2"/>
                <w:sz w:val="24"/>
                <w:szCs w:val="24"/>
                <w:lang w:eastAsia="en-US"/>
              </w:rPr>
              <w:t xml:space="preserve">2030 год </w:t>
            </w:r>
          </w:p>
        </w:tc>
      </w:tr>
    </w:tbl>
    <w:p w:rsidR="00392EB6" w:rsidRPr="003D7974" w:rsidRDefault="00392EB6" w:rsidP="00392EB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1"/>
        <w:gridCol w:w="1945"/>
        <w:gridCol w:w="1107"/>
        <w:gridCol w:w="1247"/>
        <w:gridCol w:w="817"/>
        <w:gridCol w:w="6"/>
        <w:gridCol w:w="698"/>
        <w:gridCol w:w="847"/>
        <w:gridCol w:w="701"/>
        <w:gridCol w:w="844"/>
        <w:gridCol w:w="704"/>
        <w:gridCol w:w="704"/>
        <w:gridCol w:w="704"/>
        <w:gridCol w:w="704"/>
        <w:gridCol w:w="704"/>
        <w:gridCol w:w="704"/>
        <w:gridCol w:w="704"/>
        <w:gridCol w:w="704"/>
        <w:gridCol w:w="704"/>
      </w:tblGrid>
      <w:tr w:rsidR="00392EB6" w:rsidRPr="003D7974" w:rsidTr="007D1EF2">
        <w:trPr>
          <w:tblHeader/>
        </w:trPr>
        <w:tc>
          <w:tcPr>
            <w:tcW w:w="141" w:type="pct"/>
            <w:hideMark/>
          </w:tcPr>
          <w:p w:rsidR="00392EB6" w:rsidRPr="003D7974" w:rsidRDefault="00392EB6" w:rsidP="006A06B9">
            <w:pPr>
              <w:autoSpaceDE w:val="0"/>
              <w:autoSpaceDN w:val="0"/>
              <w:adjustRightInd w:val="0"/>
              <w:ind w:left="-57" w:right="-57"/>
              <w:jc w:val="center"/>
              <w:rPr>
                <w:rFonts w:eastAsia="Calibri"/>
                <w:bCs/>
                <w:spacing w:val="-6"/>
                <w:kern w:val="2"/>
                <w:sz w:val="24"/>
                <w:szCs w:val="24"/>
                <w:lang w:eastAsia="en-US"/>
              </w:rPr>
            </w:pPr>
            <w:r w:rsidRPr="003D7974">
              <w:rPr>
                <w:rFonts w:eastAsia="Calibri"/>
                <w:bCs/>
                <w:spacing w:val="-6"/>
                <w:kern w:val="2"/>
                <w:sz w:val="24"/>
                <w:szCs w:val="24"/>
                <w:lang w:eastAsia="en-US"/>
              </w:rPr>
              <w:t>1</w:t>
            </w:r>
          </w:p>
        </w:tc>
        <w:tc>
          <w:tcPr>
            <w:tcW w:w="650" w:type="pct"/>
            <w:hideMark/>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2</w:t>
            </w:r>
          </w:p>
        </w:tc>
        <w:tc>
          <w:tcPr>
            <w:tcW w:w="370" w:type="pct"/>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3</w:t>
            </w:r>
          </w:p>
        </w:tc>
        <w:tc>
          <w:tcPr>
            <w:tcW w:w="417" w:type="pct"/>
            <w:hideMark/>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4</w:t>
            </w:r>
          </w:p>
        </w:tc>
        <w:tc>
          <w:tcPr>
            <w:tcW w:w="275" w:type="pct"/>
            <w:gridSpan w:val="2"/>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5</w:t>
            </w:r>
          </w:p>
        </w:tc>
        <w:tc>
          <w:tcPr>
            <w:tcW w:w="233" w:type="pct"/>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6</w:t>
            </w:r>
          </w:p>
        </w:tc>
        <w:tc>
          <w:tcPr>
            <w:tcW w:w="283" w:type="pct"/>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7</w:t>
            </w:r>
          </w:p>
        </w:tc>
        <w:tc>
          <w:tcPr>
            <w:tcW w:w="234" w:type="pct"/>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8</w:t>
            </w:r>
          </w:p>
        </w:tc>
        <w:tc>
          <w:tcPr>
            <w:tcW w:w="282" w:type="pct"/>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9</w:t>
            </w:r>
          </w:p>
        </w:tc>
        <w:tc>
          <w:tcPr>
            <w:tcW w:w="235" w:type="pct"/>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10</w:t>
            </w:r>
          </w:p>
        </w:tc>
        <w:tc>
          <w:tcPr>
            <w:tcW w:w="235" w:type="pct"/>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11</w:t>
            </w:r>
          </w:p>
        </w:tc>
        <w:tc>
          <w:tcPr>
            <w:tcW w:w="235" w:type="pct"/>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12</w:t>
            </w:r>
          </w:p>
        </w:tc>
        <w:tc>
          <w:tcPr>
            <w:tcW w:w="235" w:type="pct"/>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13</w:t>
            </w:r>
          </w:p>
        </w:tc>
        <w:tc>
          <w:tcPr>
            <w:tcW w:w="235" w:type="pct"/>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14</w:t>
            </w:r>
          </w:p>
        </w:tc>
        <w:tc>
          <w:tcPr>
            <w:tcW w:w="235" w:type="pct"/>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15</w:t>
            </w:r>
          </w:p>
        </w:tc>
        <w:tc>
          <w:tcPr>
            <w:tcW w:w="235" w:type="pct"/>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16</w:t>
            </w:r>
          </w:p>
        </w:tc>
        <w:tc>
          <w:tcPr>
            <w:tcW w:w="235" w:type="pct"/>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17</w:t>
            </w:r>
          </w:p>
        </w:tc>
        <w:tc>
          <w:tcPr>
            <w:tcW w:w="235" w:type="pct"/>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18</w:t>
            </w:r>
          </w:p>
        </w:tc>
      </w:tr>
      <w:tr w:rsidR="00392EB6" w:rsidRPr="003D7974" w:rsidTr="007D1EF2">
        <w:tc>
          <w:tcPr>
            <w:tcW w:w="5000" w:type="pct"/>
            <w:gridSpan w:val="19"/>
          </w:tcPr>
          <w:p w:rsidR="00392EB6" w:rsidRPr="003D7974" w:rsidRDefault="00392EB6" w:rsidP="00FB6CAB">
            <w:pPr>
              <w:autoSpaceDE w:val="0"/>
              <w:autoSpaceDN w:val="0"/>
              <w:adjustRightInd w:val="0"/>
              <w:ind w:left="-57" w:right="-57"/>
              <w:jc w:val="center"/>
              <w:rPr>
                <w:rFonts w:eastAsia="Calibri"/>
                <w:bCs/>
                <w:kern w:val="2"/>
                <w:sz w:val="24"/>
                <w:szCs w:val="24"/>
                <w:lang w:eastAsia="en-US"/>
              </w:rPr>
            </w:pPr>
            <w:r w:rsidRPr="003D7974">
              <w:rPr>
                <w:rFonts w:eastAsia="Calibri"/>
                <w:bCs/>
                <w:kern w:val="2"/>
                <w:sz w:val="24"/>
                <w:szCs w:val="24"/>
                <w:lang w:eastAsia="en-US"/>
              </w:rPr>
              <w:t xml:space="preserve">1. </w:t>
            </w:r>
            <w:r w:rsidR="00FB6CAB">
              <w:rPr>
                <w:rFonts w:eastAsia="Calibri"/>
                <w:bCs/>
                <w:kern w:val="2"/>
                <w:sz w:val="24"/>
                <w:szCs w:val="24"/>
                <w:lang w:eastAsia="en-US"/>
              </w:rPr>
              <w:t xml:space="preserve">Муниципальная </w:t>
            </w:r>
            <w:r w:rsidRPr="003D7974">
              <w:rPr>
                <w:rFonts w:eastAsia="Calibri"/>
                <w:bCs/>
                <w:kern w:val="2"/>
                <w:sz w:val="24"/>
                <w:szCs w:val="24"/>
                <w:lang w:eastAsia="en-US"/>
              </w:rPr>
              <w:t xml:space="preserve">программа </w:t>
            </w:r>
            <w:proofErr w:type="spellStart"/>
            <w:r w:rsidR="00FB6CAB">
              <w:rPr>
                <w:rFonts w:eastAsia="Calibri"/>
                <w:bCs/>
                <w:kern w:val="2"/>
                <w:sz w:val="24"/>
                <w:szCs w:val="24"/>
                <w:lang w:eastAsia="en-US"/>
              </w:rPr>
              <w:t>Мясниковского</w:t>
            </w:r>
            <w:proofErr w:type="spellEnd"/>
            <w:r w:rsidR="00FB6CAB">
              <w:rPr>
                <w:rFonts w:eastAsia="Calibri"/>
                <w:bCs/>
                <w:kern w:val="2"/>
                <w:sz w:val="24"/>
                <w:szCs w:val="24"/>
                <w:lang w:eastAsia="en-US"/>
              </w:rPr>
              <w:t xml:space="preserve"> района </w:t>
            </w:r>
            <w:r w:rsidRPr="003D7974">
              <w:rPr>
                <w:rFonts w:eastAsia="Calibri"/>
                <w:bCs/>
                <w:kern w:val="2"/>
                <w:sz w:val="24"/>
                <w:szCs w:val="24"/>
                <w:lang w:eastAsia="en-US"/>
              </w:rPr>
              <w:t>«Социальная поддержка граждан»</w:t>
            </w:r>
          </w:p>
        </w:tc>
      </w:tr>
      <w:tr w:rsidR="00392EB6" w:rsidRPr="003D7974" w:rsidTr="007D1EF2">
        <w:tc>
          <w:tcPr>
            <w:tcW w:w="141" w:type="pct"/>
            <w:hideMark/>
          </w:tcPr>
          <w:p w:rsidR="00392EB6" w:rsidRPr="003D7974" w:rsidRDefault="00392EB6" w:rsidP="006A06B9">
            <w:pPr>
              <w:autoSpaceDE w:val="0"/>
              <w:autoSpaceDN w:val="0"/>
              <w:adjustRightInd w:val="0"/>
              <w:ind w:left="-57" w:right="-57"/>
              <w:jc w:val="center"/>
              <w:rPr>
                <w:rFonts w:eastAsia="Calibri"/>
                <w:bCs/>
                <w:spacing w:val="-6"/>
                <w:kern w:val="2"/>
                <w:sz w:val="24"/>
                <w:szCs w:val="24"/>
                <w:lang w:eastAsia="en-US"/>
              </w:rPr>
            </w:pPr>
            <w:r w:rsidRPr="003D7974">
              <w:rPr>
                <w:rFonts w:eastAsia="Calibri"/>
                <w:bCs/>
                <w:spacing w:val="-6"/>
                <w:kern w:val="2"/>
                <w:sz w:val="24"/>
                <w:szCs w:val="24"/>
                <w:lang w:eastAsia="en-US"/>
              </w:rPr>
              <w:t>1.1</w:t>
            </w:r>
          </w:p>
        </w:tc>
        <w:tc>
          <w:tcPr>
            <w:tcW w:w="650" w:type="pct"/>
            <w:hideMark/>
          </w:tcPr>
          <w:p w:rsidR="00392EB6" w:rsidRPr="003D7974" w:rsidRDefault="00392EB6" w:rsidP="007917F1">
            <w:pPr>
              <w:autoSpaceDE w:val="0"/>
              <w:autoSpaceDN w:val="0"/>
              <w:adjustRightInd w:val="0"/>
              <w:rPr>
                <w:rFonts w:eastAsia="Calibri"/>
                <w:kern w:val="2"/>
                <w:sz w:val="24"/>
                <w:szCs w:val="24"/>
                <w:lang w:eastAsia="en-US"/>
              </w:rPr>
            </w:pPr>
            <w:r w:rsidRPr="003D7974">
              <w:rPr>
                <w:rFonts w:eastAsia="Calibri"/>
                <w:kern w:val="2"/>
                <w:sz w:val="24"/>
                <w:szCs w:val="24"/>
                <w:lang w:eastAsia="en-US"/>
              </w:rPr>
              <w:t>Показатель 1. Доля населения с</w:t>
            </w:r>
            <w:r w:rsidR="007D1EF2" w:rsidRPr="003D7974">
              <w:rPr>
                <w:rFonts w:eastAsia="Calibri"/>
                <w:kern w:val="2"/>
                <w:sz w:val="24"/>
                <w:szCs w:val="24"/>
                <w:lang w:eastAsia="en-US"/>
              </w:rPr>
              <w:t> </w:t>
            </w:r>
            <w:r w:rsidRPr="003D7974">
              <w:rPr>
                <w:rFonts w:eastAsia="Calibri"/>
                <w:kern w:val="2"/>
                <w:sz w:val="24"/>
                <w:szCs w:val="24"/>
                <w:lang w:eastAsia="en-US"/>
              </w:rPr>
              <w:t>денежными доходами ниже региональной величины прожиточного минимума в общей числен</w:t>
            </w:r>
            <w:r w:rsidR="007D1EF2" w:rsidRPr="003D7974">
              <w:rPr>
                <w:rFonts w:eastAsia="Calibri"/>
                <w:kern w:val="2"/>
                <w:sz w:val="24"/>
                <w:szCs w:val="24"/>
                <w:lang w:eastAsia="en-US"/>
              </w:rPr>
              <w:softHyphen/>
            </w:r>
            <w:r w:rsidRPr="003D7974">
              <w:rPr>
                <w:rFonts w:eastAsia="Calibri"/>
                <w:kern w:val="2"/>
                <w:sz w:val="24"/>
                <w:szCs w:val="24"/>
                <w:lang w:eastAsia="en-US"/>
              </w:rPr>
              <w:t xml:space="preserve">ности населения </w:t>
            </w:r>
            <w:proofErr w:type="spellStart"/>
            <w:r w:rsidR="007917F1">
              <w:rPr>
                <w:rFonts w:eastAsia="Calibri"/>
                <w:kern w:val="2"/>
                <w:sz w:val="24"/>
                <w:szCs w:val="24"/>
                <w:lang w:eastAsia="en-US"/>
              </w:rPr>
              <w:t>Мясниковского</w:t>
            </w:r>
            <w:proofErr w:type="spellEnd"/>
            <w:r w:rsidR="007917F1">
              <w:rPr>
                <w:rFonts w:eastAsia="Calibri"/>
                <w:kern w:val="2"/>
                <w:sz w:val="24"/>
                <w:szCs w:val="24"/>
                <w:lang w:eastAsia="en-US"/>
              </w:rPr>
              <w:t xml:space="preserve"> района</w:t>
            </w:r>
            <w:r w:rsidRPr="003D7974">
              <w:rPr>
                <w:rFonts w:eastAsia="Calibri"/>
                <w:kern w:val="2"/>
                <w:sz w:val="24"/>
                <w:szCs w:val="24"/>
                <w:lang w:eastAsia="en-US"/>
              </w:rPr>
              <w:t xml:space="preserve"> </w:t>
            </w:r>
          </w:p>
        </w:tc>
        <w:tc>
          <w:tcPr>
            <w:tcW w:w="370" w:type="pct"/>
          </w:tcPr>
          <w:p w:rsidR="00392EB6" w:rsidRPr="003D7974" w:rsidRDefault="00392EB6" w:rsidP="00392EB6">
            <w:pPr>
              <w:autoSpaceDE w:val="0"/>
              <w:autoSpaceDN w:val="0"/>
              <w:adjustRightInd w:val="0"/>
              <w:jc w:val="center"/>
              <w:rPr>
                <w:rFonts w:eastAsia="Calibri"/>
                <w:kern w:val="2"/>
                <w:sz w:val="24"/>
                <w:szCs w:val="24"/>
                <w:lang w:eastAsia="en-US"/>
              </w:rPr>
            </w:pPr>
            <w:r w:rsidRPr="003D7974">
              <w:rPr>
                <w:rFonts w:eastAsia="Calibri"/>
                <w:kern w:val="2"/>
                <w:sz w:val="24"/>
                <w:szCs w:val="24"/>
                <w:lang w:eastAsia="en-US"/>
              </w:rPr>
              <w:t>статис</w:t>
            </w:r>
            <w:r w:rsidR="007D1EF2" w:rsidRPr="003D7974">
              <w:rPr>
                <w:rFonts w:eastAsia="Calibri"/>
                <w:kern w:val="2"/>
                <w:sz w:val="24"/>
                <w:szCs w:val="24"/>
                <w:lang w:eastAsia="en-US"/>
              </w:rPr>
              <w:softHyphen/>
            </w:r>
            <w:r w:rsidRPr="003D7974">
              <w:rPr>
                <w:rFonts w:eastAsia="Calibri"/>
                <w:kern w:val="2"/>
                <w:sz w:val="24"/>
                <w:szCs w:val="24"/>
                <w:lang w:eastAsia="en-US"/>
              </w:rPr>
              <w:t>тический</w:t>
            </w:r>
          </w:p>
        </w:tc>
        <w:tc>
          <w:tcPr>
            <w:tcW w:w="417" w:type="pct"/>
            <w:hideMark/>
          </w:tcPr>
          <w:p w:rsidR="00392EB6" w:rsidRPr="003D7974" w:rsidRDefault="00392EB6" w:rsidP="00392EB6">
            <w:pPr>
              <w:autoSpaceDE w:val="0"/>
              <w:autoSpaceDN w:val="0"/>
              <w:adjustRightInd w:val="0"/>
              <w:jc w:val="center"/>
              <w:rPr>
                <w:rFonts w:eastAsia="Calibri"/>
                <w:kern w:val="2"/>
                <w:sz w:val="24"/>
                <w:szCs w:val="24"/>
                <w:lang w:eastAsia="en-US"/>
              </w:rPr>
            </w:pPr>
            <w:r w:rsidRPr="003D7974">
              <w:rPr>
                <w:rFonts w:eastAsia="Calibri"/>
                <w:kern w:val="2"/>
                <w:sz w:val="24"/>
                <w:szCs w:val="24"/>
                <w:lang w:eastAsia="en-US"/>
              </w:rPr>
              <w:t>процентов</w:t>
            </w:r>
          </w:p>
        </w:tc>
        <w:tc>
          <w:tcPr>
            <w:tcW w:w="273" w:type="pct"/>
          </w:tcPr>
          <w:p w:rsidR="00392EB6" w:rsidRPr="003D7974" w:rsidRDefault="00392EB6" w:rsidP="00392EB6">
            <w:pPr>
              <w:autoSpaceDE w:val="0"/>
              <w:autoSpaceDN w:val="0"/>
              <w:adjustRightInd w:val="0"/>
              <w:jc w:val="center"/>
              <w:rPr>
                <w:rFonts w:eastAsia="Calibri"/>
                <w:bCs/>
                <w:kern w:val="2"/>
                <w:sz w:val="24"/>
                <w:szCs w:val="24"/>
              </w:rPr>
            </w:pPr>
            <w:r w:rsidRPr="003D7974">
              <w:rPr>
                <w:rFonts w:eastAsia="Calibri"/>
                <w:bCs/>
                <w:kern w:val="2"/>
                <w:sz w:val="24"/>
                <w:szCs w:val="24"/>
              </w:rPr>
              <w:t>13,9</w:t>
            </w:r>
          </w:p>
        </w:tc>
        <w:tc>
          <w:tcPr>
            <w:tcW w:w="235" w:type="pct"/>
            <w:gridSpan w:val="2"/>
          </w:tcPr>
          <w:p w:rsidR="00392EB6" w:rsidRPr="003D7974" w:rsidRDefault="00392EB6" w:rsidP="00392EB6">
            <w:pPr>
              <w:autoSpaceDE w:val="0"/>
              <w:autoSpaceDN w:val="0"/>
              <w:adjustRightInd w:val="0"/>
              <w:jc w:val="center"/>
              <w:rPr>
                <w:rFonts w:eastAsia="Calibri"/>
                <w:bCs/>
                <w:kern w:val="2"/>
                <w:sz w:val="24"/>
                <w:szCs w:val="24"/>
              </w:rPr>
            </w:pPr>
            <w:r w:rsidRPr="003D7974">
              <w:rPr>
                <w:rFonts w:eastAsia="Calibri"/>
                <w:bCs/>
                <w:kern w:val="2"/>
                <w:sz w:val="24"/>
                <w:szCs w:val="24"/>
              </w:rPr>
              <w:t>13,0</w:t>
            </w:r>
          </w:p>
        </w:tc>
        <w:tc>
          <w:tcPr>
            <w:tcW w:w="283" w:type="pct"/>
          </w:tcPr>
          <w:p w:rsidR="00392EB6" w:rsidRPr="003D7974" w:rsidRDefault="00392EB6" w:rsidP="00392EB6">
            <w:pPr>
              <w:autoSpaceDE w:val="0"/>
              <w:autoSpaceDN w:val="0"/>
              <w:adjustRightInd w:val="0"/>
              <w:jc w:val="center"/>
              <w:rPr>
                <w:rFonts w:eastAsia="Calibri"/>
                <w:bCs/>
                <w:kern w:val="2"/>
                <w:sz w:val="24"/>
                <w:szCs w:val="24"/>
              </w:rPr>
            </w:pPr>
            <w:r w:rsidRPr="003D7974">
              <w:rPr>
                <w:rFonts w:eastAsia="Calibri"/>
                <w:bCs/>
                <w:kern w:val="2"/>
                <w:sz w:val="24"/>
                <w:szCs w:val="24"/>
              </w:rPr>
              <w:t>12,7</w:t>
            </w:r>
          </w:p>
        </w:tc>
        <w:tc>
          <w:tcPr>
            <w:tcW w:w="234" w:type="pct"/>
          </w:tcPr>
          <w:p w:rsidR="00392EB6" w:rsidRPr="003D7974" w:rsidRDefault="00392EB6" w:rsidP="00392EB6">
            <w:pPr>
              <w:autoSpaceDE w:val="0"/>
              <w:autoSpaceDN w:val="0"/>
              <w:adjustRightInd w:val="0"/>
              <w:jc w:val="center"/>
              <w:rPr>
                <w:rFonts w:eastAsia="Calibri"/>
                <w:bCs/>
                <w:kern w:val="2"/>
                <w:sz w:val="24"/>
                <w:szCs w:val="24"/>
              </w:rPr>
            </w:pPr>
            <w:r w:rsidRPr="003D7974">
              <w:rPr>
                <w:rFonts w:eastAsia="Calibri"/>
                <w:bCs/>
                <w:kern w:val="2"/>
                <w:sz w:val="24"/>
                <w:szCs w:val="24"/>
              </w:rPr>
              <w:t>12,1</w:t>
            </w:r>
          </w:p>
        </w:tc>
        <w:tc>
          <w:tcPr>
            <w:tcW w:w="282" w:type="pct"/>
          </w:tcPr>
          <w:p w:rsidR="00392EB6" w:rsidRPr="003D7974" w:rsidRDefault="00392EB6" w:rsidP="00392EB6">
            <w:pPr>
              <w:autoSpaceDE w:val="0"/>
              <w:autoSpaceDN w:val="0"/>
              <w:adjustRightInd w:val="0"/>
              <w:jc w:val="center"/>
              <w:rPr>
                <w:rFonts w:eastAsia="Calibri"/>
                <w:bCs/>
                <w:kern w:val="2"/>
                <w:sz w:val="24"/>
                <w:szCs w:val="24"/>
              </w:rPr>
            </w:pPr>
            <w:r w:rsidRPr="003D7974">
              <w:rPr>
                <w:rFonts w:eastAsia="Calibri"/>
                <w:bCs/>
                <w:kern w:val="2"/>
                <w:sz w:val="24"/>
                <w:szCs w:val="24"/>
              </w:rPr>
              <w:t>11,5</w:t>
            </w:r>
          </w:p>
        </w:tc>
        <w:tc>
          <w:tcPr>
            <w:tcW w:w="235" w:type="pct"/>
          </w:tcPr>
          <w:p w:rsidR="00392EB6" w:rsidRPr="003D7974" w:rsidRDefault="00392EB6" w:rsidP="00392EB6">
            <w:pPr>
              <w:autoSpaceDE w:val="0"/>
              <w:autoSpaceDN w:val="0"/>
              <w:adjustRightInd w:val="0"/>
              <w:jc w:val="center"/>
              <w:rPr>
                <w:rFonts w:eastAsia="Calibri"/>
                <w:bCs/>
                <w:kern w:val="2"/>
                <w:sz w:val="24"/>
                <w:szCs w:val="24"/>
              </w:rPr>
            </w:pPr>
            <w:r w:rsidRPr="003D7974">
              <w:rPr>
                <w:rFonts w:eastAsia="Calibri"/>
                <w:bCs/>
                <w:kern w:val="2"/>
                <w:sz w:val="24"/>
                <w:szCs w:val="24"/>
              </w:rPr>
              <w:t>10,8</w:t>
            </w:r>
          </w:p>
        </w:tc>
        <w:tc>
          <w:tcPr>
            <w:tcW w:w="235" w:type="pct"/>
          </w:tcPr>
          <w:p w:rsidR="00392EB6" w:rsidRPr="003D7974" w:rsidRDefault="00392EB6" w:rsidP="00392EB6">
            <w:pPr>
              <w:autoSpaceDE w:val="0"/>
              <w:autoSpaceDN w:val="0"/>
              <w:adjustRightInd w:val="0"/>
              <w:jc w:val="center"/>
              <w:rPr>
                <w:rFonts w:eastAsia="Calibri"/>
                <w:bCs/>
                <w:kern w:val="2"/>
                <w:sz w:val="24"/>
                <w:szCs w:val="24"/>
              </w:rPr>
            </w:pPr>
            <w:r w:rsidRPr="003D7974">
              <w:rPr>
                <w:rFonts w:eastAsia="Calibri"/>
                <w:bCs/>
                <w:kern w:val="2"/>
                <w:sz w:val="24"/>
                <w:szCs w:val="24"/>
              </w:rPr>
              <w:t>10,1</w:t>
            </w:r>
          </w:p>
        </w:tc>
        <w:tc>
          <w:tcPr>
            <w:tcW w:w="235" w:type="pct"/>
          </w:tcPr>
          <w:p w:rsidR="00392EB6" w:rsidRPr="003D7974" w:rsidRDefault="00392EB6" w:rsidP="00392EB6">
            <w:pPr>
              <w:autoSpaceDE w:val="0"/>
              <w:autoSpaceDN w:val="0"/>
              <w:adjustRightInd w:val="0"/>
              <w:jc w:val="center"/>
              <w:rPr>
                <w:rFonts w:eastAsia="Calibri"/>
                <w:bCs/>
                <w:kern w:val="2"/>
                <w:sz w:val="24"/>
                <w:szCs w:val="24"/>
              </w:rPr>
            </w:pPr>
            <w:r w:rsidRPr="003D7974">
              <w:rPr>
                <w:rFonts w:eastAsia="Calibri"/>
                <w:bCs/>
                <w:kern w:val="2"/>
                <w:sz w:val="24"/>
                <w:szCs w:val="24"/>
              </w:rPr>
              <w:t>7,0</w:t>
            </w:r>
          </w:p>
        </w:tc>
        <w:tc>
          <w:tcPr>
            <w:tcW w:w="235" w:type="pct"/>
          </w:tcPr>
          <w:p w:rsidR="00392EB6" w:rsidRPr="003D7974" w:rsidRDefault="00392EB6" w:rsidP="00392EB6">
            <w:pPr>
              <w:autoSpaceDE w:val="0"/>
              <w:autoSpaceDN w:val="0"/>
              <w:adjustRightInd w:val="0"/>
              <w:jc w:val="center"/>
              <w:rPr>
                <w:rFonts w:eastAsia="Calibri"/>
                <w:bCs/>
                <w:kern w:val="2"/>
                <w:sz w:val="24"/>
                <w:szCs w:val="24"/>
              </w:rPr>
            </w:pPr>
            <w:r w:rsidRPr="003D7974">
              <w:rPr>
                <w:rFonts w:eastAsia="Calibri"/>
                <w:bCs/>
                <w:kern w:val="2"/>
                <w:sz w:val="24"/>
                <w:szCs w:val="24"/>
              </w:rPr>
              <w:t>6,8</w:t>
            </w:r>
          </w:p>
        </w:tc>
        <w:tc>
          <w:tcPr>
            <w:tcW w:w="235" w:type="pct"/>
          </w:tcPr>
          <w:p w:rsidR="00392EB6" w:rsidRPr="003D7974" w:rsidRDefault="00392EB6" w:rsidP="00392EB6">
            <w:pPr>
              <w:autoSpaceDE w:val="0"/>
              <w:autoSpaceDN w:val="0"/>
              <w:adjustRightInd w:val="0"/>
              <w:jc w:val="center"/>
              <w:rPr>
                <w:rFonts w:eastAsia="Calibri"/>
                <w:bCs/>
                <w:kern w:val="2"/>
                <w:sz w:val="24"/>
                <w:szCs w:val="24"/>
              </w:rPr>
            </w:pPr>
            <w:r w:rsidRPr="003D7974">
              <w:rPr>
                <w:rFonts w:eastAsia="Calibri"/>
                <w:bCs/>
                <w:kern w:val="2"/>
                <w:sz w:val="24"/>
                <w:szCs w:val="24"/>
              </w:rPr>
              <w:t>6,6</w:t>
            </w:r>
          </w:p>
        </w:tc>
        <w:tc>
          <w:tcPr>
            <w:tcW w:w="235" w:type="pct"/>
          </w:tcPr>
          <w:p w:rsidR="00392EB6" w:rsidRPr="003D7974" w:rsidRDefault="00392EB6" w:rsidP="00392EB6">
            <w:pPr>
              <w:autoSpaceDE w:val="0"/>
              <w:autoSpaceDN w:val="0"/>
              <w:adjustRightInd w:val="0"/>
              <w:jc w:val="center"/>
              <w:rPr>
                <w:rFonts w:eastAsia="Calibri"/>
                <w:bCs/>
                <w:kern w:val="2"/>
                <w:sz w:val="24"/>
                <w:szCs w:val="24"/>
              </w:rPr>
            </w:pPr>
            <w:r w:rsidRPr="003D7974">
              <w:rPr>
                <w:rFonts w:eastAsia="Calibri"/>
                <w:bCs/>
                <w:kern w:val="2"/>
                <w:sz w:val="24"/>
                <w:szCs w:val="24"/>
              </w:rPr>
              <w:t>6,5</w:t>
            </w:r>
          </w:p>
        </w:tc>
        <w:tc>
          <w:tcPr>
            <w:tcW w:w="235" w:type="pct"/>
          </w:tcPr>
          <w:p w:rsidR="00392EB6" w:rsidRPr="003D7974" w:rsidRDefault="00392EB6" w:rsidP="00392EB6">
            <w:pPr>
              <w:autoSpaceDE w:val="0"/>
              <w:autoSpaceDN w:val="0"/>
              <w:adjustRightInd w:val="0"/>
              <w:jc w:val="center"/>
              <w:rPr>
                <w:rFonts w:eastAsia="Calibri"/>
                <w:bCs/>
                <w:kern w:val="2"/>
                <w:sz w:val="24"/>
                <w:szCs w:val="24"/>
              </w:rPr>
            </w:pPr>
            <w:r w:rsidRPr="003D7974">
              <w:rPr>
                <w:rFonts w:eastAsia="Calibri"/>
                <w:bCs/>
                <w:kern w:val="2"/>
                <w:sz w:val="24"/>
                <w:szCs w:val="24"/>
              </w:rPr>
              <w:t>5,5</w:t>
            </w:r>
          </w:p>
        </w:tc>
        <w:tc>
          <w:tcPr>
            <w:tcW w:w="235" w:type="pct"/>
          </w:tcPr>
          <w:p w:rsidR="00392EB6" w:rsidRPr="003D7974" w:rsidRDefault="00392EB6" w:rsidP="00392EB6">
            <w:pPr>
              <w:autoSpaceDE w:val="0"/>
              <w:autoSpaceDN w:val="0"/>
              <w:adjustRightInd w:val="0"/>
              <w:jc w:val="center"/>
              <w:rPr>
                <w:rFonts w:eastAsia="Calibri"/>
                <w:bCs/>
                <w:kern w:val="2"/>
                <w:sz w:val="24"/>
                <w:szCs w:val="24"/>
              </w:rPr>
            </w:pPr>
            <w:r w:rsidRPr="003D7974">
              <w:rPr>
                <w:rFonts w:eastAsia="Calibri"/>
                <w:bCs/>
                <w:kern w:val="2"/>
                <w:sz w:val="24"/>
                <w:szCs w:val="24"/>
              </w:rPr>
              <w:t>4,5</w:t>
            </w:r>
          </w:p>
        </w:tc>
        <w:tc>
          <w:tcPr>
            <w:tcW w:w="235" w:type="pct"/>
          </w:tcPr>
          <w:p w:rsidR="00392EB6" w:rsidRPr="003D7974" w:rsidRDefault="00392EB6" w:rsidP="00392EB6">
            <w:pPr>
              <w:autoSpaceDE w:val="0"/>
              <w:autoSpaceDN w:val="0"/>
              <w:adjustRightInd w:val="0"/>
              <w:jc w:val="center"/>
              <w:rPr>
                <w:rFonts w:eastAsia="Calibri"/>
                <w:bCs/>
                <w:kern w:val="2"/>
                <w:sz w:val="24"/>
                <w:szCs w:val="24"/>
              </w:rPr>
            </w:pPr>
            <w:r w:rsidRPr="003D7974">
              <w:rPr>
                <w:rFonts w:eastAsia="Calibri"/>
                <w:bCs/>
                <w:kern w:val="2"/>
                <w:sz w:val="24"/>
                <w:szCs w:val="24"/>
              </w:rPr>
              <w:t>3,5</w:t>
            </w:r>
          </w:p>
        </w:tc>
      </w:tr>
      <w:tr w:rsidR="00392EB6" w:rsidRPr="003D7974" w:rsidTr="007D1EF2">
        <w:tc>
          <w:tcPr>
            <w:tcW w:w="141" w:type="pct"/>
            <w:hideMark/>
          </w:tcPr>
          <w:p w:rsidR="00392EB6" w:rsidRPr="003D7974" w:rsidRDefault="00392EB6" w:rsidP="006A06B9">
            <w:pPr>
              <w:autoSpaceDE w:val="0"/>
              <w:autoSpaceDN w:val="0"/>
              <w:adjustRightInd w:val="0"/>
              <w:ind w:left="-57" w:right="-57"/>
              <w:jc w:val="center"/>
              <w:rPr>
                <w:rFonts w:eastAsia="Calibri"/>
                <w:bCs/>
                <w:spacing w:val="-6"/>
                <w:kern w:val="2"/>
                <w:sz w:val="24"/>
                <w:szCs w:val="24"/>
                <w:lang w:eastAsia="en-US"/>
              </w:rPr>
            </w:pPr>
            <w:r w:rsidRPr="003D7974">
              <w:rPr>
                <w:rFonts w:eastAsia="Calibri"/>
                <w:bCs/>
                <w:spacing w:val="-6"/>
                <w:kern w:val="2"/>
                <w:sz w:val="24"/>
                <w:szCs w:val="24"/>
                <w:lang w:eastAsia="en-US"/>
              </w:rPr>
              <w:t>1.2</w:t>
            </w:r>
          </w:p>
        </w:tc>
        <w:tc>
          <w:tcPr>
            <w:tcW w:w="650" w:type="pct"/>
            <w:hideMark/>
          </w:tcPr>
          <w:p w:rsidR="00392EB6" w:rsidRPr="003D7974" w:rsidRDefault="00392EB6" w:rsidP="007D1EF2">
            <w:pPr>
              <w:autoSpaceDE w:val="0"/>
              <w:autoSpaceDN w:val="0"/>
              <w:adjustRightInd w:val="0"/>
              <w:rPr>
                <w:rFonts w:eastAsia="Calibri"/>
                <w:kern w:val="2"/>
                <w:sz w:val="24"/>
                <w:szCs w:val="24"/>
                <w:lang w:eastAsia="en-US"/>
              </w:rPr>
            </w:pPr>
            <w:r w:rsidRPr="003D7974">
              <w:rPr>
                <w:rFonts w:eastAsia="Calibri"/>
                <w:kern w:val="2"/>
                <w:sz w:val="24"/>
                <w:szCs w:val="24"/>
                <w:lang w:eastAsia="en-US"/>
              </w:rPr>
              <w:t xml:space="preserve">Показатель 2. Доля граждан, получивших социальные </w:t>
            </w:r>
            <w:r w:rsidRPr="003D7974">
              <w:rPr>
                <w:rFonts w:eastAsia="Calibri"/>
                <w:kern w:val="2"/>
                <w:sz w:val="24"/>
                <w:szCs w:val="24"/>
                <w:lang w:eastAsia="en-US"/>
              </w:rPr>
              <w:lastRenderedPageBreak/>
              <w:t>услуги в государственных организациях социального обслуживания, в</w:t>
            </w:r>
            <w:r w:rsidR="007D1EF2" w:rsidRPr="003D7974">
              <w:rPr>
                <w:rFonts w:eastAsia="Calibri"/>
                <w:kern w:val="2"/>
                <w:sz w:val="24"/>
                <w:szCs w:val="24"/>
                <w:lang w:eastAsia="en-US"/>
              </w:rPr>
              <w:t> </w:t>
            </w:r>
            <w:r w:rsidRPr="003D7974">
              <w:rPr>
                <w:rFonts w:eastAsia="Calibri"/>
                <w:kern w:val="2"/>
                <w:sz w:val="24"/>
                <w:szCs w:val="24"/>
                <w:lang w:eastAsia="en-US"/>
              </w:rPr>
              <w:t>общем числе граждан, обратившихся за</w:t>
            </w:r>
            <w:r w:rsidR="007D1EF2" w:rsidRPr="003D7974">
              <w:rPr>
                <w:rFonts w:eastAsia="Calibri"/>
                <w:kern w:val="2"/>
                <w:sz w:val="24"/>
                <w:szCs w:val="24"/>
                <w:lang w:eastAsia="en-US"/>
              </w:rPr>
              <w:t> </w:t>
            </w:r>
            <w:r w:rsidRPr="003D7974">
              <w:rPr>
                <w:rFonts w:eastAsia="Calibri"/>
                <w:kern w:val="2"/>
                <w:sz w:val="24"/>
                <w:szCs w:val="24"/>
                <w:lang w:eastAsia="en-US"/>
              </w:rPr>
              <w:t>получением социальных услуг в государ</w:t>
            </w:r>
            <w:r w:rsidR="007D1EF2" w:rsidRPr="003D7974">
              <w:rPr>
                <w:rFonts w:eastAsia="Calibri"/>
                <w:kern w:val="2"/>
                <w:sz w:val="24"/>
                <w:szCs w:val="24"/>
                <w:lang w:eastAsia="en-US"/>
              </w:rPr>
              <w:softHyphen/>
            </w:r>
            <w:r w:rsidRPr="003D7974">
              <w:rPr>
                <w:rFonts w:eastAsia="Calibri"/>
                <w:kern w:val="2"/>
                <w:sz w:val="24"/>
                <w:szCs w:val="24"/>
                <w:lang w:eastAsia="en-US"/>
              </w:rPr>
              <w:t xml:space="preserve">ственные организации социального обслуживания </w:t>
            </w:r>
          </w:p>
        </w:tc>
        <w:tc>
          <w:tcPr>
            <w:tcW w:w="370" w:type="pct"/>
          </w:tcPr>
          <w:p w:rsidR="00392EB6" w:rsidRPr="003D7974" w:rsidRDefault="00392EB6" w:rsidP="007D1EF2">
            <w:pPr>
              <w:autoSpaceDE w:val="0"/>
              <w:autoSpaceDN w:val="0"/>
              <w:adjustRightInd w:val="0"/>
              <w:jc w:val="center"/>
              <w:rPr>
                <w:rFonts w:eastAsia="Calibri"/>
                <w:kern w:val="2"/>
                <w:sz w:val="24"/>
                <w:szCs w:val="24"/>
                <w:lang w:eastAsia="en-US"/>
              </w:rPr>
            </w:pPr>
            <w:r w:rsidRPr="003D7974">
              <w:rPr>
                <w:rFonts w:eastAsia="Calibri"/>
                <w:kern w:val="2"/>
                <w:sz w:val="24"/>
                <w:szCs w:val="24"/>
                <w:lang w:eastAsia="en-US"/>
              </w:rPr>
              <w:lastRenderedPageBreak/>
              <w:t>ведомст</w:t>
            </w:r>
            <w:r w:rsidR="007D1EF2" w:rsidRPr="003D7974">
              <w:rPr>
                <w:rFonts w:eastAsia="Calibri"/>
                <w:kern w:val="2"/>
                <w:sz w:val="24"/>
                <w:szCs w:val="24"/>
                <w:lang w:eastAsia="en-US"/>
              </w:rPr>
              <w:softHyphen/>
            </w:r>
            <w:r w:rsidRPr="003D7974">
              <w:rPr>
                <w:rFonts w:eastAsia="Calibri"/>
                <w:kern w:val="2"/>
                <w:sz w:val="24"/>
                <w:szCs w:val="24"/>
                <w:lang w:eastAsia="en-US"/>
              </w:rPr>
              <w:t>венный</w:t>
            </w:r>
          </w:p>
        </w:tc>
        <w:tc>
          <w:tcPr>
            <w:tcW w:w="417" w:type="pct"/>
            <w:hideMark/>
          </w:tcPr>
          <w:p w:rsidR="00392EB6" w:rsidRPr="003D7974" w:rsidRDefault="00392EB6" w:rsidP="00392EB6">
            <w:pPr>
              <w:autoSpaceDE w:val="0"/>
              <w:autoSpaceDN w:val="0"/>
              <w:adjustRightInd w:val="0"/>
              <w:jc w:val="center"/>
              <w:rPr>
                <w:rFonts w:eastAsia="Calibri"/>
                <w:kern w:val="2"/>
                <w:sz w:val="24"/>
                <w:szCs w:val="24"/>
                <w:lang w:eastAsia="en-US"/>
              </w:rPr>
            </w:pPr>
            <w:r w:rsidRPr="003D7974">
              <w:rPr>
                <w:rFonts w:eastAsia="Calibri"/>
                <w:kern w:val="2"/>
                <w:sz w:val="24"/>
                <w:szCs w:val="24"/>
                <w:lang w:eastAsia="en-US"/>
              </w:rPr>
              <w:t>процентов</w:t>
            </w:r>
          </w:p>
        </w:tc>
        <w:tc>
          <w:tcPr>
            <w:tcW w:w="273"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99,8</w:t>
            </w:r>
          </w:p>
        </w:tc>
        <w:tc>
          <w:tcPr>
            <w:tcW w:w="235" w:type="pct"/>
            <w:gridSpan w:val="2"/>
          </w:tcPr>
          <w:p w:rsidR="00392EB6" w:rsidRPr="003D7974" w:rsidRDefault="00392EB6" w:rsidP="00392EB6">
            <w:pPr>
              <w:autoSpaceDE w:val="0"/>
              <w:autoSpaceDN w:val="0"/>
              <w:adjustRightInd w:val="0"/>
              <w:jc w:val="center"/>
              <w:rPr>
                <w:kern w:val="2"/>
                <w:sz w:val="24"/>
                <w:szCs w:val="24"/>
              </w:rPr>
            </w:pPr>
            <w:r w:rsidRPr="003D7974">
              <w:rPr>
                <w:kern w:val="2"/>
                <w:sz w:val="24"/>
                <w:szCs w:val="24"/>
              </w:rPr>
              <w:t xml:space="preserve">99,8 </w:t>
            </w:r>
          </w:p>
        </w:tc>
        <w:tc>
          <w:tcPr>
            <w:tcW w:w="283" w:type="pct"/>
          </w:tcPr>
          <w:p w:rsidR="00392EB6" w:rsidRPr="003D7974" w:rsidRDefault="00392EB6" w:rsidP="00392EB6">
            <w:pPr>
              <w:jc w:val="center"/>
              <w:rPr>
                <w:sz w:val="24"/>
                <w:szCs w:val="24"/>
              </w:rPr>
            </w:pPr>
            <w:r w:rsidRPr="003D7974">
              <w:rPr>
                <w:kern w:val="2"/>
                <w:sz w:val="24"/>
                <w:szCs w:val="24"/>
              </w:rPr>
              <w:t>100,0</w:t>
            </w:r>
          </w:p>
        </w:tc>
        <w:tc>
          <w:tcPr>
            <w:tcW w:w="234" w:type="pct"/>
          </w:tcPr>
          <w:p w:rsidR="00392EB6" w:rsidRPr="003D7974" w:rsidRDefault="00392EB6" w:rsidP="00392EB6">
            <w:pPr>
              <w:jc w:val="center"/>
              <w:rPr>
                <w:sz w:val="24"/>
                <w:szCs w:val="24"/>
              </w:rPr>
            </w:pPr>
            <w:r w:rsidRPr="003D7974">
              <w:rPr>
                <w:kern w:val="2"/>
                <w:sz w:val="24"/>
                <w:szCs w:val="24"/>
              </w:rPr>
              <w:t>100,0</w:t>
            </w:r>
          </w:p>
        </w:tc>
        <w:tc>
          <w:tcPr>
            <w:tcW w:w="282" w:type="pct"/>
          </w:tcPr>
          <w:p w:rsidR="00392EB6" w:rsidRPr="003D7974" w:rsidRDefault="00392EB6" w:rsidP="00392EB6">
            <w:pPr>
              <w:jc w:val="center"/>
              <w:rPr>
                <w:sz w:val="24"/>
                <w:szCs w:val="24"/>
              </w:rPr>
            </w:pPr>
            <w:r w:rsidRPr="003D7974">
              <w:rPr>
                <w:kern w:val="2"/>
                <w:sz w:val="24"/>
                <w:szCs w:val="24"/>
              </w:rPr>
              <w:t>100,0</w:t>
            </w:r>
          </w:p>
        </w:tc>
        <w:tc>
          <w:tcPr>
            <w:tcW w:w="235" w:type="pct"/>
          </w:tcPr>
          <w:p w:rsidR="00392EB6" w:rsidRPr="003D7974" w:rsidRDefault="00392EB6" w:rsidP="00392EB6">
            <w:pPr>
              <w:jc w:val="center"/>
              <w:rPr>
                <w:sz w:val="24"/>
                <w:szCs w:val="24"/>
              </w:rPr>
            </w:pPr>
            <w:r w:rsidRPr="003D7974">
              <w:rPr>
                <w:kern w:val="2"/>
                <w:sz w:val="24"/>
                <w:szCs w:val="24"/>
              </w:rPr>
              <w:t>100,0</w:t>
            </w:r>
          </w:p>
        </w:tc>
        <w:tc>
          <w:tcPr>
            <w:tcW w:w="235" w:type="pct"/>
          </w:tcPr>
          <w:p w:rsidR="00392EB6" w:rsidRPr="003D7974" w:rsidRDefault="00392EB6" w:rsidP="00392EB6">
            <w:pPr>
              <w:rPr>
                <w:sz w:val="24"/>
                <w:szCs w:val="24"/>
              </w:rPr>
            </w:pPr>
            <w:r w:rsidRPr="003D7974">
              <w:rPr>
                <w:kern w:val="2"/>
                <w:sz w:val="24"/>
                <w:szCs w:val="24"/>
              </w:rPr>
              <w:t>100,0</w:t>
            </w:r>
          </w:p>
        </w:tc>
        <w:tc>
          <w:tcPr>
            <w:tcW w:w="235" w:type="pct"/>
          </w:tcPr>
          <w:p w:rsidR="00392EB6" w:rsidRPr="003D7974" w:rsidRDefault="00392EB6" w:rsidP="00392EB6">
            <w:pPr>
              <w:rPr>
                <w:sz w:val="24"/>
                <w:szCs w:val="24"/>
              </w:rPr>
            </w:pPr>
            <w:r w:rsidRPr="003D7974">
              <w:rPr>
                <w:kern w:val="2"/>
                <w:sz w:val="24"/>
                <w:szCs w:val="24"/>
              </w:rPr>
              <w:t>100,0</w:t>
            </w:r>
          </w:p>
        </w:tc>
        <w:tc>
          <w:tcPr>
            <w:tcW w:w="235" w:type="pct"/>
          </w:tcPr>
          <w:p w:rsidR="00392EB6" w:rsidRPr="003D7974" w:rsidRDefault="00392EB6" w:rsidP="00392EB6">
            <w:pPr>
              <w:rPr>
                <w:sz w:val="24"/>
                <w:szCs w:val="24"/>
              </w:rPr>
            </w:pPr>
            <w:r w:rsidRPr="003D7974">
              <w:rPr>
                <w:kern w:val="2"/>
                <w:sz w:val="24"/>
                <w:szCs w:val="24"/>
              </w:rPr>
              <w:t>100,0</w:t>
            </w:r>
          </w:p>
        </w:tc>
        <w:tc>
          <w:tcPr>
            <w:tcW w:w="235" w:type="pct"/>
          </w:tcPr>
          <w:p w:rsidR="00392EB6" w:rsidRPr="003D7974" w:rsidRDefault="00392EB6" w:rsidP="00392EB6">
            <w:pPr>
              <w:rPr>
                <w:sz w:val="24"/>
                <w:szCs w:val="24"/>
              </w:rPr>
            </w:pPr>
            <w:r w:rsidRPr="003D7974">
              <w:rPr>
                <w:kern w:val="2"/>
                <w:sz w:val="24"/>
                <w:szCs w:val="24"/>
              </w:rPr>
              <w:t>100,0</w:t>
            </w:r>
          </w:p>
        </w:tc>
        <w:tc>
          <w:tcPr>
            <w:tcW w:w="235" w:type="pct"/>
          </w:tcPr>
          <w:p w:rsidR="00392EB6" w:rsidRPr="003D7974" w:rsidRDefault="00392EB6" w:rsidP="00392EB6">
            <w:pPr>
              <w:rPr>
                <w:sz w:val="24"/>
                <w:szCs w:val="24"/>
              </w:rPr>
            </w:pPr>
            <w:r w:rsidRPr="003D7974">
              <w:rPr>
                <w:kern w:val="2"/>
                <w:sz w:val="24"/>
                <w:szCs w:val="24"/>
              </w:rPr>
              <w:t>100,0</w:t>
            </w:r>
          </w:p>
        </w:tc>
        <w:tc>
          <w:tcPr>
            <w:tcW w:w="235" w:type="pct"/>
          </w:tcPr>
          <w:p w:rsidR="00392EB6" w:rsidRPr="003D7974" w:rsidRDefault="00392EB6" w:rsidP="00392EB6">
            <w:pPr>
              <w:rPr>
                <w:sz w:val="24"/>
                <w:szCs w:val="24"/>
              </w:rPr>
            </w:pPr>
            <w:r w:rsidRPr="003D7974">
              <w:rPr>
                <w:kern w:val="2"/>
                <w:sz w:val="24"/>
                <w:szCs w:val="24"/>
              </w:rPr>
              <w:t>100,0</w:t>
            </w:r>
          </w:p>
        </w:tc>
        <w:tc>
          <w:tcPr>
            <w:tcW w:w="235" w:type="pct"/>
          </w:tcPr>
          <w:p w:rsidR="00392EB6" w:rsidRPr="003D7974" w:rsidRDefault="00392EB6" w:rsidP="00392EB6">
            <w:pPr>
              <w:rPr>
                <w:sz w:val="24"/>
                <w:szCs w:val="24"/>
              </w:rPr>
            </w:pPr>
            <w:r w:rsidRPr="003D7974">
              <w:rPr>
                <w:kern w:val="2"/>
                <w:sz w:val="24"/>
                <w:szCs w:val="24"/>
              </w:rPr>
              <w:t>100,0</w:t>
            </w:r>
          </w:p>
        </w:tc>
        <w:tc>
          <w:tcPr>
            <w:tcW w:w="235" w:type="pct"/>
          </w:tcPr>
          <w:p w:rsidR="00392EB6" w:rsidRPr="003D7974" w:rsidRDefault="00392EB6" w:rsidP="00392EB6">
            <w:pPr>
              <w:rPr>
                <w:sz w:val="24"/>
                <w:szCs w:val="24"/>
              </w:rPr>
            </w:pPr>
            <w:r w:rsidRPr="003D7974">
              <w:rPr>
                <w:kern w:val="2"/>
                <w:sz w:val="24"/>
                <w:szCs w:val="24"/>
              </w:rPr>
              <w:t>100,0</w:t>
            </w:r>
          </w:p>
        </w:tc>
      </w:tr>
      <w:tr w:rsidR="00392EB6" w:rsidRPr="003D7974" w:rsidTr="007D1EF2">
        <w:tc>
          <w:tcPr>
            <w:tcW w:w="141" w:type="pct"/>
          </w:tcPr>
          <w:p w:rsidR="00392EB6" w:rsidRPr="003D7974" w:rsidRDefault="00392EB6" w:rsidP="006A06B9">
            <w:pPr>
              <w:autoSpaceDE w:val="0"/>
              <w:autoSpaceDN w:val="0"/>
              <w:adjustRightInd w:val="0"/>
              <w:ind w:left="-57" w:right="-57"/>
              <w:jc w:val="center"/>
              <w:rPr>
                <w:rFonts w:eastAsia="Calibri"/>
                <w:bCs/>
                <w:spacing w:val="-6"/>
                <w:kern w:val="2"/>
                <w:sz w:val="24"/>
                <w:szCs w:val="24"/>
                <w:lang w:eastAsia="en-US"/>
              </w:rPr>
            </w:pPr>
            <w:r w:rsidRPr="003D7974">
              <w:rPr>
                <w:rFonts w:eastAsia="Calibri"/>
                <w:bCs/>
                <w:spacing w:val="-6"/>
                <w:kern w:val="2"/>
                <w:sz w:val="24"/>
                <w:szCs w:val="24"/>
                <w:lang w:eastAsia="en-US"/>
              </w:rPr>
              <w:lastRenderedPageBreak/>
              <w:t>1.3</w:t>
            </w:r>
          </w:p>
        </w:tc>
        <w:tc>
          <w:tcPr>
            <w:tcW w:w="650" w:type="pct"/>
          </w:tcPr>
          <w:p w:rsidR="00392EB6" w:rsidRPr="003D7974" w:rsidRDefault="00392EB6" w:rsidP="007D1EF2">
            <w:pPr>
              <w:autoSpaceDE w:val="0"/>
              <w:autoSpaceDN w:val="0"/>
              <w:adjustRightInd w:val="0"/>
              <w:spacing w:line="230" w:lineRule="auto"/>
              <w:rPr>
                <w:rFonts w:eastAsia="Calibri"/>
                <w:kern w:val="2"/>
                <w:sz w:val="24"/>
                <w:szCs w:val="24"/>
                <w:lang w:eastAsia="en-US"/>
              </w:rPr>
            </w:pPr>
            <w:r w:rsidRPr="003D7974">
              <w:rPr>
                <w:rFonts w:eastAsia="Calibri"/>
                <w:kern w:val="2"/>
                <w:sz w:val="24"/>
                <w:szCs w:val="24"/>
                <w:lang w:eastAsia="en-US"/>
              </w:rPr>
              <w:t>Показатель 3. Среднегодовая численность населения</w:t>
            </w:r>
          </w:p>
        </w:tc>
        <w:tc>
          <w:tcPr>
            <w:tcW w:w="370" w:type="pct"/>
          </w:tcPr>
          <w:p w:rsidR="00392EB6" w:rsidRPr="003D7974" w:rsidRDefault="00392EB6" w:rsidP="007D1EF2">
            <w:pPr>
              <w:autoSpaceDE w:val="0"/>
              <w:autoSpaceDN w:val="0"/>
              <w:adjustRightInd w:val="0"/>
              <w:spacing w:line="230" w:lineRule="auto"/>
              <w:jc w:val="center"/>
              <w:rPr>
                <w:rFonts w:eastAsia="Calibri"/>
                <w:kern w:val="2"/>
                <w:sz w:val="24"/>
                <w:szCs w:val="24"/>
                <w:lang w:eastAsia="en-US"/>
              </w:rPr>
            </w:pPr>
            <w:r w:rsidRPr="003D7974">
              <w:rPr>
                <w:rFonts w:eastAsia="Calibri"/>
                <w:kern w:val="2"/>
                <w:sz w:val="24"/>
                <w:szCs w:val="24"/>
                <w:lang w:eastAsia="en-US"/>
              </w:rPr>
              <w:t>статис</w:t>
            </w:r>
            <w:r w:rsidR="007D1EF2" w:rsidRPr="003D7974">
              <w:rPr>
                <w:rFonts w:eastAsia="Calibri"/>
                <w:kern w:val="2"/>
                <w:sz w:val="24"/>
                <w:szCs w:val="24"/>
                <w:lang w:eastAsia="en-US"/>
              </w:rPr>
              <w:softHyphen/>
            </w:r>
            <w:r w:rsidRPr="003D7974">
              <w:rPr>
                <w:rFonts w:eastAsia="Calibri"/>
                <w:kern w:val="2"/>
                <w:sz w:val="24"/>
                <w:szCs w:val="24"/>
                <w:lang w:eastAsia="en-US"/>
              </w:rPr>
              <w:t>тический</w:t>
            </w:r>
          </w:p>
        </w:tc>
        <w:tc>
          <w:tcPr>
            <w:tcW w:w="417" w:type="pct"/>
          </w:tcPr>
          <w:p w:rsidR="00392EB6" w:rsidRPr="003D7974" w:rsidRDefault="00392EB6" w:rsidP="007D1EF2">
            <w:pPr>
              <w:autoSpaceDE w:val="0"/>
              <w:autoSpaceDN w:val="0"/>
              <w:adjustRightInd w:val="0"/>
              <w:spacing w:line="230" w:lineRule="auto"/>
              <w:jc w:val="center"/>
              <w:rPr>
                <w:rFonts w:eastAsia="Calibri"/>
                <w:kern w:val="2"/>
                <w:sz w:val="24"/>
                <w:szCs w:val="24"/>
                <w:lang w:eastAsia="en-US"/>
              </w:rPr>
            </w:pPr>
            <w:r w:rsidRPr="003D7974">
              <w:rPr>
                <w:rFonts w:eastAsia="Calibri"/>
                <w:kern w:val="2"/>
                <w:sz w:val="24"/>
                <w:szCs w:val="24"/>
                <w:lang w:eastAsia="en-US"/>
              </w:rPr>
              <w:t>человек</w:t>
            </w:r>
          </w:p>
        </w:tc>
        <w:tc>
          <w:tcPr>
            <w:tcW w:w="273" w:type="pct"/>
          </w:tcPr>
          <w:p w:rsidR="00392EB6" w:rsidRPr="009E72CD" w:rsidRDefault="00392EB6" w:rsidP="00FB6CAB">
            <w:pPr>
              <w:autoSpaceDE w:val="0"/>
              <w:autoSpaceDN w:val="0"/>
              <w:adjustRightInd w:val="0"/>
              <w:spacing w:line="230" w:lineRule="auto"/>
              <w:ind w:left="-57" w:right="-57"/>
              <w:jc w:val="center"/>
              <w:rPr>
                <w:rFonts w:eastAsia="Calibri"/>
                <w:spacing w:val="-20"/>
                <w:sz w:val="24"/>
                <w:szCs w:val="24"/>
                <w:lang w:eastAsia="en-US"/>
              </w:rPr>
            </w:pPr>
            <w:r w:rsidRPr="009E72CD">
              <w:rPr>
                <w:rFonts w:eastAsia="Calibri"/>
                <w:spacing w:val="-20"/>
                <w:sz w:val="24"/>
                <w:szCs w:val="24"/>
                <w:lang w:eastAsia="en-US"/>
              </w:rPr>
              <w:t>4</w:t>
            </w:r>
            <w:r w:rsidR="00FB6CAB" w:rsidRPr="009E72CD">
              <w:rPr>
                <w:rFonts w:eastAsia="Calibri"/>
                <w:spacing w:val="-20"/>
                <w:sz w:val="24"/>
                <w:szCs w:val="24"/>
                <w:lang w:eastAsia="en-US"/>
              </w:rPr>
              <w:t>7600</w:t>
            </w:r>
          </w:p>
        </w:tc>
        <w:tc>
          <w:tcPr>
            <w:tcW w:w="235" w:type="pct"/>
            <w:gridSpan w:val="2"/>
          </w:tcPr>
          <w:p w:rsidR="00392EB6" w:rsidRPr="009E72CD" w:rsidRDefault="00FB6CAB" w:rsidP="00FB6CAB">
            <w:pPr>
              <w:autoSpaceDE w:val="0"/>
              <w:autoSpaceDN w:val="0"/>
              <w:adjustRightInd w:val="0"/>
              <w:spacing w:line="230" w:lineRule="auto"/>
              <w:ind w:left="-57" w:right="-57"/>
              <w:jc w:val="center"/>
              <w:rPr>
                <w:rFonts w:eastAsia="Calibri"/>
                <w:spacing w:val="-20"/>
                <w:sz w:val="24"/>
                <w:szCs w:val="24"/>
                <w:lang w:eastAsia="en-US"/>
              </w:rPr>
            </w:pPr>
            <w:r w:rsidRPr="009E72CD">
              <w:rPr>
                <w:rFonts w:eastAsia="Calibri"/>
                <w:spacing w:val="-20"/>
                <w:sz w:val="24"/>
                <w:szCs w:val="24"/>
                <w:lang w:eastAsia="en-US"/>
              </w:rPr>
              <w:t>47800</w:t>
            </w:r>
          </w:p>
        </w:tc>
        <w:tc>
          <w:tcPr>
            <w:tcW w:w="283" w:type="pct"/>
          </w:tcPr>
          <w:p w:rsidR="00392EB6" w:rsidRPr="009E72CD" w:rsidRDefault="00FB6CAB" w:rsidP="00FB6CAB">
            <w:pPr>
              <w:autoSpaceDE w:val="0"/>
              <w:autoSpaceDN w:val="0"/>
              <w:adjustRightInd w:val="0"/>
              <w:spacing w:line="230" w:lineRule="auto"/>
              <w:ind w:left="-57" w:right="-57"/>
              <w:jc w:val="center"/>
              <w:rPr>
                <w:rFonts w:eastAsia="Calibri"/>
                <w:spacing w:val="-20"/>
                <w:sz w:val="24"/>
                <w:szCs w:val="24"/>
                <w:lang w:eastAsia="en-US"/>
              </w:rPr>
            </w:pPr>
            <w:r w:rsidRPr="009E72CD">
              <w:rPr>
                <w:rFonts w:eastAsia="Calibri"/>
                <w:spacing w:val="-20"/>
                <w:sz w:val="24"/>
                <w:szCs w:val="24"/>
                <w:lang w:eastAsia="en-US"/>
              </w:rPr>
              <w:t>48000</w:t>
            </w:r>
          </w:p>
        </w:tc>
        <w:tc>
          <w:tcPr>
            <w:tcW w:w="234" w:type="pct"/>
          </w:tcPr>
          <w:p w:rsidR="00392EB6" w:rsidRPr="009E72CD" w:rsidRDefault="00FB6CAB" w:rsidP="00FB6CAB">
            <w:pPr>
              <w:autoSpaceDE w:val="0"/>
              <w:autoSpaceDN w:val="0"/>
              <w:adjustRightInd w:val="0"/>
              <w:spacing w:line="230" w:lineRule="auto"/>
              <w:ind w:left="-57" w:right="-57"/>
              <w:jc w:val="center"/>
              <w:rPr>
                <w:rFonts w:eastAsia="Calibri"/>
                <w:spacing w:val="-20"/>
                <w:sz w:val="24"/>
                <w:szCs w:val="24"/>
                <w:lang w:eastAsia="en-US"/>
              </w:rPr>
            </w:pPr>
            <w:r w:rsidRPr="009E72CD">
              <w:rPr>
                <w:rFonts w:eastAsia="Calibri"/>
                <w:spacing w:val="-20"/>
                <w:sz w:val="24"/>
                <w:szCs w:val="24"/>
                <w:lang w:eastAsia="en-US"/>
              </w:rPr>
              <w:t>48150</w:t>
            </w:r>
          </w:p>
        </w:tc>
        <w:tc>
          <w:tcPr>
            <w:tcW w:w="282" w:type="pct"/>
          </w:tcPr>
          <w:p w:rsidR="00392EB6" w:rsidRPr="009E72CD" w:rsidRDefault="00FB6CAB" w:rsidP="00FB6CAB">
            <w:pPr>
              <w:autoSpaceDE w:val="0"/>
              <w:autoSpaceDN w:val="0"/>
              <w:adjustRightInd w:val="0"/>
              <w:spacing w:line="230" w:lineRule="auto"/>
              <w:ind w:left="-57" w:right="-57"/>
              <w:jc w:val="center"/>
              <w:rPr>
                <w:rFonts w:eastAsia="Calibri"/>
                <w:spacing w:val="-20"/>
                <w:sz w:val="24"/>
                <w:szCs w:val="24"/>
                <w:lang w:eastAsia="en-US"/>
              </w:rPr>
            </w:pPr>
            <w:r w:rsidRPr="009E72CD">
              <w:rPr>
                <w:rFonts w:eastAsia="Calibri"/>
                <w:spacing w:val="-20"/>
                <w:sz w:val="24"/>
                <w:szCs w:val="24"/>
                <w:lang w:eastAsia="en-US"/>
              </w:rPr>
              <w:t>48300</w:t>
            </w:r>
          </w:p>
        </w:tc>
        <w:tc>
          <w:tcPr>
            <w:tcW w:w="235" w:type="pct"/>
          </w:tcPr>
          <w:p w:rsidR="00392EB6" w:rsidRPr="009E72CD" w:rsidRDefault="00FB6CAB" w:rsidP="00FB6CAB">
            <w:pPr>
              <w:autoSpaceDE w:val="0"/>
              <w:autoSpaceDN w:val="0"/>
              <w:adjustRightInd w:val="0"/>
              <w:spacing w:line="230" w:lineRule="auto"/>
              <w:ind w:left="-57" w:right="-57"/>
              <w:jc w:val="center"/>
              <w:rPr>
                <w:rFonts w:eastAsia="Calibri"/>
                <w:spacing w:val="-20"/>
                <w:sz w:val="24"/>
                <w:szCs w:val="24"/>
                <w:lang w:eastAsia="en-US"/>
              </w:rPr>
            </w:pPr>
            <w:r w:rsidRPr="009E72CD">
              <w:rPr>
                <w:rFonts w:eastAsia="Calibri"/>
                <w:spacing w:val="-20"/>
                <w:sz w:val="24"/>
                <w:szCs w:val="24"/>
                <w:lang w:eastAsia="en-US"/>
              </w:rPr>
              <w:t>48500</w:t>
            </w:r>
          </w:p>
        </w:tc>
        <w:tc>
          <w:tcPr>
            <w:tcW w:w="235" w:type="pct"/>
          </w:tcPr>
          <w:p w:rsidR="00392EB6" w:rsidRPr="009E72CD" w:rsidRDefault="00FB6CAB" w:rsidP="00FB6CAB">
            <w:pPr>
              <w:autoSpaceDE w:val="0"/>
              <w:autoSpaceDN w:val="0"/>
              <w:adjustRightInd w:val="0"/>
              <w:spacing w:line="230" w:lineRule="auto"/>
              <w:ind w:left="-57" w:right="-57"/>
              <w:jc w:val="center"/>
              <w:rPr>
                <w:rFonts w:eastAsia="Calibri"/>
                <w:spacing w:val="-20"/>
                <w:sz w:val="24"/>
                <w:szCs w:val="24"/>
                <w:lang w:eastAsia="en-US"/>
              </w:rPr>
            </w:pPr>
            <w:r w:rsidRPr="009E72CD">
              <w:rPr>
                <w:rFonts w:eastAsia="Calibri"/>
                <w:spacing w:val="-20"/>
                <w:sz w:val="24"/>
                <w:szCs w:val="24"/>
                <w:lang w:eastAsia="en-US"/>
              </w:rPr>
              <w:t>48700</w:t>
            </w:r>
          </w:p>
        </w:tc>
        <w:tc>
          <w:tcPr>
            <w:tcW w:w="235" w:type="pct"/>
          </w:tcPr>
          <w:p w:rsidR="00392EB6" w:rsidRPr="009E72CD" w:rsidRDefault="00FB6CAB" w:rsidP="00FB6CAB">
            <w:pPr>
              <w:autoSpaceDE w:val="0"/>
              <w:autoSpaceDN w:val="0"/>
              <w:adjustRightInd w:val="0"/>
              <w:spacing w:line="230" w:lineRule="auto"/>
              <w:ind w:left="-57" w:right="-57"/>
              <w:jc w:val="center"/>
              <w:rPr>
                <w:rFonts w:eastAsia="Calibri"/>
                <w:spacing w:val="-20"/>
                <w:sz w:val="24"/>
                <w:szCs w:val="24"/>
                <w:lang w:eastAsia="en-US"/>
              </w:rPr>
            </w:pPr>
            <w:r w:rsidRPr="009E72CD">
              <w:rPr>
                <w:rFonts w:eastAsia="Calibri"/>
                <w:spacing w:val="-20"/>
                <w:sz w:val="24"/>
                <w:szCs w:val="24"/>
                <w:lang w:eastAsia="en-US"/>
              </w:rPr>
              <w:t>48900</w:t>
            </w:r>
          </w:p>
        </w:tc>
        <w:tc>
          <w:tcPr>
            <w:tcW w:w="235" w:type="pct"/>
          </w:tcPr>
          <w:p w:rsidR="00392EB6" w:rsidRPr="009E72CD" w:rsidRDefault="00FB6CAB" w:rsidP="00FB6CAB">
            <w:pPr>
              <w:autoSpaceDE w:val="0"/>
              <w:autoSpaceDN w:val="0"/>
              <w:adjustRightInd w:val="0"/>
              <w:spacing w:line="230" w:lineRule="auto"/>
              <w:ind w:left="-57" w:right="-57"/>
              <w:jc w:val="center"/>
              <w:rPr>
                <w:rFonts w:eastAsia="Calibri"/>
                <w:spacing w:val="-20"/>
                <w:sz w:val="24"/>
                <w:szCs w:val="24"/>
                <w:lang w:eastAsia="en-US"/>
              </w:rPr>
            </w:pPr>
            <w:r w:rsidRPr="009E72CD">
              <w:rPr>
                <w:rFonts w:eastAsia="Calibri"/>
                <w:spacing w:val="-20"/>
                <w:sz w:val="24"/>
                <w:szCs w:val="24"/>
                <w:lang w:eastAsia="en-US"/>
              </w:rPr>
              <w:t>49150</w:t>
            </w:r>
          </w:p>
        </w:tc>
        <w:tc>
          <w:tcPr>
            <w:tcW w:w="235" w:type="pct"/>
          </w:tcPr>
          <w:p w:rsidR="00392EB6" w:rsidRPr="009E72CD" w:rsidRDefault="00FB6CAB" w:rsidP="00FB6CAB">
            <w:pPr>
              <w:autoSpaceDE w:val="0"/>
              <w:autoSpaceDN w:val="0"/>
              <w:adjustRightInd w:val="0"/>
              <w:spacing w:line="230" w:lineRule="auto"/>
              <w:ind w:left="-57" w:right="-57"/>
              <w:jc w:val="center"/>
              <w:rPr>
                <w:rFonts w:eastAsia="Calibri"/>
                <w:spacing w:val="-20"/>
                <w:sz w:val="24"/>
                <w:szCs w:val="24"/>
                <w:lang w:eastAsia="en-US"/>
              </w:rPr>
            </w:pPr>
            <w:r w:rsidRPr="009E72CD">
              <w:rPr>
                <w:rFonts w:eastAsia="Calibri"/>
                <w:spacing w:val="-20"/>
                <w:sz w:val="24"/>
                <w:szCs w:val="24"/>
                <w:lang w:eastAsia="en-US"/>
              </w:rPr>
              <w:t>49270</w:t>
            </w:r>
          </w:p>
        </w:tc>
        <w:tc>
          <w:tcPr>
            <w:tcW w:w="235" w:type="pct"/>
          </w:tcPr>
          <w:p w:rsidR="00392EB6" w:rsidRPr="009E72CD" w:rsidRDefault="00FB6CAB" w:rsidP="00FB6CAB">
            <w:pPr>
              <w:autoSpaceDE w:val="0"/>
              <w:autoSpaceDN w:val="0"/>
              <w:adjustRightInd w:val="0"/>
              <w:spacing w:line="230" w:lineRule="auto"/>
              <w:ind w:left="-57" w:right="-57"/>
              <w:jc w:val="center"/>
              <w:rPr>
                <w:rFonts w:eastAsia="Calibri"/>
                <w:spacing w:val="-20"/>
                <w:sz w:val="24"/>
                <w:szCs w:val="24"/>
                <w:lang w:eastAsia="en-US"/>
              </w:rPr>
            </w:pPr>
            <w:r w:rsidRPr="009E72CD">
              <w:rPr>
                <w:rFonts w:eastAsia="Calibri"/>
                <w:spacing w:val="-20"/>
                <w:sz w:val="24"/>
                <w:szCs w:val="24"/>
                <w:lang w:eastAsia="en-US"/>
              </w:rPr>
              <w:t>49500</w:t>
            </w:r>
          </w:p>
        </w:tc>
        <w:tc>
          <w:tcPr>
            <w:tcW w:w="235" w:type="pct"/>
          </w:tcPr>
          <w:p w:rsidR="00392EB6" w:rsidRPr="009E72CD" w:rsidRDefault="00FB6CAB" w:rsidP="00FB6CAB">
            <w:pPr>
              <w:autoSpaceDE w:val="0"/>
              <w:autoSpaceDN w:val="0"/>
              <w:adjustRightInd w:val="0"/>
              <w:spacing w:line="230" w:lineRule="auto"/>
              <w:ind w:left="-57" w:right="-57"/>
              <w:jc w:val="center"/>
              <w:rPr>
                <w:rFonts w:eastAsia="Calibri"/>
                <w:spacing w:val="-20"/>
                <w:sz w:val="24"/>
                <w:szCs w:val="24"/>
                <w:lang w:eastAsia="en-US"/>
              </w:rPr>
            </w:pPr>
            <w:r w:rsidRPr="009E72CD">
              <w:rPr>
                <w:rFonts w:eastAsia="Calibri"/>
                <w:spacing w:val="-20"/>
                <w:sz w:val="24"/>
                <w:szCs w:val="24"/>
                <w:lang w:eastAsia="en-US"/>
              </w:rPr>
              <w:t>49700</w:t>
            </w:r>
          </w:p>
        </w:tc>
        <w:tc>
          <w:tcPr>
            <w:tcW w:w="235" w:type="pct"/>
          </w:tcPr>
          <w:p w:rsidR="00392EB6" w:rsidRPr="009E72CD" w:rsidRDefault="00FB6CAB" w:rsidP="00FB6CAB">
            <w:pPr>
              <w:autoSpaceDE w:val="0"/>
              <w:autoSpaceDN w:val="0"/>
              <w:adjustRightInd w:val="0"/>
              <w:spacing w:line="230" w:lineRule="auto"/>
              <w:ind w:left="-57" w:right="-57"/>
              <w:jc w:val="center"/>
              <w:rPr>
                <w:rFonts w:eastAsia="Calibri"/>
                <w:spacing w:val="-20"/>
                <w:sz w:val="24"/>
                <w:szCs w:val="24"/>
                <w:lang w:eastAsia="en-US"/>
              </w:rPr>
            </w:pPr>
            <w:r w:rsidRPr="009E72CD">
              <w:rPr>
                <w:rFonts w:eastAsia="Calibri"/>
                <w:spacing w:val="-20"/>
                <w:sz w:val="24"/>
                <w:szCs w:val="24"/>
                <w:lang w:eastAsia="en-US"/>
              </w:rPr>
              <w:t>49850</w:t>
            </w:r>
          </w:p>
        </w:tc>
        <w:tc>
          <w:tcPr>
            <w:tcW w:w="235" w:type="pct"/>
          </w:tcPr>
          <w:p w:rsidR="00392EB6" w:rsidRPr="009E72CD" w:rsidRDefault="00FB6CAB" w:rsidP="00FB6CAB">
            <w:pPr>
              <w:autoSpaceDE w:val="0"/>
              <w:autoSpaceDN w:val="0"/>
              <w:adjustRightInd w:val="0"/>
              <w:spacing w:line="230" w:lineRule="auto"/>
              <w:ind w:left="-57" w:right="-57"/>
              <w:jc w:val="center"/>
              <w:rPr>
                <w:rFonts w:eastAsia="Calibri"/>
                <w:spacing w:val="-20"/>
                <w:sz w:val="24"/>
                <w:szCs w:val="24"/>
                <w:lang w:eastAsia="en-US"/>
              </w:rPr>
            </w:pPr>
            <w:r w:rsidRPr="009E72CD">
              <w:rPr>
                <w:rFonts w:eastAsia="Calibri"/>
                <w:spacing w:val="-20"/>
                <w:sz w:val="24"/>
                <w:szCs w:val="24"/>
                <w:lang w:eastAsia="en-US"/>
              </w:rPr>
              <w:t>50000</w:t>
            </w:r>
          </w:p>
        </w:tc>
      </w:tr>
      <w:tr w:rsidR="00392EB6" w:rsidRPr="003D7974" w:rsidTr="007D1EF2">
        <w:tc>
          <w:tcPr>
            <w:tcW w:w="141" w:type="pct"/>
          </w:tcPr>
          <w:p w:rsidR="00392EB6" w:rsidRPr="003D7974" w:rsidRDefault="00392EB6" w:rsidP="006A06B9">
            <w:pPr>
              <w:autoSpaceDE w:val="0"/>
              <w:autoSpaceDN w:val="0"/>
              <w:adjustRightInd w:val="0"/>
              <w:ind w:left="-57" w:right="-57"/>
              <w:jc w:val="center"/>
              <w:rPr>
                <w:rFonts w:eastAsia="Calibri"/>
                <w:bCs/>
                <w:spacing w:val="-6"/>
                <w:kern w:val="2"/>
                <w:sz w:val="24"/>
                <w:szCs w:val="24"/>
                <w:lang w:eastAsia="en-US"/>
              </w:rPr>
            </w:pPr>
            <w:r w:rsidRPr="003D7974">
              <w:rPr>
                <w:rFonts w:eastAsia="Calibri"/>
                <w:bCs/>
                <w:spacing w:val="-6"/>
                <w:kern w:val="2"/>
                <w:sz w:val="24"/>
                <w:szCs w:val="24"/>
                <w:lang w:eastAsia="en-US"/>
              </w:rPr>
              <w:t>1.4</w:t>
            </w:r>
          </w:p>
        </w:tc>
        <w:tc>
          <w:tcPr>
            <w:tcW w:w="650" w:type="pct"/>
          </w:tcPr>
          <w:p w:rsidR="00392EB6" w:rsidRPr="003D7974" w:rsidRDefault="00392EB6" w:rsidP="007917F1">
            <w:pPr>
              <w:autoSpaceDE w:val="0"/>
              <w:autoSpaceDN w:val="0"/>
              <w:adjustRightInd w:val="0"/>
              <w:spacing w:line="230" w:lineRule="auto"/>
              <w:rPr>
                <w:rFonts w:eastAsia="Calibri"/>
                <w:kern w:val="2"/>
                <w:sz w:val="24"/>
                <w:szCs w:val="24"/>
                <w:lang w:eastAsia="en-US"/>
              </w:rPr>
            </w:pPr>
            <w:r w:rsidRPr="003D7974">
              <w:rPr>
                <w:rFonts w:eastAsia="Calibri"/>
                <w:kern w:val="2"/>
                <w:sz w:val="24"/>
                <w:szCs w:val="24"/>
                <w:lang w:eastAsia="en-US"/>
              </w:rPr>
              <w:t>Показатель 4. Доля граждан пожилого возрас</w:t>
            </w:r>
            <w:r w:rsidR="007D1EF2" w:rsidRPr="003D7974">
              <w:rPr>
                <w:rFonts w:eastAsia="Calibri"/>
                <w:kern w:val="2"/>
                <w:sz w:val="24"/>
                <w:szCs w:val="24"/>
                <w:lang w:eastAsia="en-US"/>
              </w:rPr>
              <w:softHyphen/>
            </w:r>
            <w:r w:rsidRPr="003D7974">
              <w:rPr>
                <w:rFonts w:eastAsia="Calibri"/>
                <w:kern w:val="2"/>
                <w:sz w:val="24"/>
                <w:szCs w:val="24"/>
                <w:lang w:eastAsia="en-US"/>
              </w:rPr>
              <w:t xml:space="preserve">та, охваченных различными формами социального обслуживания, по отношению </w:t>
            </w:r>
            <w:r w:rsidR="007D1EF2" w:rsidRPr="003D7974">
              <w:rPr>
                <w:rFonts w:eastAsia="Calibri"/>
                <w:kern w:val="2"/>
                <w:sz w:val="24"/>
                <w:szCs w:val="24"/>
                <w:lang w:eastAsia="en-US"/>
              </w:rPr>
              <w:t>к </w:t>
            </w:r>
            <w:r w:rsidRPr="003D7974">
              <w:rPr>
                <w:rFonts w:eastAsia="Calibri"/>
                <w:kern w:val="2"/>
                <w:sz w:val="24"/>
                <w:szCs w:val="24"/>
                <w:lang w:eastAsia="en-US"/>
              </w:rPr>
              <w:t>общей числен</w:t>
            </w:r>
            <w:r w:rsidR="007D1EF2" w:rsidRPr="003D7974">
              <w:rPr>
                <w:rFonts w:eastAsia="Calibri"/>
                <w:kern w:val="2"/>
                <w:sz w:val="24"/>
                <w:szCs w:val="24"/>
                <w:lang w:eastAsia="en-US"/>
              </w:rPr>
              <w:softHyphen/>
            </w:r>
            <w:r w:rsidRPr="003D7974">
              <w:rPr>
                <w:rFonts w:eastAsia="Calibri"/>
                <w:kern w:val="2"/>
                <w:sz w:val="24"/>
                <w:szCs w:val="24"/>
                <w:lang w:eastAsia="en-US"/>
              </w:rPr>
              <w:t>ности граждан пожилого возрас</w:t>
            </w:r>
            <w:r w:rsidR="007D1EF2" w:rsidRPr="003D7974">
              <w:rPr>
                <w:rFonts w:eastAsia="Calibri"/>
                <w:kern w:val="2"/>
                <w:sz w:val="24"/>
                <w:szCs w:val="24"/>
                <w:lang w:eastAsia="en-US"/>
              </w:rPr>
              <w:softHyphen/>
            </w:r>
            <w:r w:rsidRPr="003D7974">
              <w:rPr>
                <w:rFonts w:eastAsia="Calibri"/>
                <w:kern w:val="2"/>
                <w:sz w:val="24"/>
                <w:szCs w:val="24"/>
                <w:lang w:eastAsia="en-US"/>
              </w:rPr>
              <w:t xml:space="preserve">та, проживающих в </w:t>
            </w:r>
            <w:proofErr w:type="spellStart"/>
            <w:r w:rsidR="007917F1">
              <w:rPr>
                <w:rFonts w:eastAsia="Calibri"/>
                <w:kern w:val="2"/>
                <w:sz w:val="24"/>
                <w:szCs w:val="24"/>
                <w:lang w:eastAsia="en-US"/>
              </w:rPr>
              <w:t>Мясниковском</w:t>
            </w:r>
            <w:proofErr w:type="spellEnd"/>
            <w:r w:rsidR="007917F1">
              <w:rPr>
                <w:rFonts w:eastAsia="Calibri"/>
                <w:kern w:val="2"/>
                <w:sz w:val="24"/>
                <w:szCs w:val="24"/>
                <w:lang w:eastAsia="en-US"/>
              </w:rPr>
              <w:t xml:space="preserve"> районе</w:t>
            </w:r>
          </w:p>
        </w:tc>
        <w:tc>
          <w:tcPr>
            <w:tcW w:w="370" w:type="pct"/>
          </w:tcPr>
          <w:p w:rsidR="00392EB6" w:rsidRPr="003D7974" w:rsidRDefault="00392EB6" w:rsidP="007D1EF2">
            <w:pPr>
              <w:autoSpaceDE w:val="0"/>
              <w:autoSpaceDN w:val="0"/>
              <w:adjustRightInd w:val="0"/>
              <w:spacing w:line="230" w:lineRule="auto"/>
              <w:jc w:val="center"/>
              <w:rPr>
                <w:rFonts w:eastAsia="Calibri"/>
                <w:kern w:val="2"/>
                <w:sz w:val="24"/>
                <w:szCs w:val="24"/>
                <w:lang w:eastAsia="en-US"/>
              </w:rPr>
            </w:pPr>
            <w:r w:rsidRPr="003D7974">
              <w:rPr>
                <w:rFonts w:eastAsia="Calibri"/>
                <w:kern w:val="2"/>
                <w:sz w:val="24"/>
                <w:szCs w:val="24"/>
                <w:lang w:eastAsia="en-US"/>
              </w:rPr>
              <w:t>ведомст</w:t>
            </w:r>
            <w:r w:rsidR="007D1EF2" w:rsidRPr="003D7974">
              <w:rPr>
                <w:rFonts w:eastAsia="Calibri"/>
                <w:kern w:val="2"/>
                <w:sz w:val="24"/>
                <w:szCs w:val="24"/>
                <w:lang w:eastAsia="en-US"/>
              </w:rPr>
              <w:softHyphen/>
            </w:r>
            <w:r w:rsidRPr="003D7974">
              <w:rPr>
                <w:rFonts w:eastAsia="Calibri"/>
                <w:kern w:val="2"/>
                <w:sz w:val="24"/>
                <w:szCs w:val="24"/>
                <w:lang w:eastAsia="en-US"/>
              </w:rPr>
              <w:t>венный</w:t>
            </w:r>
          </w:p>
        </w:tc>
        <w:tc>
          <w:tcPr>
            <w:tcW w:w="417" w:type="pct"/>
          </w:tcPr>
          <w:p w:rsidR="00392EB6" w:rsidRPr="003D7974" w:rsidRDefault="00392EB6" w:rsidP="007D1EF2">
            <w:pPr>
              <w:autoSpaceDE w:val="0"/>
              <w:autoSpaceDN w:val="0"/>
              <w:adjustRightInd w:val="0"/>
              <w:spacing w:line="230" w:lineRule="auto"/>
              <w:jc w:val="center"/>
              <w:rPr>
                <w:rFonts w:eastAsia="Calibri"/>
                <w:kern w:val="2"/>
                <w:sz w:val="24"/>
                <w:szCs w:val="24"/>
                <w:lang w:eastAsia="en-US"/>
              </w:rPr>
            </w:pPr>
            <w:r w:rsidRPr="003D7974">
              <w:rPr>
                <w:rFonts w:eastAsia="Calibri"/>
                <w:kern w:val="2"/>
                <w:sz w:val="24"/>
                <w:szCs w:val="24"/>
                <w:lang w:eastAsia="en-US"/>
              </w:rPr>
              <w:t>процентов</w:t>
            </w:r>
          </w:p>
        </w:tc>
        <w:tc>
          <w:tcPr>
            <w:tcW w:w="273" w:type="pct"/>
          </w:tcPr>
          <w:p w:rsidR="00392EB6" w:rsidRPr="003D7974" w:rsidRDefault="00392EB6" w:rsidP="007D1EF2">
            <w:pPr>
              <w:spacing w:line="230" w:lineRule="auto"/>
              <w:jc w:val="center"/>
              <w:rPr>
                <w:kern w:val="2"/>
                <w:sz w:val="24"/>
                <w:szCs w:val="24"/>
              </w:rPr>
            </w:pPr>
            <w:r w:rsidRPr="003D7974">
              <w:rPr>
                <w:kern w:val="2"/>
                <w:sz w:val="24"/>
                <w:szCs w:val="24"/>
              </w:rPr>
              <w:t>8,5</w:t>
            </w:r>
          </w:p>
        </w:tc>
        <w:tc>
          <w:tcPr>
            <w:tcW w:w="235" w:type="pct"/>
            <w:gridSpan w:val="2"/>
          </w:tcPr>
          <w:p w:rsidR="00392EB6" w:rsidRPr="003D7974" w:rsidRDefault="00392EB6" w:rsidP="007D1EF2">
            <w:pPr>
              <w:spacing w:line="230" w:lineRule="auto"/>
              <w:jc w:val="center"/>
              <w:rPr>
                <w:sz w:val="24"/>
                <w:szCs w:val="24"/>
              </w:rPr>
            </w:pPr>
            <w:r w:rsidRPr="003D7974">
              <w:rPr>
                <w:kern w:val="2"/>
                <w:sz w:val="24"/>
                <w:szCs w:val="24"/>
              </w:rPr>
              <w:t>8,5</w:t>
            </w:r>
          </w:p>
        </w:tc>
        <w:tc>
          <w:tcPr>
            <w:tcW w:w="283" w:type="pct"/>
          </w:tcPr>
          <w:p w:rsidR="00392EB6" w:rsidRPr="003D7974" w:rsidRDefault="00392EB6" w:rsidP="007D1EF2">
            <w:pPr>
              <w:spacing w:line="230" w:lineRule="auto"/>
              <w:jc w:val="center"/>
              <w:rPr>
                <w:sz w:val="24"/>
                <w:szCs w:val="24"/>
              </w:rPr>
            </w:pPr>
            <w:r w:rsidRPr="003D7974">
              <w:rPr>
                <w:kern w:val="2"/>
                <w:sz w:val="24"/>
                <w:szCs w:val="24"/>
              </w:rPr>
              <w:t>8,5</w:t>
            </w:r>
          </w:p>
        </w:tc>
        <w:tc>
          <w:tcPr>
            <w:tcW w:w="234" w:type="pct"/>
          </w:tcPr>
          <w:p w:rsidR="00392EB6" w:rsidRPr="003D7974" w:rsidRDefault="00392EB6" w:rsidP="007D1EF2">
            <w:pPr>
              <w:spacing w:line="230" w:lineRule="auto"/>
              <w:jc w:val="center"/>
              <w:rPr>
                <w:sz w:val="24"/>
                <w:szCs w:val="24"/>
              </w:rPr>
            </w:pPr>
            <w:r w:rsidRPr="003D7974">
              <w:rPr>
                <w:kern w:val="2"/>
                <w:sz w:val="24"/>
                <w:szCs w:val="24"/>
              </w:rPr>
              <w:t>8,5</w:t>
            </w:r>
          </w:p>
        </w:tc>
        <w:tc>
          <w:tcPr>
            <w:tcW w:w="282" w:type="pct"/>
          </w:tcPr>
          <w:p w:rsidR="00392EB6" w:rsidRPr="003D7974" w:rsidRDefault="00392EB6" w:rsidP="007D1EF2">
            <w:pPr>
              <w:spacing w:line="230" w:lineRule="auto"/>
              <w:jc w:val="center"/>
              <w:rPr>
                <w:sz w:val="24"/>
                <w:szCs w:val="24"/>
              </w:rPr>
            </w:pPr>
            <w:r w:rsidRPr="003D7974">
              <w:rPr>
                <w:kern w:val="2"/>
                <w:sz w:val="24"/>
                <w:szCs w:val="24"/>
              </w:rPr>
              <w:t>8,5</w:t>
            </w:r>
          </w:p>
        </w:tc>
        <w:tc>
          <w:tcPr>
            <w:tcW w:w="235" w:type="pct"/>
          </w:tcPr>
          <w:p w:rsidR="00392EB6" w:rsidRPr="003D7974" w:rsidRDefault="00392EB6" w:rsidP="007D1EF2">
            <w:pPr>
              <w:spacing w:line="230" w:lineRule="auto"/>
              <w:jc w:val="center"/>
              <w:rPr>
                <w:sz w:val="24"/>
                <w:szCs w:val="24"/>
              </w:rPr>
            </w:pPr>
            <w:r w:rsidRPr="003D7974">
              <w:rPr>
                <w:kern w:val="2"/>
                <w:sz w:val="24"/>
                <w:szCs w:val="24"/>
              </w:rPr>
              <w:t>8,5</w:t>
            </w:r>
          </w:p>
        </w:tc>
        <w:tc>
          <w:tcPr>
            <w:tcW w:w="235" w:type="pct"/>
          </w:tcPr>
          <w:p w:rsidR="00392EB6" w:rsidRPr="003D7974" w:rsidRDefault="00392EB6" w:rsidP="007D1EF2">
            <w:pPr>
              <w:autoSpaceDE w:val="0"/>
              <w:autoSpaceDN w:val="0"/>
              <w:adjustRightInd w:val="0"/>
              <w:spacing w:line="230" w:lineRule="auto"/>
              <w:jc w:val="center"/>
              <w:rPr>
                <w:kern w:val="2"/>
                <w:sz w:val="24"/>
                <w:szCs w:val="24"/>
              </w:rPr>
            </w:pPr>
            <w:r w:rsidRPr="003D7974">
              <w:rPr>
                <w:kern w:val="2"/>
                <w:sz w:val="24"/>
                <w:szCs w:val="24"/>
              </w:rPr>
              <w:t xml:space="preserve">8,5 </w:t>
            </w:r>
          </w:p>
        </w:tc>
        <w:tc>
          <w:tcPr>
            <w:tcW w:w="235" w:type="pct"/>
          </w:tcPr>
          <w:p w:rsidR="00392EB6" w:rsidRPr="003D7974" w:rsidRDefault="00392EB6" w:rsidP="007D1EF2">
            <w:pPr>
              <w:autoSpaceDE w:val="0"/>
              <w:autoSpaceDN w:val="0"/>
              <w:adjustRightInd w:val="0"/>
              <w:spacing w:line="230" w:lineRule="auto"/>
              <w:jc w:val="center"/>
              <w:rPr>
                <w:kern w:val="2"/>
                <w:sz w:val="24"/>
                <w:szCs w:val="24"/>
              </w:rPr>
            </w:pPr>
            <w:r w:rsidRPr="003D7974">
              <w:rPr>
                <w:kern w:val="2"/>
                <w:sz w:val="24"/>
                <w:szCs w:val="24"/>
              </w:rPr>
              <w:t xml:space="preserve">8,5 </w:t>
            </w:r>
          </w:p>
        </w:tc>
        <w:tc>
          <w:tcPr>
            <w:tcW w:w="235" w:type="pct"/>
          </w:tcPr>
          <w:p w:rsidR="00392EB6" w:rsidRPr="003D7974" w:rsidRDefault="00392EB6" w:rsidP="007D1EF2">
            <w:pPr>
              <w:autoSpaceDE w:val="0"/>
              <w:autoSpaceDN w:val="0"/>
              <w:adjustRightInd w:val="0"/>
              <w:spacing w:line="230" w:lineRule="auto"/>
              <w:jc w:val="center"/>
              <w:rPr>
                <w:kern w:val="2"/>
                <w:sz w:val="24"/>
                <w:szCs w:val="24"/>
              </w:rPr>
            </w:pPr>
            <w:r w:rsidRPr="003D7974">
              <w:rPr>
                <w:kern w:val="2"/>
                <w:sz w:val="24"/>
                <w:szCs w:val="24"/>
              </w:rPr>
              <w:t xml:space="preserve">8,5 </w:t>
            </w:r>
          </w:p>
        </w:tc>
        <w:tc>
          <w:tcPr>
            <w:tcW w:w="235" w:type="pct"/>
          </w:tcPr>
          <w:p w:rsidR="00392EB6" w:rsidRPr="003D7974" w:rsidRDefault="00392EB6" w:rsidP="007D1EF2">
            <w:pPr>
              <w:autoSpaceDE w:val="0"/>
              <w:autoSpaceDN w:val="0"/>
              <w:adjustRightInd w:val="0"/>
              <w:spacing w:line="230" w:lineRule="auto"/>
              <w:jc w:val="center"/>
              <w:rPr>
                <w:kern w:val="2"/>
                <w:sz w:val="24"/>
                <w:szCs w:val="24"/>
              </w:rPr>
            </w:pPr>
            <w:r w:rsidRPr="003D7974">
              <w:rPr>
                <w:kern w:val="2"/>
                <w:sz w:val="24"/>
                <w:szCs w:val="24"/>
              </w:rPr>
              <w:t xml:space="preserve">8,5 </w:t>
            </w:r>
          </w:p>
        </w:tc>
        <w:tc>
          <w:tcPr>
            <w:tcW w:w="235" w:type="pct"/>
          </w:tcPr>
          <w:p w:rsidR="00392EB6" w:rsidRPr="003D7974" w:rsidRDefault="00392EB6" w:rsidP="007D1EF2">
            <w:pPr>
              <w:spacing w:line="230" w:lineRule="auto"/>
              <w:jc w:val="center"/>
              <w:rPr>
                <w:sz w:val="24"/>
                <w:szCs w:val="24"/>
              </w:rPr>
            </w:pPr>
            <w:r w:rsidRPr="003D7974">
              <w:rPr>
                <w:kern w:val="2"/>
                <w:sz w:val="24"/>
                <w:szCs w:val="24"/>
              </w:rPr>
              <w:t>8,5</w:t>
            </w:r>
          </w:p>
        </w:tc>
        <w:tc>
          <w:tcPr>
            <w:tcW w:w="235" w:type="pct"/>
          </w:tcPr>
          <w:p w:rsidR="00392EB6" w:rsidRPr="003D7974" w:rsidRDefault="00392EB6" w:rsidP="007D1EF2">
            <w:pPr>
              <w:spacing w:line="230" w:lineRule="auto"/>
              <w:jc w:val="center"/>
              <w:rPr>
                <w:sz w:val="24"/>
                <w:szCs w:val="24"/>
              </w:rPr>
            </w:pPr>
            <w:r w:rsidRPr="003D7974">
              <w:rPr>
                <w:kern w:val="2"/>
                <w:sz w:val="24"/>
                <w:szCs w:val="24"/>
              </w:rPr>
              <w:t>8,5</w:t>
            </w:r>
          </w:p>
        </w:tc>
        <w:tc>
          <w:tcPr>
            <w:tcW w:w="235" w:type="pct"/>
          </w:tcPr>
          <w:p w:rsidR="00392EB6" w:rsidRPr="003D7974" w:rsidRDefault="00392EB6" w:rsidP="007D1EF2">
            <w:pPr>
              <w:spacing w:line="230" w:lineRule="auto"/>
              <w:jc w:val="center"/>
              <w:rPr>
                <w:sz w:val="24"/>
                <w:szCs w:val="24"/>
              </w:rPr>
            </w:pPr>
            <w:r w:rsidRPr="003D7974">
              <w:rPr>
                <w:kern w:val="2"/>
                <w:sz w:val="24"/>
                <w:szCs w:val="24"/>
              </w:rPr>
              <w:t>8,5</w:t>
            </w:r>
          </w:p>
        </w:tc>
        <w:tc>
          <w:tcPr>
            <w:tcW w:w="235" w:type="pct"/>
          </w:tcPr>
          <w:p w:rsidR="00392EB6" w:rsidRPr="003D7974" w:rsidRDefault="00392EB6" w:rsidP="007D1EF2">
            <w:pPr>
              <w:spacing w:line="230" w:lineRule="auto"/>
              <w:jc w:val="center"/>
              <w:rPr>
                <w:sz w:val="24"/>
                <w:szCs w:val="24"/>
              </w:rPr>
            </w:pPr>
            <w:r w:rsidRPr="003D7974">
              <w:rPr>
                <w:kern w:val="2"/>
                <w:sz w:val="24"/>
                <w:szCs w:val="24"/>
              </w:rPr>
              <w:t>8,5</w:t>
            </w:r>
          </w:p>
        </w:tc>
      </w:tr>
      <w:tr w:rsidR="00392EB6" w:rsidRPr="003D7974" w:rsidTr="007D1EF2">
        <w:tc>
          <w:tcPr>
            <w:tcW w:w="5000" w:type="pct"/>
            <w:gridSpan w:val="19"/>
          </w:tcPr>
          <w:p w:rsidR="00392EB6" w:rsidRPr="003D7974" w:rsidRDefault="00392EB6" w:rsidP="006A06B9">
            <w:pPr>
              <w:autoSpaceDE w:val="0"/>
              <w:autoSpaceDN w:val="0"/>
              <w:adjustRightInd w:val="0"/>
              <w:ind w:left="-57" w:right="-57"/>
              <w:jc w:val="center"/>
              <w:rPr>
                <w:rFonts w:eastAsia="Calibri"/>
                <w:bCs/>
                <w:spacing w:val="-6"/>
                <w:kern w:val="2"/>
                <w:sz w:val="24"/>
                <w:szCs w:val="24"/>
                <w:lang w:eastAsia="en-US"/>
              </w:rPr>
            </w:pPr>
            <w:r w:rsidRPr="003D7974">
              <w:rPr>
                <w:rFonts w:eastAsia="Calibri"/>
                <w:bCs/>
                <w:spacing w:val="-6"/>
                <w:kern w:val="2"/>
                <w:sz w:val="24"/>
                <w:szCs w:val="24"/>
                <w:lang w:eastAsia="en-US"/>
              </w:rPr>
              <w:lastRenderedPageBreak/>
              <w:t>2. Подпрограмма «Социальная поддержка отдельных категорий граждан»</w:t>
            </w:r>
          </w:p>
        </w:tc>
      </w:tr>
      <w:tr w:rsidR="00392EB6" w:rsidRPr="003D7974" w:rsidTr="007D1EF2">
        <w:tc>
          <w:tcPr>
            <w:tcW w:w="141" w:type="pct"/>
            <w:hideMark/>
          </w:tcPr>
          <w:p w:rsidR="00392EB6" w:rsidRPr="003D7974" w:rsidRDefault="00392EB6" w:rsidP="006A06B9">
            <w:pPr>
              <w:autoSpaceDE w:val="0"/>
              <w:autoSpaceDN w:val="0"/>
              <w:adjustRightInd w:val="0"/>
              <w:ind w:left="-57" w:right="-57"/>
              <w:jc w:val="center"/>
              <w:rPr>
                <w:rFonts w:eastAsia="Calibri"/>
                <w:bCs/>
                <w:spacing w:val="-6"/>
                <w:kern w:val="2"/>
                <w:sz w:val="24"/>
                <w:szCs w:val="24"/>
                <w:lang w:eastAsia="en-US"/>
              </w:rPr>
            </w:pPr>
            <w:r w:rsidRPr="003D7974">
              <w:rPr>
                <w:rFonts w:eastAsia="Calibri"/>
                <w:bCs/>
                <w:spacing w:val="-6"/>
                <w:kern w:val="2"/>
                <w:sz w:val="24"/>
                <w:szCs w:val="24"/>
                <w:lang w:eastAsia="en-US"/>
              </w:rPr>
              <w:t>2.1</w:t>
            </w:r>
          </w:p>
        </w:tc>
        <w:tc>
          <w:tcPr>
            <w:tcW w:w="650" w:type="pct"/>
            <w:hideMark/>
          </w:tcPr>
          <w:p w:rsidR="00392EB6" w:rsidRPr="003D7974" w:rsidRDefault="00392EB6" w:rsidP="00392EB6">
            <w:pPr>
              <w:autoSpaceDE w:val="0"/>
              <w:autoSpaceDN w:val="0"/>
              <w:adjustRightInd w:val="0"/>
              <w:rPr>
                <w:rFonts w:eastAsia="Calibri"/>
                <w:kern w:val="2"/>
                <w:sz w:val="24"/>
                <w:szCs w:val="24"/>
                <w:lang w:eastAsia="en-US"/>
              </w:rPr>
            </w:pPr>
            <w:r w:rsidRPr="003D7974">
              <w:rPr>
                <w:rFonts w:eastAsia="Calibri"/>
                <w:kern w:val="2"/>
                <w:sz w:val="24"/>
                <w:szCs w:val="24"/>
                <w:lang w:eastAsia="en-US"/>
              </w:rPr>
              <w:t>Показатель 1.1. Доля граждан, получивших социальную поддержку и государственные социальные гарантии, в общей числен</w:t>
            </w:r>
            <w:r w:rsidR="007D1EF2" w:rsidRPr="003D7974">
              <w:rPr>
                <w:rFonts w:eastAsia="Calibri"/>
                <w:kern w:val="2"/>
                <w:sz w:val="24"/>
                <w:szCs w:val="24"/>
                <w:lang w:eastAsia="en-US"/>
              </w:rPr>
              <w:softHyphen/>
            </w:r>
            <w:r w:rsidRPr="003D7974">
              <w:rPr>
                <w:rFonts w:eastAsia="Calibri"/>
                <w:kern w:val="2"/>
                <w:sz w:val="24"/>
                <w:szCs w:val="24"/>
                <w:lang w:eastAsia="en-US"/>
              </w:rPr>
              <w:t>ности граждан, имеющих право на их получение и обратившихся за их получением</w:t>
            </w:r>
          </w:p>
        </w:tc>
        <w:tc>
          <w:tcPr>
            <w:tcW w:w="370" w:type="pct"/>
          </w:tcPr>
          <w:p w:rsidR="00392EB6" w:rsidRPr="003D7974" w:rsidRDefault="00392EB6" w:rsidP="007D1EF2">
            <w:pPr>
              <w:autoSpaceDE w:val="0"/>
              <w:autoSpaceDN w:val="0"/>
              <w:adjustRightInd w:val="0"/>
              <w:jc w:val="center"/>
              <w:rPr>
                <w:rFonts w:eastAsia="Calibri"/>
                <w:kern w:val="2"/>
                <w:sz w:val="24"/>
                <w:szCs w:val="24"/>
                <w:lang w:eastAsia="en-US"/>
              </w:rPr>
            </w:pPr>
            <w:r w:rsidRPr="003D7974">
              <w:rPr>
                <w:rFonts w:eastAsia="Calibri"/>
                <w:kern w:val="2"/>
                <w:sz w:val="24"/>
                <w:szCs w:val="24"/>
                <w:lang w:eastAsia="en-US"/>
              </w:rPr>
              <w:t>ведомст</w:t>
            </w:r>
            <w:r w:rsidR="007D1EF2" w:rsidRPr="003D7974">
              <w:rPr>
                <w:rFonts w:eastAsia="Calibri"/>
                <w:kern w:val="2"/>
                <w:sz w:val="24"/>
                <w:szCs w:val="24"/>
                <w:lang w:eastAsia="en-US"/>
              </w:rPr>
              <w:softHyphen/>
            </w:r>
            <w:r w:rsidRPr="003D7974">
              <w:rPr>
                <w:rFonts w:eastAsia="Calibri"/>
                <w:kern w:val="2"/>
                <w:sz w:val="24"/>
                <w:szCs w:val="24"/>
                <w:lang w:eastAsia="en-US"/>
              </w:rPr>
              <w:t>венный</w:t>
            </w:r>
          </w:p>
        </w:tc>
        <w:tc>
          <w:tcPr>
            <w:tcW w:w="417" w:type="pct"/>
            <w:hideMark/>
          </w:tcPr>
          <w:p w:rsidR="00392EB6" w:rsidRPr="003D7974" w:rsidRDefault="00392EB6" w:rsidP="00392EB6">
            <w:pPr>
              <w:autoSpaceDE w:val="0"/>
              <w:autoSpaceDN w:val="0"/>
              <w:adjustRightInd w:val="0"/>
              <w:jc w:val="center"/>
              <w:rPr>
                <w:rFonts w:eastAsia="Calibri"/>
                <w:kern w:val="2"/>
                <w:sz w:val="24"/>
                <w:szCs w:val="24"/>
                <w:lang w:eastAsia="en-US"/>
              </w:rPr>
            </w:pPr>
            <w:r w:rsidRPr="003D7974">
              <w:rPr>
                <w:rFonts w:eastAsia="Calibri"/>
                <w:kern w:val="2"/>
                <w:sz w:val="24"/>
                <w:szCs w:val="24"/>
                <w:lang w:eastAsia="en-US"/>
              </w:rPr>
              <w:t>процентов</w:t>
            </w:r>
          </w:p>
        </w:tc>
        <w:tc>
          <w:tcPr>
            <w:tcW w:w="275" w:type="pct"/>
            <w:gridSpan w:val="2"/>
          </w:tcPr>
          <w:p w:rsidR="00392EB6" w:rsidRPr="003D7974" w:rsidRDefault="00392EB6" w:rsidP="00392EB6">
            <w:pPr>
              <w:jc w:val="center"/>
              <w:rPr>
                <w:kern w:val="2"/>
                <w:sz w:val="24"/>
                <w:szCs w:val="24"/>
              </w:rPr>
            </w:pPr>
            <w:r w:rsidRPr="003D7974">
              <w:rPr>
                <w:kern w:val="2"/>
                <w:sz w:val="24"/>
                <w:szCs w:val="24"/>
              </w:rPr>
              <w:t>100,0</w:t>
            </w:r>
          </w:p>
        </w:tc>
        <w:tc>
          <w:tcPr>
            <w:tcW w:w="233" w:type="pct"/>
            <w:hideMark/>
          </w:tcPr>
          <w:p w:rsidR="00392EB6" w:rsidRPr="003D7974" w:rsidRDefault="00392EB6" w:rsidP="00392EB6">
            <w:pPr>
              <w:rPr>
                <w:sz w:val="24"/>
                <w:szCs w:val="24"/>
              </w:rPr>
            </w:pPr>
            <w:r w:rsidRPr="003D7974">
              <w:rPr>
                <w:kern w:val="2"/>
                <w:sz w:val="24"/>
                <w:szCs w:val="24"/>
              </w:rPr>
              <w:t>100,0</w:t>
            </w:r>
          </w:p>
        </w:tc>
        <w:tc>
          <w:tcPr>
            <w:tcW w:w="283" w:type="pct"/>
            <w:hideMark/>
          </w:tcPr>
          <w:p w:rsidR="00392EB6" w:rsidRPr="003D7974" w:rsidRDefault="00392EB6" w:rsidP="00392EB6">
            <w:pPr>
              <w:rPr>
                <w:sz w:val="24"/>
                <w:szCs w:val="24"/>
              </w:rPr>
            </w:pPr>
            <w:r w:rsidRPr="003D7974">
              <w:rPr>
                <w:kern w:val="2"/>
                <w:sz w:val="24"/>
                <w:szCs w:val="24"/>
              </w:rPr>
              <w:t>100,0</w:t>
            </w:r>
          </w:p>
        </w:tc>
        <w:tc>
          <w:tcPr>
            <w:tcW w:w="234" w:type="pct"/>
            <w:hideMark/>
          </w:tcPr>
          <w:p w:rsidR="00392EB6" w:rsidRPr="003D7974" w:rsidRDefault="00392EB6" w:rsidP="00392EB6">
            <w:pPr>
              <w:rPr>
                <w:sz w:val="24"/>
                <w:szCs w:val="24"/>
              </w:rPr>
            </w:pPr>
            <w:r w:rsidRPr="003D7974">
              <w:rPr>
                <w:kern w:val="2"/>
                <w:sz w:val="24"/>
                <w:szCs w:val="24"/>
              </w:rPr>
              <w:t>100,0</w:t>
            </w:r>
          </w:p>
        </w:tc>
        <w:tc>
          <w:tcPr>
            <w:tcW w:w="282" w:type="pct"/>
            <w:hideMark/>
          </w:tcPr>
          <w:p w:rsidR="00392EB6" w:rsidRPr="003D7974" w:rsidRDefault="00392EB6" w:rsidP="00392EB6">
            <w:pPr>
              <w:rPr>
                <w:sz w:val="24"/>
                <w:szCs w:val="24"/>
              </w:rPr>
            </w:pPr>
            <w:r w:rsidRPr="003D7974">
              <w:rPr>
                <w:kern w:val="2"/>
                <w:sz w:val="24"/>
                <w:szCs w:val="24"/>
              </w:rPr>
              <w:t>100,0</w:t>
            </w:r>
          </w:p>
        </w:tc>
        <w:tc>
          <w:tcPr>
            <w:tcW w:w="235" w:type="pct"/>
            <w:hideMark/>
          </w:tcPr>
          <w:p w:rsidR="00392EB6" w:rsidRPr="003D7974" w:rsidRDefault="00392EB6" w:rsidP="00392EB6">
            <w:pPr>
              <w:rPr>
                <w:sz w:val="24"/>
                <w:szCs w:val="24"/>
              </w:rPr>
            </w:pPr>
            <w:r w:rsidRPr="003D7974">
              <w:rPr>
                <w:kern w:val="2"/>
                <w:sz w:val="24"/>
                <w:szCs w:val="24"/>
              </w:rPr>
              <w:t>100,0</w:t>
            </w:r>
          </w:p>
        </w:tc>
        <w:tc>
          <w:tcPr>
            <w:tcW w:w="235" w:type="pct"/>
            <w:hideMark/>
          </w:tcPr>
          <w:p w:rsidR="00392EB6" w:rsidRPr="003D7974" w:rsidRDefault="00392EB6" w:rsidP="00392EB6">
            <w:pPr>
              <w:rPr>
                <w:sz w:val="24"/>
                <w:szCs w:val="24"/>
              </w:rPr>
            </w:pPr>
            <w:r w:rsidRPr="003D7974">
              <w:rPr>
                <w:kern w:val="2"/>
                <w:sz w:val="24"/>
                <w:szCs w:val="24"/>
              </w:rPr>
              <w:t>100,0</w:t>
            </w:r>
          </w:p>
        </w:tc>
        <w:tc>
          <w:tcPr>
            <w:tcW w:w="235" w:type="pct"/>
            <w:hideMark/>
          </w:tcPr>
          <w:p w:rsidR="00392EB6" w:rsidRPr="003D7974" w:rsidRDefault="00392EB6" w:rsidP="00392EB6">
            <w:pPr>
              <w:rPr>
                <w:sz w:val="24"/>
                <w:szCs w:val="24"/>
              </w:rPr>
            </w:pPr>
            <w:r w:rsidRPr="003D7974">
              <w:rPr>
                <w:kern w:val="2"/>
                <w:sz w:val="24"/>
                <w:szCs w:val="24"/>
              </w:rPr>
              <w:t>100,0</w:t>
            </w:r>
          </w:p>
        </w:tc>
        <w:tc>
          <w:tcPr>
            <w:tcW w:w="235" w:type="pct"/>
            <w:hideMark/>
          </w:tcPr>
          <w:p w:rsidR="00392EB6" w:rsidRPr="003D7974" w:rsidRDefault="00392EB6" w:rsidP="00392EB6">
            <w:pPr>
              <w:rPr>
                <w:sz w:val="24"/>
                <w:szCs w:val="24"/>
              </w:rPr>
            </w:pPr>
            <w:r w:rsidRPr="003D7974">
              <w:rPr>
                <w:kern w:val="2"/>
                <w:sz w:val="24"/>
                <w:szCs w:val="24"/>
              </w:rPr>
              <w:t>100,0</w:t>
            </w:r>
          </w:p>
        </w:tc>
        <w:tc>
          <w:tcPr>
            <w:tcW w:w="235" w:type="pct"/>
            <w:hideMark/>
          </w:tcPr>
          <w:p w:rsidR="00392EB6" w:rsidRPr="003D7974" w:rsidRDefault="00392EB6" w:rsidP="00392EB6">
            <w:pPr>
              <w:rPr>
                <w:sz w:val="24"/>
                <w:szCs w:val="24"/>
              </w:rPr>
            </w:pPr>
            <w:r w:rsidRPr="003D7974">
              <w:rPr>
                <w:kern w:val="2"/>
                <w:sz w:val="24"/>
                <w:szCs w:val="24"/>
              </w:rPr>
              <w:t>100,0</w:t>
            </w:r>
          </w:p>
        </w:tc>
        <w:tc>
          <w:tcPr>
            <w:tcW w:w="235" w:type="pct"/>
          </w:tcPr>
          <w:p w:rsidR="00392EB6" w:rsidRPr="003D7974" w:rsidRDefault="00392EB6" w:rsidP="00392EB6">
            <w:pPr>
              <w:rPr>
                <w:sz w:val="24"/>
                <w:szCs w:val="24"/>
              </w:rPr>
            </w:pPr>
            <w:r w:rsidRPr="003D7974">
              <w:rPr>
                <w:kern w:val="2"/>
                <w:sz w:val="24"/>
                <w:szCs w:val="24"/>
              </w:rPr>
              <w:t>100,0</w:t>
            </w:r>
          </w:p>
        </w:tc>
        <w:tc>
          <w:tcPr>
            <w:tcW w:w="235" w:type="pct"/>
          </w:tcPr>
          <w:p w:rsidR="00392EB6" w:rsidRPr="003D7974" w:rsidRDefault="00392EB6" w:rsidP="00392EB6">
            <w:pPr>
              <w:rPr>
                <w:sz w:val="24"/>
                <w:szCs w:val="24"/>
              </w:rPr>
            </w:pPr>
            <w:r w:rsidRPr="003D7974">
              <w:rPr>
                <w:kern w:val="2"/>
                <w:sz w:val="24"/>
                <w:szCs w:val="24"/>
              </w:rPr>
              <w:t>100,0</w:t>
            </w:r>
          </w:p>
        </w:tc>
        <w:tc>
          <w:tcPr>
            <w:tcW w:w="235" w:type="pct"/>
          </w:tcPr>
          <w:p w:rsidR="00392EB6" w:rsidRPr="003D7974" w:rsidRDefault="00392EB6" w:rsidP="00392EB6">
            <w:pPr>
              <w:rPr>
                <w:sz w:val="24"/>
                <w:szCs w:val="24"/>
              </w:rPr>
            </w:pPr>
            <w:r w:rsidRPr="003D7974">
              <w:rPr>
                <w:kern w:val="2"/>
                <w:sz w:val="24"/>
                <w:szCs w:val="24"/>
              </w:rPr>
              <w:t>100,0</w:t>
            </w:r>
          </w:p>
        </w:tc>
        <w:tc>
          <w:tcPr>
            <w:tcW w:w="235" w:type="pct"/>
          </w:tcPr>
          <w:p w:rsidR="00392EB6" w:rsidRPr="003D7974" w:rsidRDefault="00392EB6" w:rsidP="00392EB6">
            <w:pPr>
              <w:rPr>
                <w:sz w:val="24"/>
                <w:szCs w:val="24"/>
              </w:rPr>
            </w:pPr>
            <w:r w:rsidRPr="003D7974">
              <w:rPr>
                <w:kern w:val="2"/>
                <w:sz w:val="24"/>
                <w:szCs w:val="24"/>
              </w:rPr>
              <w:t>100,0</w:t>
            </w:r>
          </w:p>
        </w:tc>
      </w:tr>
      <w:tr w:rsidR="00392EB6" w:rsidRPr="003D7974" w:rsidTr="007D1EF2">
        <w:tc>
          <w:tcPr>
            <w:tcW w:w="5000" w:type="pct"/>
            <w:gridSpan w:val="19"/>
          </w:tcPr>
          <w:p w:rsidR="00392EB6" w:rsidRPr="003D7974" w:rsidRDefault="009E72CD" w:rsidP="009E72CD">
            <w:pPr>
              <w:autoSpaceDE w:val="0"/>
              <w:autoSpaceDN w:val="0"/>
              <w:adjustRightInd w:val="0"/>
              <w:ind w:left="-57" w:right="-57"/>
              <w:jc w:val="center"/>
              <w:rPr>
                <w:rFonts w:eastAsia="Calibri"/>
                <w:bCs/>
                <w:spacing w:val="-6"/>
                <w:kern w:val="2"/>
                <w:sz w:val="24"/>
                <w:szCs w:val="24"/>
                <w:lang w:eastAsia="en-US"/>
              </w:rPr>
            </w:pPr>
            <w:r>
              <w:rPr>
                <w:rFonts w:eastAsia="Calibri"/>
                <w:bCs/>
                <w:spacing w:val="-6"/>
                <w:kern w:val="2"/>
                <w:sz w:val="24"/>
                <w:szCs w:val="24"/>
                <w:lang w:eastAsia="en-US"/>
              </w:rPr>
              <w:t>3</w:t>
            </w:r>
            <w:r w:rsidR="00392EB6" w:rsidRPr="003D7974">
              <w:rPr>
                <w:rFonts w:eastAsia="Calibri"/>
                <w:bCs/>
                <w:spacing w:val="-6"/>
                <w:kern w:val="2"/>
                <w:sz w:val="24"/>
                <w:szCs w:val="24"/>
                <w:lang w:eastAsia="en-US"/>
              </w:rPr>
              <w:t>. Подпрограмма «Совершенствование мер демографической политики в области социальной поддержки семьи и детей»</w:t>
            </w:r>
          </w:p>
        </w:tc>
      </w:tr>
      <w:tr w:rsidR="00392EB6" w:rsidRPr="003D7974" w:rsidTr="007D1EF2">
        <w:tc>
          <w:tcPr>
            <w:tcW w:w="141" w:type="pct"/>
            <w:hideMark/>
          </w:tcPr>
          <w:p w:rsidR="00392EB6" w:rsidRPr="003D7974" w:rsidRDefault="009E72CD" w:rsidP="009E72CD">
            <w:pPr>
              <w:autoSpaceDE w:val="0"/>
              <w:autoSpaceDN w:val="0"/>
              <w:adjustRightInd w:val="0"/>
              <w:ind w:left="-57" w:right="-57"/>
              <w:jc w:val="center"/>
              <w:rPr>
                <w:rFonts w:eastAsia="Calibri"/>
                <w:bCs/>
                <w:spacing w:val="-6"/>
                <w:kern w:val="2"/>
                <w:sz w:val="24"/>
                <w:szCs w:val="24"/>
                <w:lang w:eastAsia="en-US"/>
              </w:rPr>
            </w:pPr>
            <w:r>
              <w:rPr>
                <w:rFonts w:eastAsia="Calibri"/>
                <w:bCs/>
                <w:spacing w:val="-6"/>
                <w:kern w:val="2"/>
                <w:sz w:val="24"/>
                <w:szCs w:val="24"/>
                <w:lang w:eastAsia="en-US"/>
              </w:rPr>
              <w:t>3</w:t>
            </w:r>
            <w:r w:rsidR="00392EB6" w:rsidRPr="003D7974">
              <w:rPr>
                <w:rFonts w:eastAsia="Calibri"/>
                <w:bCs/>
                <w:spacing w:val="-6"/>
                <w:kern w:val="2"/>
                <w:sz w:val="24"/>
                <w:szCs w:val="24"/>
                <w:lang w:eastAsia="en-US"/>
              </w:rPr>
              <w:t>.1</w:t>
            </w:r>
          </w:p>
        </w:tc>
        <w:tc>
          <w:tcPr>
            <w:tcW w:w="650" w:type="pct"/>
            <w:hideMark/>
          </w:tcPr>
          <w:p w:rsidR="00392EB6" w:rsidRPr="003D7974" w:rsidRDefault="00392EB6" w:rsidP="00392EB6">
            <w:pPr>
              <w:autoSpaceDE w:val="0"/>
              <w:autoSpaceDN w:val="0"/>
              <w:adjustRightInd w:val="0"/>
              <w:rPr>
                <w:rFonts w:eastAsia="Calibri"/>
                <w:kern w:val="2"/>
                <w:sz w:val="24"/>
                <w:szCs w:val="24"/>
                <w:lang w:eastAsia="en-US"/>
              </w:rPr>
            </w:pPr>
            <w:r w:rsidRPr="003D7974">
              <w:rPr>
                <w:rFonts w:eastAsia="Calibri"/>
                <w:kern w:val="2"/>
                <w:sz w:val="24"/>
                <w:szCs w:val="24"/>
                <w:lang w:eastAsia="en-US"/>
              </w:rPr>
              <w:t>Показатель 3.1. Суммарный коэффициент рождаемости</w:t>
            </w:r>
          </w:p>
        </w:tc>
        <w:tc>
          <w:tcPr>
            <w:tcW w:w="370" w:type="pct"/>
          </w:tcPr>
          <w:p w:rsidR="00392EB6" w:rsidRPr="003D7974" w:rsidRDefault="00392EB6" w:rsidP="006A06B9">
            <w:pPr>
              <w:autoSpaceDE w:val="0"/>
              <w:autoSpaceDN w:val="0"/>
              <w:adjustRightInd w:val="0"/>
              <w:jc w:val="center"/>
              <w:rPr>
                <w:rFonts w:eastAsia="Calibri"/>
                <w:kern w:val="2"/>
                <w:sz w:val="24"/>
                <w:szCs w:val="24"/>
                <w:lang w:eastAsia="en-US"/>
              </w:rPr>
            </w:pPr>
            <w:r w:rsidRPr="003D7974">
              <w:rPr>
                <w:rFonts w:eastAsia="Calibri"/>
                <w:kern w:val="2"/>
                <w:sz w:val="24"/>
                <w:szCs w:val="24"/>
                <w:lang w:eastAsia="en-US"/>
              </w:rPr>
              <w:t>статис</w:t>
            </w:r>
            <w:r w:rsidR="006A06B9" w:rsidRPr="003D7974">
              <w:rPr>
                <w:rFonts w:eastAsia="Calibri"/>
                <w:kern w:val="2"/>
                <w:sz w:val="24"/>
                <w:szCs w:val="24"/>
                <w:lang w:eastAsia="en-US"/>
              </w:rPr>
              <w:softHyphen/>
            </w:r>
            <w:r w:rsidRPr="003D7974">
              <w:rPr>
                <w:rFonts w:eastAsia="Calibri"/>
                <w:kern w:val="2"/>
                <w:sz w:val="24"/>
                <w:szCs w:val="24"/>
                <w:lang w:eastAsia="en-US"/>
              </w:rPr>
              <w:t>тический</w:t>
            </w:r>
          </w:p>
        </w:tc>
        <w:tc>
          <w:tcPr>
            <w:tcW w:w="417" w:type="pct"/>
            <w:hideMark/>
          </w:tcPr>
          <w:p w:rsidR="00392EB6" w:rsidRPr="003D7974" w:rsidRDefault="00392EB6" w:rsidP="00392EB6">
            <w:pPr>
              <w:autoSpaceDE w:val="0"/>
              <w:autoSpaceDN w:val="0"/>
              <w:adjustRightInd w:val="0"/>
              <w:jc w:val="center"/>
              <w:rPr>
                <w:rFonts w:eastAsia="Calibri"/>
                <w:kern w:val="2"/>
                <w:sz w:val="24"/>
                <w:szCs w:val="24"/>
                <w:lang w:eastAsia="en-US"/>
              </w:rPr>
            </w:pPr>
            <w:r w:rsidRPr="003D7974">
              <w:rPr>
                <w:rFonts w:eastAsia="Calibri"/>
                <w:kern w:val="2"/>
                <w:sz w:val="24"/>
                <w:szCs w:val="24"/>
                <w:lang w:eastAsia="en-US"/>
              </w:rPr>
              <w:t>единиц</w:t>
            </w:r>
          </w:p>
        </w:tc>
        <w:tc>
          <w:tcPr>
            <w:tcW w:w="275" w:type="pct"/>
            <w:gridSpan w:val="2"/>
          </w:tcPr>
          <w:p w:rsidR="00392EB6" w:rsidRPr="003D7974" w:rsidRDefault="00392EB6" w:rsidP="00392EB6">
            <w:pPr>
              <w:autoSpaceDE w:val="0"/>
              <w:autoSpaceDN w:val="0"/>
              <w:adjustRightInd w:val="0"/>
              <w:jc w:val="center"/>
              <w:rPr>
                <w:kern w:val="2"/>
                <w:sz w:val="24"/>
                <w:szCs w:val="24"/>
              </w:rPr>
            </w:pPr>
            <w:r w:rsidRPr="003D7974">
              <w:rPr>
                <w:kern w:val="2"/>
                <w:sz w:val="24"/>
                <w:szCs w:val="24"/>
              </w:rPr>
              <w:t>1,460</w:t>
            </w:r>
          </w:p>
        </w:tc>
        <w:tc>
          <w:tcPr>
            <w:tcW w:w="233" w:type="pct"/>
            <w:hideMark/>
          </w:tcPr>
          <w:p w:rsidR="00392EB6" w:rsidRPr="003D7974" w:rsidRDefault="00392EB6" w:rsidP="00392EB6">
            <w:pPr>
              <w:autoSpaceDE w:val="0"/>
              <w:autoSpaceDN w:val="0"/>
              <w:adjustRightInd w:val="0"/>
              <w:jc w:val="center"/>
              <w:rPr>
                <w:kern w:val="2"/>
                <w:sz w:val="24"/>
                <w:szCs w:val="24"/>
              </w:rPr>
            </w:pPr>
            <w:r w:rsidRPr="003D7974">
              <w:rPr>
                <w:kern w:val="2"/>
                <w:sz w:val="24"/>
                <w:szCs w:val="24"/>
              </w:rPr>
              <w:t xml:space="preserve">1,461 </w:t>
            </w:r>
          </w:p>
        </w:tc>
        <w:tc>
          <w:tcPr>
            <w:tcW w:w="283"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1,467</w:t>
            </w:r>
          </w:p>
        </w:tc>
        <w:tc>
          <w:tcPr>
            <w:tcW w:w="234"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1,490</w:t>
            </w:r>
          </w:p>
        </w:tc>
        <w:tc>
          <w:tcPr>
            <w:tcW w:w="282"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1,506</w:t>
            </w:r>
          </w:p>
        </w:tc>
        <w:tc>
          <w:tcPr>
            <w:tcW w:w="235"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1,529</w:t>
            </w:r>
          </w:p>
        </w:tc>
        <w:tc>
          <w:tcPr>
            <w:tcW w:w="235"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1,545</w:t>
            </w:r>
          </w:p>
        </w:tc>
        <w:tc>
          <w:tcPr>
            <w:tcW w:w="235"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1,567</w:t>
            </w:r>
          </w:p>
        </w:tc>
        <w:tc>
          <w:tcPr>
            <w:tcW w:w="235"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1,578</w:t>
            </w:r>
          </w:p>
        </w:tc>
        <w:tc>
          <w:tcPr>
            <w:tcW w:w="235"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1,590</w:t>
            </w:r>
          </w:p>
        </w:tc>
        <w:tc>
          <w:tcPr>
            <w:tcW w:w="235"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1,607</w:t>
            </w:r>
          </w:p>
        </w:tc>
        <w:tc>
          <w:tcPr>
            <w:tcW w:w="235"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1,619</w:t>
            </w:r>
          </w:p>
        </w:tc>
        <w:tc>
          <w:tcPr>
            <w:tcW w:w="235"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1,628</w:t>
            </w:r>
          </w:p>
        </w:tc>
        <w:tc>
          <w:tcPr>
            <w:tcW w:w="235"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1,639</w:t>
            </w:r>
          </w:p>
        </w:tc>
      </w:tr>
      <w:tr w:rsidR="00392EB6" w:rsidRPr="003D7974" w:rsidTr="007D1EF2">
        <w:tc>
          <w:tcPr>
            <w:tcW w:w="141" w:type="pct"/>
            <w:hideMark/>
          </w:tcPr>
          <w:p w:rsidR="00392EB6" w:rsidRPr="003D7974" w:rsidRDefault="009E72CD" w:rsidP="006A06B9">
            <w:pPr>
              <w:autoSpaceDE w:val="0"/>
              <w:autoSpaceDN w:val="0"/>
              <w:adjustRightInd w:val="0"/>
              <w:ind w:left="-57" w:right="-57"/>
              <w:jc w:val="center"/>
              <w:rPr>
                <w:rFonts w:eastAsia="Calibri"/>
                <w:bCs/>
                <w:spacing w:val="-6"/>
                <w:kern w:val="2"/>
                <w:sz w:val="24"/>
                <w:szCs w:val="24"/>
                <w:lang w:eastAsia="en-US"/>
              </w:rPr>
            </w:pPr>
            <w:r>
              <w:rPr>
                <w:rFonts w:eastAsia="Calibri"/>
                <w:bCs/>
                <w:spacing w:val="-6"/>
                <w:kern w:val="2"/>
                <w:sz w:val="24"/>
                <w:szCs w:val="24"/>
                <w:lang w:eastAsia="en-US"/>
              </w:rPr>
              <w:t>3</w:t>
            </w:r>
            <w:r w:rsidR="00392EB6" w:rsidRPr="003D7974">
              <w:rPr>
                <w:rFonts w:eastAsia="Calibri"/>
                <w:bCs/>
                <w:spacing w:val="-6"/>
                <w:kern w:val="2"/>
                <w:sz w:val="24"/>
                <w:szCs w:val="24"/>
                <w:lang w:eastAsia="en-US"/>
              </w:rPr>
              <w:t>.2</w:t>
            </w:r>
          </w:p>
        </w:tc>
        <w:tc>
          <w:tcPr>
            <w:tcW w:w="650" w:type="pct"/>
            <w:hideMark/>
          </w:tcPr>
          <w:p w:rsidR="00392EB6" w:rsidRPr="003D7974" w:rsidRDefault="00392EB6" w:rsidP="00392EB6">
            <w:pPr>
              <w:autoSpaceDE w:val="0"/>
              <w:autoSpaceDN w:val="0"/>
              <w:adjustRightInd w:val="0"/>
              <w:rPr>
                <w:rFonts w:eastAsia="Calibri"/>
                <w:bCs/>
                <w:kern w:val="2"/>
                <w:sz w:val="24"/>
                <w:szCs w:val="24"/>
                <w:lang w:eastAsia="en-US"/>
              </w:rPr>
            </w:pPr>
            <w:r w:rsidRPr="003D7974">
              <w:rPr>
                <w:rFonts w:eastAsia="Calibri"/>
                <w:kern w:val="2"/>
                <w:sz w:val="24"/>
                <w:szCs w:val="24"/>
                <w:lang w:eastAsia="en-US"/>
              </w:rPr>
              <w:t>Показатель</w:t>
            </w:r>
            <w:r w:rsidRPr="003D7974">
              <w:rPr>
                <w:rFonts w:eastAsia="Calibri"/>
                <w:bCs/>
                <w:kern w:val="2"/>
                <w:sz w:val="24"/>
                <w:szCs w:val="24"/>
                <w:lang w:eastAsia="en-US"/>
              </w:rPr>
              <w:t xml:space="preserve"> 3.2. Отношение численности третьих или последующих детей, родивших</w:t>
            </w:r>
            <w:r w:rsidR="006A06B9" w:rsidRPr="003D7974">
              <w:rPr>
                <w:rFonts w:eastAsia="Calibri"/>
                <w:bCs/>
                <w:kern w:val="2"/>
                <w:sz w:val="24"/>
                <w:szCs w:val="24"/>
                <w:lang w:eastAsia="en-US"/>
              </w:rPr>
              <w:softHyphen/>
            </w:r>
            <w:r w:rsidRPr="003D7974">
              <w:rPr>
                <w:rFonts w:eastAsia="Calibri"/>
                <w:bCs/>
                <w:kern w:val="2"/>
                <w:sz w:val="24"/>
                <w:szCs w:val="24"/>
                <w:lang w:eastAsia="en-US"/>
              </w:rPr>
              <w:t>ся в отчетном году, к числен</w:t>
            </w:r>
            <w:r w:rsidR="006A06B9" w:rsidRPr="003D7974">
              <w:rPr>
                <w:rFonts w:eastAsia="Calibri"/>
                <w:bCs/>
                <w:kern w:val="2"/>
                <w:sz w:val="24"/>
                <w:szCs w:val="24"/>
                <w:lang w:eastAsia="en-US"/>
              </w:rPr>
              <w:softHyphen/>
            </w:r>
            <w:r w:rsidRPr="003D7974">
              <w:rPr>
                <w:rFonts w:eastAsia="Calibri"/>
                <w:bCs/>
                <w:kern w:val="2"/>
                <w:sz w:val="24"/>
                <w:szCs w:val="24"/>
                <w:lang w:eastAsia="en-US"/>
              </w:rPr>
              <w:t>ности детей указанной катего</w:t>
            </w:r>
            <w:r w:rsidR="006A06B9" w:rsidRPr="003D7974">
              <w:rPr>
                <w:rFonts w:eastAsia="Calibri"/>
                <w:bCs/>
                <w:kern w:val="2"/>
                <w:sz w:val="24"/>
                <w:szCs w:val="24"/>
                <w:lang w:eastAsia="en-US"/>
              </w:rPr>
              <w:softHyphen/>
            </w:r>
            <w:r w:rsidRPr="003D7974">
              <w:rPr>
                <w:rFonts w:eastAsia="Calibri"/>
                <w:bCs/>
                <w:kern w:val="2"/>
                <w:sz w:val="24"/>
                <w:szCs w:val="24"/>
                <w:lang w:eastAsia="en-US"/>
              </w:rPr>
              <w:t>рии, родившихся в году, предшест</w:t>
            </w:r>
            <w:r w:rsidR="006A06B9" w:rsidRPr="003D7974">
              <w:rPr>
                <w:rFonts w:eastAsia="Calibri"/>
                <w:bCs/>
                <w:kern w:val="2"/>
                <w:sz w:val="24"/>
                <w:szCs w:val="24"/>
                <w:lang w:eastAsia="en-US"/>
              </w:rPr>
              <w:softHyphen/>
            </w:r>
            <w:r w:rsidRPr="003D7974">
              <w:rPr>
                <w:rFonts w:eastAsia="Calibri"/>
                <w:bCs/>
                <w:kern w:val="2"/>
                <w:sz w:val="24"/>
                <w:szCs w:val="24"/>
                <w:lang w:eastAsia="en-US"/>
              </w:rPr>
              <w:t>вующем отчетно</w:t>
            </w:r>
            <w:r w:rsidR="006A06B9" w:rsidRPr="003D7974">
              <w:rPr>
                <w:rFonts w:eastAsia="Calibri"/>
                <w:bCs/>
                <w:kern w:val="2"/>
                <w:sz w:val="24"/>
                <w:szCs w:val="24"/>
                <w:lang w:eastAsia="en-US"/>
              </w:rPr>
              <w:softHyphen/>
            </w:r>
            <w:r w:rsidRPr="003D7974">
              <w:rPr>
                <w:rFonts w:eastAsia="Calibri"/>
                <w:bCs/>
                <w:kern w:val="2"/>
                <w:sz w:val="24"/>
                <w:szCs w:val="24"/>
                <w:lang w:eastAsia="en-US"/>
              </w:rPr>
              <w:lastRenderedPageBreak/>
              <w:t>му году</w:t>
            </w:r>
          </w:p>
        </w:tc>
        <w:tc>
          <w:tcPr>
            <w:tcW w:w="370" w:type="pct"/>
          </w:tcPr>
          <w:p w:rsidR="00392EB6" w:rsidRPr="003D7974" w:rsidRDefault="00392EB6" w:rsidP="006A06B9">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lastRenderedPageBreak/>
              <w:t>ведомст</w:t>
            </w:r>
            <w:r w:rsidR="006A06B9" w:rsidRPr="003D7974">
              <w:rPr>
                <w:rFonts w:eastAsia="Calibri"/>
                <w:bCs/>
                <w:kern w:val="2"/>
                <w:sz w:val="24"/>
                <w:szCs w:val="24"/>
                <w:lang w:eastAsia="en-US"/>
              </w:rPr>
              <w:softHyphen/>
            </w:r>
            <w:r w:rsidRPr="003D7974">
              <w:rPr>
                <w:rFonts w:eastAsia="Calibri"/>
                <w:bCs/>
                <w:kern w:val="2"/>
                <w:sz w:val="24"/>
                <w:szCs w:val="24"/>
                <w:lang w:eastAsia="en-US"/>
              </w:rPr>
              <w:t>венный</w:t>
            </w:r>
          </w:p>
        </w:tc>
        <w:tc>
          <w:tcPr>
            <w:tcW w:w="417" w:type="pct"/>
            <w:hideMark/>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условных единиц</w:t>
            </w:r>
          </w:p>
        </w:tc>
        <w:tc>
          <w:tcPr>
            <w:tcW w:w="275" w:type="pct"/>
            <w:gridSpan w:val="2"/>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1,01</w:t>
            </w:r>
          </w:p>
        </w:tc>
        <w:tc>
          <w:tcPr>
            <w:tcW w:w="233" w:type="pct"/>
            <w:hideMark/>
          </w:tcPr>
          <w:p w:rsidR="00392EB6" w:rsidRPr="003D7974" w:rsidRDefault="00392EB6" w:rsidP="00392EB6">
            <w:pPr>
              <w:autoSpaceDE w:val="0"/>
              <w:autoSpaceDN w:val="0"/>
              <w:adjustRightInd w:val="0"/>
              <w:jc w:val="center"/>
              <w:rPr>
                <w:rFonts w:eastAsia="Calibri"/>
                <w:bCs/>
                <w:kern w:val="2"/>
                <w:sz w:val="24"/>
                <w:szCs w:val="24"/>
                <w:lang w:eastAsia="en-US"/>
              </w:rPr>
            </w:pPr>
            <w:r w:rsidRPr="003D7974">
              <w:rPr>
                <w:rFonts w:eastAsia="Calibri"/>
                <w:bCs/>
                <w:kern w:val="2"/>
                <w:sz w:val="24"/>
                <w:szCs w:val="24"/>
                <w:lang w:eastAsia="en-US"/>
              </w:rPr>
              <w:t>1,01</w:t>
            </w:r>
          </w:p>
        </w:tc>
        <w:tc>
          <w:tcPr>
            <w:tcW w:w="283" w:type="pct"/>
            <w:hideMark/>
          </w:tcPr>
          <w:p w:rsidR="00392EB6" w:rsidRPr="003D7974" w:rsidRDefault="00392EB6" w:rsidP="00392EB6">
            <w:pPr>
              <w:jc w:val="center"/>
              <w:rPr>
                <w:sz w:val="24"/>
                <w:szCs w:val="24"/>
              </w:rPr>
            </w:pPr>
            <w:r w:rsidRPr="003D7974">
              <w:rPr>
                <w:rFonts w:eastAsia="Calibri"/>
                <w:bCs/>
                <w:kern w:val="2"/>
                <w:sz w:val="24"/>
                <w:szCs w:val="24"/>
                <w:lang w:eastAsia="en-US"/>
              </w:rPr>
              <w:t>1,00</w:t>
            </w:r>
          </w:p>
        </w:tc>
        <w:tc>
          <w:tcPr>
            <w:tcW w:w="234" w:type="pct"/>
            <w:hideMark/>
          </w:tcPr>
          <w:p w:rsidR="00392EB6" w:rsidRPr="003D7974" w:rsidRDefault="00392EB6" w:rsidP="00392EB6">
            <w:pPr>
              <w:jc w:val="center"/>
              <w:rPr>
                <w:sz w:val="24"/>
                <w:szCs w:val="24"/>
              </w:rPr>
            </w:pPr>
            <w:r w:rsidRPr="003D7974">
              <w:rPr>
                <w:rFonts w:eastAsia="Calibri"/>
                <w:bCs/>
                <w:kern w:val="2"/>
                <w:sz w:val="24"/>
                <w:szCs w:val="24"/>
                <w:lang w:eastAsia="en-US"/>
              </w:rPr>
              <w:t>1,00</w:t>
            </w:r>
          </w:p>
        </w:tc>
        <w:tc>
          <w:tcPr>
            <w:tcW w:w="282" w:type="pct"/>
            <w:hideMark/>
          </w:tcPr>
          <w:p w:rsidR="00392EB6" w:rsidRPr="003D7974" w:rsidRDefault="00392EB6" w:rsidP="00392EB6">
            <w:pPr>
              <w:jc w:val="center"/>
              <w:rPr>
                <w:sz w:val="24"/>
                <w:szCs w:val="24"/>
              </w:rPr>
            </w:pPr>
            <w:r w:rsidRPr="003D7974">
              <w:rPr>
                <w:rFonts w:eastAsia="Calibri"/>
                <w:bCs/>
                <w:kern w:val="2"/>
                <w:sz w:val="24"/>
                <w:szCs w:val="24"/>
                <w:lang w:eastAsia="en-US"/>
              </w:rPr>
              <w:t>1,00</w:t>
            </w:r>
          </w:p>
        </w:tc>
        <w:tc>
          <w:tcPr>
            <w:tcW w:w="235" w:type="pct"/>
            <w:hideMark/>
          </w:tcPr>
          <w:p w:rsidR="00392EB6" w:rsidRPr="003D7974" w:rsidRDefault="00392EB6" w:rsidP="00392EB6">
            <w:pPr>
              <w:jc w:val="center"/>
              <w:rPr>
                <w:sz w:val="24"/>
                <w:szCs w:val="24"/>
              </w:rPr>
            </w:pPr>
            <w:r w:rsidRPr="003D7974">
              <w:rPr>
                <w:rFonts w:eastAsia="Calibri"/>
                <w:bCs/>
                <w:kern w:val="2"/>
                <w:sz w:val="24"/>
                <w:szCs w:val="24"/>
                <w:lang w:eastAsia="en-US"/>
              </w:rPr>
              <w:t>1,00</w:t>
            </w:r>
          </w:p>
        </w:tc>
        <w:tc>
          <w:tcPr>
            <w:tcW w:w="235" w:type="pct"/>
            <w:hideMark/>
          </w:tcPr>
          <w:p w:rsidR="00392EB6" w:rsidRPr="003D7974" w:rsidRDefault="00392EB6" w:rsidP="00392EB6">
            <w:pPr>
              <w:jc w:val="center"/>
              <w:rPr>
                <w:sz w:val="24"/>
                <w:szCs w:val="24"/>
              </w:rPr>
            </w:pPr>
            <w:r w:rsidRPr="003D7974">
              <w:rPr>
                <w:rFonts w:eastAsia="Calibri"/>
                <w:bCs/>
                <w:kern w:val="2"/>
                <w:sz w:val="24"/>
                <w:szCs w:val="24"/>
                <w:lang w:eastAsia="en-US"/>
              </w:rPr>
              <w:t>1,00</w:t>
            </w:r>
          </w:p>
        </w:tc>
        <w:tc>
          <w:tcPr>
            <w:tcW w:w="235" w:type="pct"/>
            <w:hideMark/>
          </w:tcPr>
          <w:p w:rsidR="00392EB6" w:rsidRPr="003D7974" w:rsidRDefault="00392EB6" w:rsidP="00392EB6">
            <w:pPr>
              <w:jc w:val="center"/>
              <w:rPr>
                <w:sz w:val="24"/>
                <w:szCs w:val="24"/>
              </w:rPr>
            </w:pPr>
            <w:r w:rsidRPr="003D7974">
              <w:rPr>
                <w:rFonts w:eastAsia="Calibri"/>
                <w:bCs/>
                <w:kern w:val="2"/>
                <w:sz w:val="24"/>
                <w:szCs w:val="24"/>
                <w:lang w:eastAsia="en-US"/>
              </w:rPr>
              <w:t>1,00</w:t>
            </w:r>
          </w:p>
        </w:tc>
        <w:tc>
          <w:tcPr>
            <w:tcW w:w="235" w:type="pct"/>
            <w:hideMark/>
          </w:tcPr>
          <w:p w:rsidR="00392EB6" w:rsidRPr="003D7974" w:rsidRDefault="00392EB6" w:rsidP="00392EB6">
            <w:pPr>
              <w:jc w:val="center"/>
              <w:rPr>
                <w:sz w:val="24"/>
                <w:szCs w:val="24"/>
              </w:rPr>
            </w:pPr>
            <w:r w:rsidRPr="003D7974">
              <w:rPr>
                <w:rFonts w:eastAsia="Calibri"/>
                <w:bCs/>
                <w:kern w:val="2"/>
                <w:sz w:val="24"/>
                <w:szCs w:val="24"/>
                <w:lang w:eastAsia="en-US"/>
              </w:rPr>
              <w:t>1,00</w:t>
            </w:r>
          </w:p>
        </w:tc>
        <w:tc>
          <w:tcPr>
            <w:tcW w:w="235" w:type="pct"/>
            <w:hideMark/>
          </w:tcPr>
          <w:p w:rsidR="00392EB6" w:rsidRPr="003D7974" w:rsidRDefault="00392EB6" w:rsidP="00392EB6">
            <w:pPr>
              <w:jc w:val="center"/>
              <w:rPr>
                <w:sz w:val="24"/>
                <w:szCs w:val="24"/>
              </w:rPr>
            </w:pPr>
            <w:r w:rsidRPr="003D7974">
              <w:rPr>
                <w:rFonts w:eastAsia="Calibri"/>
                <w:bCs/>
                <w:kern w:val="2"/>
                <w:sz w:val="24"/>
                <w:szCs w:val="24"/>
                <w:lang w:eastAsia="en-US"/>
              </w:rPr>
              <w:t>1,00</w:t>
            </w:r>
          </w:p>
        </w:tc>
        <w:tc>
          <w:tcPr>
            <w:tcW w:w="235" w:type="pct"/>
          </w:tcPr>
          <w:p w:rsidR="00392EB6" w:rsidRPr="003D7974" w:rsidRDefault="00392EB6" w:rsidP="00392EB6">
            <w:pPr>
              <w:jc w:val="center"/>
              <w:rPr>
                <w:sz w:val="24"/>
                <w:szCs w:val="24"/>
              </w:rPr>
            </w:pPr>
            <w:r w:rsidRPr="003D7974">
              <w:rPr>
                <w:rFonts w:eastAsia="Calibri"/>
                <w:bCs/>
                <w:kern w:val="2"/>
                <w:sz w:val="24"/>
                <w:szCs w:val="24"/>
                <w:lang w:eastAsia="en-US"/>
              </w:rPr>
              <w:t>1,00</w:t>
            </w:r>
          </w:p>
        </w:tc>
        <w:tc>
          <w:tcPr>
            <w:tcW w:w="235" w:type="pct"/>
          </w:tcPr>
          <w:p w:rsidR="00392EB6" w:rsidRPr="003D7974" w:rsidRDefault="00392EB6" w:rsidP="00392EB6">
            <w:pPr>
              <w:jc w:val="center"/>
              <w:rPr>
                <w:sz w:val="24"/>
                <w:szCs w:val="24"/>
              </w:rPr>
            </w:pPr>
            <w:r w:rsidRPr="003D7974">
              <w:rPr>
                <w:rFonts w:eastAsia="Calibri"/>
                <w:bCs/>
                <w:kern w:val="2"/>
                <w:sz w:val="24"/>
                <w:szCs w:val="24"/>
                <w:lang w:eastAsia="en-US"/>
              </w:rPr>
              <w:t>1,00</w:t>
            </w:r>
          </w:p>
        </w:tc>
        <w:tc>
          <w:tcPr>
            <w:tcW w:w="235" w:type="pct"/>
          </w:tcPr>
          <w:p w:rsidR="00392EB6" w:rsidRPr="003D7974" w:rsidRDefault="00392EB6" w:rsidP="00392EB6">
            <w:pPr>
              <w:jc w:val="center"/>
              <w:rPr>
                <w:sz w:val="24"/>
                <w:szCs w:val="24"/>
              </w:rPr>
            </w:pPr>
            <w:r w:rsidRPr="003D7974">
              <w:rPr>
                <w:rFonts w:eastAsia="Calibri"/>
                <w:bCs/>
                <w:kern w:val="2"/>
                <w:sz w:val="24"/>
                <w:szCs w:val="24"/>
                <w:lang w:eastAsia="en-US"/>
              </w:rPr>
              <w:t>1,00</w:t>
            </w:r>
          </w:p>
        </w:tc>
        <w:tc>
          <w:tcPr>
            <w:tcW w:w="235" w:type="pct"/>
          </w:tcPr>
          <w:p w:rsidR="00392EB6" w:rsidRPr="003D7974" w:rsidRDefault="00392EB6" w:rsidP="00392EB6">
            <w:pPr>
              <w:jc w:val="center"/>
              <w:rPr>
                <w:sz w:val="24"/>
                <w:szCs w:val="24"/>
              </w:rPr>
            </w:pPr>
            <w:r w:rsidRPr="003D7974">
              <w:rPr>
                <w:rFonts w:eastAsia="Calibri"/>
                <w:bCs/>
                <w:kern w:val="2"/>
                <w:sz w:val="24"/>
                <w:szCs w:val="24"/>
                <w:lang w:eastAsia="en-US"/>
              </w:rPr>
              <w:t>1,00</w:t>
            </w:r>
          </w:p>
        </w:tc>
      </w:tr>
      <w:tr w:rsidR="00392EB6" w:rsidRPr="003D7974" w:rsidTr="007D1EF2">
        <w:tc>
          <w:tcPr>
            <w:tcW w:w="141" w:type="pct"/>
            <w:hideMark/>
          </w:tcPr>
          <w:p w:rsidR="00392EB6" w:rsidRPr="003D7974" w:rsidRDefault="009E72CD" w:rsidP="006A06B9">
            <w:pPr>
              <w:autoSpaceDE w:val="0"/>
              <w:autoSpaceDN w:val="0"/>
              <w:adjustRightInd w:val="0"/>
              <w:ind w:left="-57" w:right="-57"/>
              <w:jc w:val="center"/>
              <w:rPr>
                <w:rFonts w:eastAsia="Calibri"/>
                <w:bCs/>
                <w:spacing w:val="-6"/>
                <w:kern w:val="2"/>
                <w:sz w:val="24"/>
                <w:szCs w:val="24"/>
                <w:lang w:eastAsia="en-US"/>
              </w:rPr>
            </w:pPr>
            <w:r>
              <w:rPr>
                <w:rFonts w:eastAsia="Calibri"/>
                <w:bCs/>
                <w:spacing w:val="-6"/>
                <w:kern w:val="2"/>
                <w:sz w:val="24"/>
                <w:szCs w:val="24"/>
                <w:lang w:eastAsia="en-US"/>
              </w:rPr>
              <w:lastRenderedPageBreak/>
              <w:t>3</w:t>
            </w:r>
            <w:r w:rsidR="00392EB6" w:rsidRPr="003D7974">
              <w:rPr>
                <w:rFonts w:eastAsia="Calibri"/>
                <w:bCs/>
                <w:spacing w:val="-6"/>
                <w:kern w:val="2"/>
                <w:sz w:val="24"/>
                <w:szCs w:val="24"/>
                <w:lang w:eastAsia="en-US"/>
              </w:rPr>
              <w:t>.3</w:t>
            </w:r>
          </w:p>
        </w:tc>
        <w:tc>
          <w:tcPr>
            <w:tcW w:w="650" w:type="pct"/>
            <w:hideMark/>
          </w:tcPr>
          <w:p w:rsidR="00392EB6" w:rsidRPr="003D7974" w:rsidRDefault="00392EB6" w:rsidP="007917F1">
            <w:pPr>
              <w:autoSpaceDE w:val="0"/>
              <w:autoSpaceDN w:val="0"/>
              <w:adjustRightInd w:val="0"/>
              <w:rPr>
                <w:rFonts w:eastAsia="Calibri"/>
                <w:kern w:val="2"/>
                <w:sz w:val="24"/>
                <w:szCs w:val="24"/>
                <w:lang w:eastAsia="en-US"/>
              </w:rPr>
            </w:pPr>
            <w:r w:rsidRPr="003D7974">
              <w:rPr>
                <w:rFonts w:eastAsia="Calibri"/>
                <w:kern w:val="2"/>
                <w:sz w:val="24"/>
                <w:szCs w:val="24"/>
                <w:lang w:eastAsia="en-US"/>
              </w:rPr>
              <w:t>Показатель 3.3. Доля числа семей с детьми, полу</w:t>
            </w:r>
            <w:r w:rsidR="006A06B9" w:rsidRPr="003D7974">
              <w:rPr>
                <w:rFonts w:eastAsia="Calibri"/>
                <w:kern w:val="2"/>
                <w:sz w:val="24"/>
                <w:szCs w:val="24"/>
                <w:lang w:eastAsia="en-US"/>
              </w:rPr>
              <w:softHyphen/>
            </w:r>
            <w:r w:rsidRPr="003D7974">
              <w:rPr>
                <w:rFonts w:eastAsia="Calibri"/>
                <w:kern w:val="2"/>
                <w:sz w:val="24"/>
                <w:szCs w:val="24"/>
                <w:lang w:eastAsia="en-US"/>
              </w:rPr>
              <w:t xml:space="preserve">чающих меры социальной </w:t>
            </w:r>
            <w:r w:rsidR="006A06B9" w:rsidRPr="003D7974">
              <w:rPr>
                <w:rFonts w:eastAsia="Calibri"/>
                <w:kern w:val="2"/>
                <w:sz w:val="24"/>
                <w:szCs w:val="24"/>
                <w:lang w:eastAsia="en-US"/>
              </w:rPr>
              <w:t>поддержки, в </w:t>
            </w:r>
            <w:r w:rsidRPr="003D7974">
              <w:rPr>
                <w:rFonts w:eastAsia="Calibri"/>
                <w:kern w:val="2"/>
                <w:sz w:val="24"/>
                <w:szCs w:val="24"/>
                <w:lang w:eastAsia="en-US"/>
              </w:rPr>
              <w:t xml:space="preserve">общем числе домашних хозяйств в </w:t>
            </w:r>
            <w:proofErr w:type="spellStart"/>
            <w:r w:rsidR="007917F1">
              <w:rPr>
                <w:rFonts w:eastAsia="Calibri"/>
                <w:kern w:val="2"/>
                <w:sz w:val="24"/>
                <w:szCs w:val="24"/>
                <w:lang w:eastAsia="en-US"/>
              </w:rPr>
              <w:t>Мясниковском</w:t>
            </w:r>
            <w:proofErr w:type="spellEnd"/>
            <w:r w:rsidR="007917F1">
              <w:rPr>
                <w:rFonts w:eastAsia="Calibri"/>
                <w:kern w:val="2"/>
                <w:sz w:val="24"/>
                <w:szCs w:val="24"/>
                <w:lang w:eastAsia="en-US"/>
              </w:rPr>
              <w:t xml:space="preserve"> районе</w:t>
            </w:r>
          </w:p>
        </w:tc>
        <w:tc>
          <w:tcPr>
            <w:tcW w:w="370" w:type="pct"/>
          </w:tcPr>
          <w:p w:rsidR="00392EB6" w:rsidRPr="003D7974" w:rsidRDefault="00392EB6" w:rsidP="006A06B9">
            <w:pPr>
              <w:autoSpaceDE w:val="0"/>
              <w:autoSpaceDN w:val="0"/>
              <w:adjustRightInd w:val="0"/>
              <w:jc w:val="center"/>
              <w:rPr>
                <w:rFonts w:eastAsia="Calibri"/>
                <w:kern w:val="2"/>
                <w:sz w:val="24"/>
                <w:szCs w:val="24"/>
                <w:lang w:eastAsia="en-US"/>
              </w:rPr>
            </w:pPr>
            <w:r w:rsidRPr="003D7974">
              <w:rPr>
                <w:rFonts w:eastAsia="Calibri"/>
                <w:kern w:val="2"/>
                <w:sz w:val="24"/>
                <w:szCs w:val="24"/>
                <w:lang w:eastAsia="en-US"/>
              </w:rPr>
              <w:t>ведомст</w:t>
            </w:r>
            <w:r w:rsidR="006A06B9" w:rsidRPr="003D7974">
              <w:rPr>
                <w:rFonts w:eastAsia="Calibri"/>
                <w:kern w:val="2"/>
                <w:sz w:val="24"/>
                <w:szCs w:val="24"/>
                <w:lang w:eastAsia="en-US"/>
              </w:rPr>
              <w:softHyphen/>
            </w:r>
            <w:r w:rsidRPr="003D7974">
              <w:rPr>
                <w:rFonts w:eastAsia="Calibri"/>
                <w:kern w:val="2"/>
                <w:sz w:val="24"/>
                <w:szCs w:val="24"/>
                <w:lang w:eastAsia="en-US"/>
              </w:rPr>
              <w:t>венный</w:t>
            </w:r>
          </w:p>
        </w:tc>
        <w:tc>
          <w:tcPr>
            <w:tcW w:w="417" w:type="pct"/>
            <w:hideMark/>
          </w:tcPr>
          <w:p w:rsidR="00392EB6" w:rsidRPr="003D7974" w:rsidRDefault="00392EB6" w:rsidP="00392EB6">
            <w:pPr>
              <w:autoSpaceDE w:val="0"/>
              <w:autoSpaceDN w:val="0"/>
              <w:adjustRightInd w:val="0"/>
              <w:jc w:val="center"/>
              <w:rPr>
                <w:rFonts w:eastAsia="Calibri"/>
                <w:kern w:val="2"/>
                <w:sz w:val="24"/>
                <w:szCs w:val="24"/>
                <w:lang w:eastAsia="en-US"/>
              </w:rPr>
            </w:pPr>
            <w:r w:rsidRPr="003D7974">
              <w:rPr>
                <w:rFonts w:eastAsia="Calibri"/>
                <w:kern w:val="2"/>
                <w:sz w:val="24"/>
                <w:szCs w:val="24"/>
                <w:lang w:eastAsia="en-US"/>
              </w:rPr>
              <w:t>процентов</w:t>
            </w:r>
          </w:p>
        </w:tc>
        <w:tc>
          <w:tcPr>
            <w:tcW w:w="275" w:type="pct"/>
            <w:gridSpan w:val="2"/>
          </w:tcPr>
          <w:p w:rsidR="00392EB6" w:rsidRPr="003D7974" w:rsidRDefault="00392EB6" w:rsidP="00392EB6">
            <w:pPr>
              <w:autoSpaceDE w:val="0"/>
              <w:autoSpaceDN w:val="0"/>
              <w:adjustRightInd w:val="0"/>
              <w:jc w:val="center"/>
              <w:rPr>
                <w:kern w:val="2"/>
                <w:sz w:val="24"/>
                <w:szCs w:val="24"/>
              </w:rPr>
            </w:pPr>
            <w:r w:rsidRPr="003D7974">
              <w:rPr>
                <w:kern w:val="2"/>
                <w:sz w:val="24"/>
                <w:szCs w:val="24"/>
              </w:rPr>
              <w:t>27,9</w:t>
            </w:r>
          </w:p>
        </w:tc>
        <w:tc>
          <w:tcPr>
            <w:tcW w:w="233" w:type="pct"/>
            <w:hideMark/>
          </w:tcPr>
          <w:p w:rsidR="00392EB6" w:rsidRPr="003D7974" w:rsidRDefault="00392EB6" w:rsidP="00392EB6">
            <w:pPr>
              <w:autoSpaceDE w:val="0"/>
              <w:autoSpaceDN w:val="0"/>
              <w:adjustRightInd w:val="0"/>
              <w:jc w:val="center"/>
              <w:rPr>
                <w:kern w:val="2"/>
                <w:sz w:val="24"/>
                <w:szCs w:val="24"/>
              </w:rPr>
            </w:pPr>
            <w:r w:rsidRPr="003D7974">
              <w:rPr>
                <w:kern w:val="2"/>
                <w:sz w:val="24"/>
                <w:szCs w:val="24"/>
              </w:rPr>
              <w:t xml:space="preserve">27,9  </w:t>
            </w:r>
          </w:p>
        </w:tc>
        <w:tc>
          <w:tcPr>
            <w:tcW w:w="283"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30,5</w:t>
            </w:r>
          </w:p>
        </w:tc>
        <w:tc>
          <w:tcPr>
            <w:tcW w:w="234" w:type="pct"/>
          </w:tcPr>
          <w:p w:rsidR="00392EB6" w:rsidRPr="003D7974" w:rsidRDefault="00392EB6" w:rsidP="00392EB6">
            <w:pPr>
              <w:jc w:val="center"/>
              <w:rPr>
                <w:sz w:val="24"/>
                <w:szCs w:val="24"/>
              </w:rPr>
            </w:pPr>
            <w:r w:rsidRPr="003D7974">
              <w:rPr>
                <w:kern w:val="2"/>
                <w:sz w:val="24"/>
                <w:szCs w:val="24"/>
              </w:rPr>
              <w:t>30,5</w:t>
            </w:r>
          </w:p>
        </w:tc>
        <w:tc>
          <w:tcPr>
            <w:tcW w:w="282" w:type="pct"/>
          </w:tcPr>
          <w:p w:rsidR="00392EB6" w:rsidRPr="003D7974" w:rsidRDefault="00392EB6" w:rsidP="00392EB6">
            <w:pPr>
              <w:jc w:val="center"/>
              <w:rPr>
                <w:sz w:val="24"/>
                <w:szCs w:val="24"/>
              </w:rPr>
            </w:pPr>
            <w:r w:rsidRPr="003D7974">
              <w:rPr>
                <w:kern w:val="2"/>
                <w:sz w:val="24"/>
                <w:szCs w:val="24"/>
              </w:rPr>
              <w:t>30,5</w:t>
            </w:r>
          </w:p>
        </w:tc>
        <w:tc>
          <w:tcPr>
            <w:tcW w:w="235" w:type="pct"/>
          </w:tcPr>
          <w:p w:rsidR="00392EB6" w:rsidRPr="003D7974" w:rsidRDefault="00392EB6" w:rsidP="00392EB6">
            <w:pPr>
              <w:jc w:val="center"/>
              <w:rPr>
                <w:sz w:val="24"/>
                <w:szCs w:val="24"/>
              </w:rPr>
            </w:pPr>
            <w:r w:rsidRPr="003D7974">
              <w:rPr>
                <w:kern w:val="2"/>
                <w:sz w:val="24"/>
                <w:szCs w:val="24"/>
              </w:rPr>
              <w:t>30,5</w:t>
            </w:r>
          </w:p>
        </w:tc>
        <w:tc>
          <w:tcPr>
            <w:tcW w:w="235" w:type="pct"/>
          </w:tcPr>
          <w:p w:rsidR="00392EB6" w:rsidRPr="003D7974" w:rsidRDefault="00392EB6" w:rsidP="00392EB6">
            <w:pPr>
              <w:jc w:val="center"/>
              <w:rPr>
                <w:sz w:val="24"/>
                <w:szCs w:val="24"/>
              </w:rPr>
            </w:pPr>
            <w:r w:rsidRPr="003D7974">
              <w:rPr>
                <w:kern w:val="2"/>
                <w:sz w:val="24"/>
                <w:szCs w:val="24"/>
              </w:rPr>
              <w:t>30,5</w:t>
            </w:r>
          </w:p>
        </w:tc>
        <w:tc>
          <w:tcPr>
            <w:tcW w:w="235" w:type="pct"/>
          </w:tcPr>
          <w:p w:rsidR="00392EB6" w:rsidRPr="003D7974" w:rsidRDefault="00392EB6" w:rsidP="00392EB6">
            <w:pPr>
              <w:jc w:val="center"/>
              <w:rPr>
                <w:sz w:val="24"/>
                <w:szCs w:val="24"/>
              </w:rPr>
            </w:pPr>
            <w:r w:rsidRPr="003D7974">
              <w:rPr>
                <w:kern w:val="2"/>
                <w:sz w:val="24"/>
                <w:szCs w:val="24"/>
              </w:rPr>
              <w:t>30,5</w:t>
            </w:r>
          </w:p>
        </w:tc>
        <w:tc>
          <w:tcPr>
            <w:tcW w:w="235" w:type="pct"/>
          </w:tcPr>
          <w:p w:rsidR="00392EB6" w:rsidRPr="003D7974" w:rsidRDefault="00392EB6" w:rsidP="00392EB6">
            <w:pPr>
              <w:jc w:val="center"/>
              <w:rPr>
                <w:sz w:val="24"/>
                <w:szCs w:val="24"/>
              </w:rPr>
            </w:pPr>
            <w:r w:rsidRPr="003D7974">
              <w:rPr>
                <w:kern w:val="2"/>
                <w:sz w:val="24"/>
                <w:szCs w:val="24"/>
              </w:rPr>
              <w:t>30,5</w:t>
            </w:r>
          </w:p>
        </w:tc>
        <w:tc>
          <w:tcPr>
            <w:tcW w:w="235" w:type="pct"/>
          </w:tcPr>
          <w:p w:rsidR="00392EB6" w:rsidRPr="003D7974" w:rsidRDefault="00392EB6" w:rsidP="00392EB6">
            <w:pPr>
              <w:jc w:val="center"/>
              <w:rPr>
                <w:sz w:val="24"/>
                <w:szCs w:val="24"/>
              </w:rPr>
            </w:pPr>
            <w:r w:rsidRPr="003D7974">
              <w:rPr>
                <w:kern w:val="2"/>
                <w:sz w:val="24"/>
                <w:szCs w:val="24"/>
              </w:rPr>
              <w:t>30,5</w:t>
            </w:r>
          </w:p>
        </w:tc>
        <w:tc>
          <w:tcPr>
            <w:tcW w:w="235" w:type="pct"/>
          </w:tcPr>
          <w:p w:rsidR="00392EB6" w:rsidRPr="003D7974" w:rsidRDefault="00392EB6" w:rsidP="00392EB6">
            <w:pPr>
              <w:jc w:val="center"/>
              <w:rPr>
                <w:sz w:val="24"/>
                <w:szCs w:val="24"/>
              </w:rPr>
            </w:pPr>
            <w:r w:rsidRPr="003D7974">
              <w:rPr>
                <w:kern w:val="2"/>
                <w:sz w:val="24"/>
                <w:szCs w:val="24"/>
              </w:rPr>
              <w:t>30,5</w:t>
            </w:r>
          </w:p>
        </w:tc>
        <w:tc>
          <w:tcPr>
            <w:tcW w:w="235" w:type="pct"/>
          </w:tcPr>
          <w:p w:rsidR="00392EB6" w:rsidRPr="003D7974" w:rsidRDefault="00392EB6" w:rsidP="00392EB6">
            <w:pPr>
              <w:jc w:val="center"/>
              <w:rPr>
                <w:sz w:val="24"/>
                <w:szCs w:val="24"/>
              </w:rPr>
            </w:pPr>
            <w:r w:rsidRPr="003D7974">
              <w:rPr>
                <w:kern w:val="2"/>
                <w:sz w:val="24"/>
                <w:szCs w:val="24"/>
              </w:rPr>
              <w:t>30,5</w:t>
            </w:r>
          </w:p>
        </w:tc>
        <w:tc>
          <w:tcPr>
            <w:tcW w:w="235" w:type="pct"/>
          </w:tcPr>
          <w:p w:rsidR="00392EB6" w:rsidRPr="003D7974" w:rsidRDefault="00392EB6" w:rsidP="00392EB6">
            <w:pPr>
              <w:jc w:val="center"/>
              <w:rPr>
                <w:sz w:val="24"/>
                <w:szCs w:val="24"/>
              </w:rPr>
            </w:pPr>
            <w:r w:rsidRPr="003D7974">
              <w:rPr>
                <w:kern w:val="2"/>
                <w:sz w:val="24"/>
                <w:szCs w:val="24"/>
              </w:rPr>
              <w:t>30,5</w:t>
            </w:r>
          </w:p>
        </w:tc>
        <w:tc>
          <w:tcPr>
            <w:tcW w:w="235" w:type="pct"/>
          </w:tcPr>
          <w:p w:rsidR="00392EB6" w:rsidRPr="003D7974" w:rsidRDefault="00392EB6" w:rsidP="00392EB6">
            <w:pPr>
              <w:jc w:val="center"/>
              <w:rPr>
                <w:sz w:val="24"/>
                <w:szCs w:val="24"/>
              </w:rPr>
            </w:pPr>
            <w:r w:rsidRPr="003D7974">
              <w:rPr>
                <w:kern w:val="2"/>
                <w:sz w:val="24"/>
                <w:szCs w:val="24"/>
              </w:rPr>
              <w:t>30,5</w:t>
            </w:r>
          </w:p>
        </w:tc>
      </w:tr>
      <w:tr w:rsidR="00392EB6" w:rsidRPr="003D7974" w:rsidTr="007D1EF2">
        <w:tc>
          <w:tcPr>
            <w:tcW w:w="141" w:type="pct"/>
            <w:hideMark/>
          </w:tcPr>
          <w:p w:rsidR="00392EB6" w:rsidRPr="003D7974" w:rsidRDefault="009E72CD" w:rsidP="006A06B9">
            <w:pPr>
              <w:autoSpaceDE w:val="0"/>
              <w:autoSpaceDN w:val="0"/>
              <w:adjustRightInd w:val="0"/>
              <w:ind w:left="-57" w:right="-57"/>
              <w:jc w:val="center"/>
              <w:rPr>
                <w:rFonts w:eastAsia="Calibri"/>
                <w:bCs/>
                <w:spacing w:val="-6"/>
                <w:kern w:val="2"/>
                <w:sz w:val="24"/>
                <w:szCs w:val="24"/>
                <w:lang w:eastAsia="en-US"/>
              </w:rPr>
            </w:pPr>
            <w:r>
              <w:rPr>
                <w:rFonts w:eastAsia="Calibri"/>
                <w:bCs/>
                <w:spacing w:val="-6"/>
                <w:kern w:val="2"/>
                <w:sz w:val="24"/>
                <w:szCs w:val="24"/>
                <w:lang w:eastAsia="en-US"/>
              </w:rPr>
              <w:t>3</w:t>
            </w:r>
            <w:r w:rsidR="00392EB6" w:rsidRPr="003D7974">
              <w:rPr>
                <w:rFonts w:eastAsia="Calibri"/>
                <w:bCs/>
                <w:spacing w:val="-6"/>
                <w:kern w:val="2"/>
                <w:sz w:val="24"/>
                <w:szCs w:val="24"/>
                <w:lang w:eastAsia="en-US"/>
              </w:rPr>
              <w:t>.4</w:t>
            </w:r>
          </w:p>
        </w:tc>
        <w:tc>
          <w:tcPr>
            <w:tcW w:w="650" w:type="pct"/>
            <w:hideMark/>
          </w:tcPr>
          <w:p w:rsidR="00392EB6" w:rsidRPr="003D7974" w:rsidRDefault="00392EB6" w:rsidP="007917F1">
            <w:pPr>
              <w:autoSpaceDE w:val="0"/>
              <w:autoSpaceDN w:val="0"/>
              <w:adjustRightInd w:val="0"/>
              <w:spacing w:line="230" w:lineRule="auto"/>
              <w:rPr>
                <w:rFonts w:eastAsia="Calibri"/>
                <w:kern w:val="2"/>
                <w:sz w:val="24"/>
                <w:szCs w:val="24"/>
                <w:lang w:eastAsia="en-US"/>
              </w:rPr>
            </w:pPr>
            <w:r w:rsidRPr="003D7974">
              <w:rPr>
                <w:rFonts w:eastAsia="Calibri"/>
                <w:kern w:val="2"/>
                <w:sz w:val="24"/>
                <w:szCs w:val="24"/>
                <w:lang w:eastAsia="en-US"/>
              </w:rPr>
              <w:t>Показатель 3.4. Доля оздоровлен</w:t>
            </w:r>
            <w:r w:rsidR="006A06B9" w:rsidRPr="003D7974">
              <w:rPr>
                <w:rFonts w:eastAsia="Calibri"/>
                <w:kern w:val="2"/>
                <w:sz w:val="24"/>
                <w:szCs w:val="24"/>
                <w:lang w:eastAsia="en-US"/>
              </w:rPr>
              <w:softHyphen/>
            </w:r>
            <w:r w:rsidRPr="003D7974">
              <w:rPr>
                <w:rFonts w:eastAsia="Calibri"/>
                <w:kern w:val="2"/>
                <w:sz w:val="24"/>
                <w:szCs w:val="24"/>
                <w:lang w:eastAsia="en-US"/>
              </w:rPr>
              <w:t>ных детей от численности детей школьного возраста, прожи</w:t>
            </w:r>
            <w:r w:rsidR="006A06B9" w:rsidRPr="003D7974">
              <w:rPr>
                <w:rFonts w:eastAsia="Calibri"/>
                <w:kern w:val="2"/>
                <w:sz w:val="24"/>
                <w:szCs w:val="24"/>
                <w:lang w:eastAsia="en-US"/>
              </w:rPr>
              <w:softHyphen/>
            </w:r>
            <w:r w:rsidRPr="003D7974">
              <w:rPr>
                <w:rFonts w:eastAsia="Calibri"/>
                <w:kern w:val="2"/>
                <w:sz w:val="24"/>
                <w:szCs w:val="24"/>
                <w:lang w:eastAsia="en-US"/>
              </w:rPr>
              <w:t xml:space="preserve">вающих в </w:t>
            </w:r>
            <w:proofErr w:type="spellStart"/>
            <w:r w:rsidR="007917F1">
              <w:rPr>
                <w:rFonts w:eastAsia="Calibri"/>
                <w:kern w:val="2"/>
                <w:sz w:val="24"/>
                <w:szCs w:val="24"/>
                <w:lang w:eastAsia="en-US"/>
              </w:rPr>
              <w:t>Мясниковском</w:t>
            </w:r>
            <w:proofErr w:type="spellEnd"/>
            <w:r w:rsidR="007917F1">
              <w:rPr>
                <w:rFonts w:eastAsia="Calibri"/>
                <w:kern w:val="2"/>
                <w:sz w:val="24"/>
                <w:szCs w:val="24"/>
                <w:lang w:eastAsia="en-US"/>
              </w:rPr>
              <w:t xml:space="preserve"> районе </w:t>
            </w:r>
          </w:p>
        </w:tc>
        <w:tc>
          <w:tcPr>
            <w:tcW w:w="370" w:type="pct"/>
          </w:tcPr>
          <w:p w:rsidR="00392EB6" w:rsidRPr="003D7974" w:rsidRDefault="006A06B9" w:rsidP="006A06B9">
            <w:pPr>
              <w:autoSpaceDE w:val="0"/>
              <w:autoSpaceDN w:val="0"/>
              <w:adjustRightInd w:val="0"/>
              <w:spacing w:line="230" w:lineRule="auto"/>
              <w:jc w:val="center"/>
              <w:rPr>
                <w:rFonts w:eastAsia="Calibri"/>
                <w:kern w:val="2"/>
                <w:sz w:val="24"/>
                <w:szCs w:val="24"/>
                <w:lang w:eastAsia="en-US"/>
              </w:rPr>
            </w:pPr>
            <w:r w:rsidRPr="003D7974">
              <w:rPr>
                <w:rFonts w:eastAsia="Calibri"/>
                <w:kern w:val="2"/>
                <w:sz w:val="24"/>
                <w:szCs w:val="24"/>
                <w:lang w:eastAsia="en-US"/>
              </w:rPr>
              <w:t>ведомст</w:t>
            </w:r>
            <w:r w:rsidRPr="003D7974">
              <w:rPr>
                <w:rFonts w:eastAsia="Calibri"/>
                <w:kern w:val="2"/>
                <w:sz w:val="24"/>
                <w:szCs w:val="24"/>
                <w:lang w:eastAsia="en-US"/>
              </w:rPr>
              <w:softHyphen/>
            </w:r>
            <w:r w:rsidR="00392EB6" w:rsidRPr="003D7974">
              <w:rPr>
                <w:rFonts w:eastAsia="Calibri"/>
                <w:kern w:val="2"/>
                <w:sz w:val="24"/>
                <w:szCs w:val="24"/>
                <w:lang w:eastAsia="en-US"/>
              </w:rPr>
              <w:t>венный</w:t>
            </w:r>
          </w:p>
        </w:tc>
        <w:tc>
          <w:tcPr>
            <w:tcW w:w="417" w:type="pct"/>
            <w:hideMark/>
          </w:tcPr>
          <w:p w:rsidR="00392EB6" w:rsidRPr="003D7974" w:rsidRDefault="00392EB6" w:rsidP="006A06B9">
            <w:pPr>
              <w:autoSpaceDE w:val="0"/>
              <w:autoSpaceDN w:val="0"/>
              <w:adjustRightInd w:val="0"/>
              <w:spacing w:line="230" w:lineRule="auto"/>
              <w:jc w:val="center"/>
              <w:rPr>
                <w:rFonts w:eastAsia="Calibri"/>
                <w:kern w:val="2"/>
                <w:sz w:val="24"/>
                <w:szCs w:val="24"/>
                <w:lang w:eastAsia="en-US"/>
              </w:rPr>
            </w:pPr>
            <w:r w:rsidRPr="003D7974">
              <w:rPr>
                <w:rFonts w:eastAsia="Calibri"/>
                <w:kern w:val="2"/>
                <w:sz w:val="24"/>
                <w:szCs w:val="24"/>
                <w:lang w:eastAsia="en-US"/>
              </w:rPr>
              <w:t>процентов</w:t>
            </w:r>
          </w:p>
        </w:tc>
        <w:tc>
          <w:tcPr>
            <w:tcW w:w="275" w:type="pct"/>
            <w:gridSpan w:val="2"/>
          </w:tcPr>
          <w:p w:rsidR="00392EB6" w:rsidRPr="003D7974" w:rsidRDefault="00392EB6" w:rsidP="006A06B9">
            <w:pPr>
              <w:autoSpaceDE w:val="0"/>
              <w:autoSpaceDN w:val="0"/>
              <w:adjustRightInd w:val="0"/>
              <w:spacing w:line="230" w:lineRule="auto"/>
              <w:jc w:val="center"/>
              <w:rPr>
                <w:kern w:val="2"/>
                <w:sz w:val="24"/>
                <w:szCs w:val="24"/>
              </w:rPr>
            </w:pPr>
            <w:r w:rsidRPr="003D7974">
              <w:rPr>
                <w:kern w:val="2"/>
                <w:sz w:val="24"/>
                <w:szCs w:val="24"/>
              </w:rPr>
              <w:t>99,88</w:t>
            </w:r>
          </w:p>
        </w:tc>
        <w:tc>
          <w:tcPr>
            <w:tcW w:w="233" w:type="pct"/>
          </w:tcPr>
          <w:p w:rsidR="00392EB6" w:rsidRPr="003D7974" w:rsidRDefault="00392EB6" w:rsidP="006A06B9">
            <w:pPr>
              <w:autoSpaceDE w:val="0"/>
              <w:autoSpaceDN w:val="0"/>
              <w:adjustRightInd w:val="0"/>
              <w:spacing w:line="230" w:lineRule="auto"/>
              <w:jc w:val="center"/>
              <w:rPr>
                <w:kern w:val="2"/>
                <w:sz w:val="24"/>
                <w:szCs w:val="24"/>
              </w:rPr>
            </w:pPr>
            <w:r w:rsidRPr="003D7974">
              <w:rPr>
                <w:kern w:val="2"/>
                <w:sz w:val="24"/>
                <w:szCs w:val="24"/>
              </w:rPr>
              <w:t>99,88</w:t>
            </w:r>
          </w:p>
        </w:tc>
        <w:tc>
          <w:tcPr>
            <w:tcW w:w="283" w:type="pct"/>
          </w:tcPr>
          <w:p w:rsidR="00392EB6" w:rsidRPr="003D7974" w:rsidRDefault="00392EB6" w:rsidP="006A06B9">
            <w:pPr>
              <w:spacing w:line="230" w:lineRule="auto"/>
              <w:jc w:val="center"/>
              <w:rPr>
                <w:sz w:val="24"/>
                <w:szCs w:val="24"/>
              </w:rPr>
            </w:pPr>
            <w:r w:rsidRPr="003D7974">
              <w:rPr>
                <w:kern w:val="2"/>
                <w:sz w:val="24"/>
                <w:szCs w:val="24"/>
              </w:rPr>
              <w:t>99,88</w:t>
            </w:r>
          </w:p>
        </w:tc>
        <w:tc>
          <w:tcPr>
            <w:tcW w:w="234" w:type="pct"/>
          </w:tcPr>
          <w:p w:rsidR="00392EB6" w:rsidRPr="003D7974" w:rsidRDefault="00392EB6" w:rsidP="006A06B9">
            <w:pPr>
              <w:spacing w:line="230" w:lineRule="auto"/>
              <w:rPr>
                <w:sz w:val="24"/>
                <w:szCs w:val="24"/>
              </w:rPr>
            </w:pPr>
            <w:r w:rsidRPr="003D7974">
              <w:rPr>
                <w:kern w:val="2"/>
                <w:sz w:val="24"/>
                <w:szCs w:val="24"/>
              </w:rPr>
              <w:t>99,88</w:t>
            </w:r>
          </w:p>
        </w:tc>
        <w:tc>
          <w:tcPr>
            <w:tcW w:w="282" w:type="pct"/>
          </w:tcPr>
          <w:p w:rsidR="00392EB6" w:rsidRPr="003D7974" w:rsidRDefault="00392EB6" w:rsidP="006A06B9">
            <w:pPr>
              <w:spacing w:line="230" w:lineRule="auto"/>
              <w:rPr>
                <w:sz w:val="24"/>
                <w:szCs w:val="24"/>
              </w:rPr>
            </w:pPr>
            <w:r w:rsidRPr="003D7974">
              <w:rPr>
                <w:kern w:val="2"/>
                <w:sz w:val="24"/>
                <w:szCs w:val="24"/>
              </w:rPr>
              <w:t>99,88</w:t>
            </w:r>
          </w:p>
        </w:tc>
        <w:tc>
          <w:tcPr>
            <w:tcW w:w="235" w:type="pct"/>
          </w:tcPr>
          <w:p w:rsidR="00392EB6" w:rsidRPr="003D7974" w:rsidRDefault="00392EB6" w:rsidP="006A06B9">
            <w:pPr>
              <w:spacing w:line="230" w:lineRule="auto"/>
              <w:rPr>
                <w:sz w:val="24"/>
                <w:szCs w:val="24"/>
              </w:rPr>
            </w:pPr>
            <w:r w:rsidRPr="003D7974">
              <w:rPr>
                <w:kern w:val="2"/>
                <w:sz w:val="24"/>
                <w:szCs w:val="24"/>
              </w:rPr>
              <w:t>99,88</w:t>
            </w:r>
          </w:p>
        </w:tc>
        <w:tc>
          <w:tcPr>
            <w:tcW w:w="235" w:type="pct"/>
          </w:tcPr>
          <w:p w:rsidR="00392EB6" w:rsidRPr="003D7974" w:rsidRDefault="00392EB6" w:rsidP="006A06B9">
            <w:pPr>
              <w:spacing w:line="230" w:lineRule="auto"/>
              <w:rPr>
                <w:sz w:val="24"/>
                <w:szCs w:val="24"/>
              </w:rPr>
            </w:pPr>
            <w:r w:rsidRPr="003D7974">
              <w:rPr>
                <w:kern w:val="2"/>
                <w:sz w:val="24"/>
                <w:szCs w:val="24"/>
              </w:rPr>
              <w:t>99,88</w:t>
            </w:r>
          </w:p>
        </w:tc>
        <w:tc>
          <w:tcPr>
            <w:tcW w:w="235" w:type="pct"/>
          </w:tcPr>
          <w:p w:rsidR="00392EB6" w:rsidRPr="003D7974" w:rsidRDefault="00392EB6" w:rsidP="006A06B9">
            <w:pPr>
              <w:spacing w:line="230" w:lineRule="auto"/>
              <w:rPr>
                <w:sz w:val="24"/>
                <w:szCs w:val="24"/>
              </w:rPr>
            </w:pPr>
            <w:r w:rsidRPr="003D7974">
              <w:rPr>
                <w:kern w:val="2"/>
                <w:sz w:val="24"/>
                <w:szCs w:val="24"/>
              </w:rPr>
              <w:t>99,88</w:t>
            </w:r>
          </w:p>
        </w:tc>
        <w:tc>
          <w:tcPr>
            <w:tcW w:w="235" w:type="pct"/>
          </w:tcPr>
          <w:p w:rsidR="00392EB6" w:rsidRPr="003D7974" w:rsidRDefault="00392EB6" w:rsidP="006A06B9">
            <w:pPr>
              <w:spacing w:line="230" w:lineRule="auto"/>
              <w:rPr>
                <w:sz w:val="24"/>
                <w:szCs w:val="24"/>
              </w:rPr>
            </w:pPr>
            <w:r w:rsidRPr="003D7974">
              <w:rPr>
                <w:kern w:val="2"/>
                <w:sz w:val="24"/>
                <w:szCs w:val="24"/>
              </w:rPr>
              <w:t>99,88</w:t>
            </w:r>
          </w:p>
        </w:tc>
        <w:tc>
          <w:tcPr>
            <w:tcW w:w="235" w:type="pct"/>
          </w:tcPr>
          <w:p w:rsidR="00392EB6" w:rsidRPr="003D7974" w:rsidRDefault="00392EB6" w:rsidP="006A06B9">
            <w:pPr>
              <w:spacing w:line="230" w:lineRule="auto"/>
              <w:rPr>
                <w:sz w:val="24"/>
                <w:szCs w:val="24"/>
              </w:rPr>
            </w:pPr>
            <w:r w:rsidRPr="003D7974">
              <w:rPr>
                <w:kern w:val="2"/>
                <w:sz w:val="24"/>
                <w:szCs w:val="24"/>
              </w:rPr>
              <w:t>99,88</w:t>
            </w:r>
          </w:p>
        </w:tc>
        <w:tc>
          <w:tcPr>
            <w:tcW w:w="235" w:type="pct"/>
          </w:tcPr>
          <w:p w:rsidR="00392EB6" w:rsidRPr="003D7974" w:rsidRDefault="00392EB6" w:rsidP="006A06B9">
            <w:pPr>
              <w:spacing w:line="230" w:lineRule="auto"/>
              <w:rPr>
                <w:sz w:val="24"/>
                <w:szCs w:val="24"/>
              </w:rPr>
            </w:pPr>
            <w:r w:rsidRPr="003D7974">
              <w:rPr>
                <w:kern w:val="2"/>
                <w:sz w:val="24"/>
                <w:szCs w:val="24"/>
              </w:rPr>
              <w:t>99,88</w:t>
            </w:r>
          </w:p>
        </w:tc>
        <w:tc>
          <w:tcPr>
            <w:tcW w:w="235" w:type="pct"/>
          </w:tcPr>
          <w:p w:rsidR="00392EB6" w:rsidRPr="003D7974" w:rsidRDefault="00392EB6" w:rsidP="006A06B9">
            <w:pPr>
              <w:spacing w:line="230" w:lineRule="auto"/>
              <w:rPr>
                <w:sz w:val="24"/>
                <w:szCs w:val="24"/>
              </w:rPr>
            </w:pPr>
            <w:r w:rsidRPr="003D7974">
              <w:rPr>
                <w:kern w:val="2"/>
                <w:sz w:val="24"/>
                <w:szCs w:val="24"/>
              </w:rPr>
              <w:t>99,88</w:t>
            </w:r>
          </w:p>
        </w:tc>
        <w:tc>
          <w:tcPr>
            <w:tcW w:w="235" w:type="pct"/>
          </w:tcPr>
          <w:p w:rsidR="00392EB6" w:rsidRPr="003D7974" w:rsidRDefault="00392EB6" w:rsidP="006A06B9">
            <w:pPr>
              <w:spacing w:line="230" w:lineRule="auto"/>
              <w:rPr>
                <w:sz w:val="24"/>
                <w:szCs w:val="24"/>
              </w:rPr>
            </w:pPr>
            <w:r w:rsidRPr="003D7974">
              <w:rPr>
                <w:kern w:val="2"/>
                <w:sz w:val="24"/>
                <w:szCs w:val="24"/>
              </w:rPr>
              <w:t>99,88</w:t>
            </w:r>
          </w:p>
        </w:tc>
        <w:tc>
          <w:tcPr>
            <w:tcW w:w="235" w:type="pct"/>
          </w:tcPr>
          <w:p w:rsidR="00392EB6" w:rsidRPr="003D7974" w:rsidRDefault="00392EB6" w:rsidP="006A06B9">
            <w:pPr>
              <w:spacing w:line="230" w:lineRule="auto"/>
              <w:rPr>
                <w:sz w:val="24"/>
                <w:szCs w:val="24"/>
              </w:rPr>
            </w:pPr>
            <w:r w:rsidRPr="003D7974">
              <w:rPr>
                <w:kern w:val="2"/>
                <w:sz w:val="24"/>
                <w:szCs w:val="24"/>
              </w:rPr>
              <w:t>99,88</w:t>
            </w:r>
          </w:p>
        </w:tc>
      </w:tr>
      <w:tr w:rsidR="00392EB6" w:rsidRPr="003D7974" w:rsidTr="007D1EF2">
        <w:tc>
          <w:tcPr>
            <w:tcW w:w="141" w:type="pct"/>
            <w:hideMark/>
          </w:tcPr>
          <w:p w:rsidR="00392EB6" w:rsidRPr="003D7974" w:rsidRDefault="009E72CD" w:rsidP="006A06B9">
            <w:pPr>
              <w:autoSpaceDE w:val="0"/>
              <w:autoSpaceDN w:val="0"/>
              <w:adjustRightInd w:val="0"/>
              <w:ind w:left="-57" w:right="-57"/>
              <w:jc w:val="center"/>
              <w:rPr>
                <w:rFonts w:eastAsia="Calibri"/>
                <w:bCs/>
                <w:spacing w:val="-6"/>
                <w:kern w:val="2"/>
                <w:sz w:val="24"/>
                <w:szCs w:val="24"/>
                <w:lang w:eastAsia="en-US"/>
              </w:rPr>
            </w:pPr>
            <w:r>
              <w:rPr>
                <w:rFonts w:eastAsia="Calibri"/>
                <w:bCs/>
                <w:spacing w:val="-6"/>
                <w:kern w:val="2"/>
                <w:sz w:val="24"/>
                <w:szCs w:val="24"/>
                <w:lang w:eastAsia="en-US"/>
              </w:rPr>
              <w:t>3</w:t>
            </w:r>
            <w:r w:rsidR="00392EB6" w:rsidRPr="003D7974">
              <w:rPr>
                <w:rFonts w:eastAsia="Calibri"/>
                <w:bCs/>
                <w:spacing w:val="-6"/>
                <w:kern w:val="2"/>
                <w:sz w:val="24"/>
                <w:szCs w:val="24"/>
                <w:lang w:eastAsia="en-US"/>
              </w:rPr>
              <w:t>.5</w:t>
            </w:r>
          </w:p>
        </w:tc>
        <w:tc>
          <w:tcPr>
            <w:tcW w:w="650" w:type="pct"/>
            <w:hideMark/>
          </w:tcPr>
          <w:p w:rsidR="00392EB6" w:rsidRPr="003D7974" w:rsidRDefault="00392EB6" w:rsidP="006A06B9">
            <w:pPr>
              <w:autoSpaceDE w:val="0"/>
              <w:autoSpaceDN w:val="0"/>
              <w:adjustRightInd w:val="0"/>
              <w:spacing w:line="230" w:lineRule="auto"/>
              <w:rPr>
                <w:rFonts w:eastAsia="Calibri"/>
                <w:kern w:val="2"/>
                <w:sz w:val="24"/>
                <w:szCs w:val="24"/>
                <w:lang w:eastAsia="en-US"/>
              </w:rPr>
            </w:pPr>
            <w:r w:rsidRPr="003D7974">
              <w:rPr>
                <w:rFonts w:eastAsia="Calibri"/>
                <w:kern w:val="2"/>
                <w:sz w:val="24"/>
                <w:szCs w:val="24"/>
                <w:lang w:eastAsia="en-US"/>
              </w:rPr>
              <w:t>Показатель 3.5. Доля детей, оставшихся без попечения родителей, в том числе передан</w:t>
            </w:r>
            <w:r w:rsidR="006A06B9" w:rsidRPr="003D7974">
              <w:rPr>
                <w:rFonts w:eastAsia="Calibri"/>
                <w:kern w:val="2"/>
                <w:sz w:val="24"/>
                <w:szCs w:val="24"/>
                <w:lang w:eastAsia="en-US"/>
              </w:rPr>
              <w:softHyphen/>
            </w:r>
            <w:r w:rsidRPr="003D7974">
              <w:rPr>
                <w:rFonts w:eastAsia="Calibri"/>
                <w:kern w:val="2"/>
                <w:sz w:val="24"/>
                <w:szCs w:val="24"/>
                <w:lang w:eastAsia="en-US"/>
              </w:rPr>
              <w:t xml:space="preserve">ных </w:t>
            </w:r>
            <w:proofErr w:type="spellStart"/>
            <w:r w:rsidRPr="003D7974">
              <w:rPr>
                <w:rFonts w:eastAsia="Calibri"/>
                <w:kern w:val="2"/>
                <w:sz w:val="24"/>
                <w:szCs w:val="24"/>
                <w:lang w:eastAsia="en-US"/>
              </w:rPr>
              <w:t>неродствен</w:t>
            </w:r>
            <w:r w:rsidR="004F0936" w:rsidRPr="003D7974">
              <w:rPr>
                <w:rFonts w:eastAsia="Calibri"/>
                <w:kern w:val="2"/>
                <w:sz w:val="24"/>
                <w:szCs w:val="24"/>
                <w:lang w:eastAsia="en-US"/>
              </w:rPr>
              <w:softHyphen/>
            </w:r>
            <w:r w:rsidRPr="003D7974">
              <w:rPr>
                <w:rFonts w:eastAsia="Calibri"/>
                <w:kern w:val="2"/>
                <w:sz w:val="24"/>
                <w:szCs w:val="24"/>
                <w:lang w:eastAsia="en-US"/>
              </w:rPr>
              <w:t>никам</w:t>
            </w:r>
            <w:proofErr w:type="spellEnd"/>
            <w:r w:rsidRPr="003D7974">
              <w:rPr>
                <w:rFonts w:eastAsia="Calibri"/>
                <w:kern w:val="2"/>
                <w:sz w:val="24"/>
                <w:szCs w:val="24"/>
                <w:lang w:eastAsia="en-US"/>
              </w:rPr>
              <w:t xml:space="preserve"> (в прием</w:t>
            </w:r>
            <w:r w:rsidR="006A06B9" w:rsidRPr="003D7974">
              <w:rPr>
                <w:rFonts w:eastAsia="Calibri"/>
                <w:kern w:val="2"/>
                <w:sz w:val="24"/>
                <w:szCs w:val="24"/>
                <w:lang w:eastAsia="en-US"/>
              </w:rPr>
              <w:softHyphen/>
            </w:r>
            <w:r w:rsidRPr="003D7974">
              <w:rPr>
                <w:rFonts w:eastAsia="Calibri"/>
                <w:kern w:val="2"/>
                <w:sz w:val="24"/>
                <w:szCs w:val="24"/>
                <w:lang w:eastAsia="en-US"/>
              </w:rPr>
              <w:t>ные семьи, на усыновление (удочерение), под опеку (попечи</w:t>
            </w:r>
            <w:r w:rsidR="006A06B9" w:rsidRPr="003D7974">
              <w:rPr>
                <w:rFonts w:eastAsia="Calibri"/>
                <w:kern w:val="2"/>
                <w:sz w:val="24"/>
                <w:szCs w:val="24"/>
                <w:lang w:eastAsia="en-US"/>
              </w:rPr>
              <w:softHyphen/>
            </w:r>
            <w:r w:rsidRPr="003D7974">
              <w:rPr>
                <w:rFonts w:eastAsia="Calibri"/>
                <w:kern w:val="2"/>
                <w:sz w:val="24"/>
                <w:szCs w:val="24"/>
                <w:lang w:eastAsia="en-US"/>
              </w:rPr>
              <w:t xml:space="preserve">тельство), в </w:t>
            </w:r>
            <w:r w:rsidRPr="003D7974">
              <w:rPr>
                <w:rFonts w:eastAsia="Calibri"/>
                <w:spacing w:val="-4"/>
                <w:kern w:val="2"/>
                <w:sz w:val="24"/>
                <w:szCs w:val="24"/>
                <w:lang w:eastAsia="en-US"/>
              </w:rPr>
              <w:lastRenderedPageBreak/>
              <w:t>семейные детские</w:t>
            </w:r>
            <w:r w:rsidRPr="003D7974">
              <w:rPr>
                <w:rFonts w:eastAsia="Calibri"/>
                <w:kern w:val="2"/>
                <w:sz w:val="24"/>
                <w:szCs w:val="24"/>
                <w:lang w:eastAsia="en-US"/>
              </w:rPr>
              <w:t xml:space="preserve"> дома, патронат</w:t>
            </w:r>
            <w:r w:rsidR="006A06B9" w:rsidRPr="003D7974">
              <w:rPr>
                <w:rFonts w:eastAsia="Calibri"/>
                <w:kern w:val="2"/>
                <w:sz w:val="24"/>
                <w:szCs w:val="24"/>
                <w:lang w:eastAsia="en-US"/>
              </w:rPr>
              <w:softHyphen/>
            </w:r>
            <w:r w:rsidRPr="003D7974">
              <w:rPr>
                <w:rFonts w:eastAsia="Calibri"/>
                <w:kern w:val="2"/>
                <w:sz w:val="24"/>
                <w:szCs w:val="24"/>
                <w:lang w:eastAsia="en-US"/>
              </w:rPr>
              <w:t>ные семьи, находящихся в государственных (муниципальных) организациях всех типов</w:t>
            </w:r>
          </w:p>
        </w:tc>
        <w:tc>
          <w:tcPr>
            <w:tcW w:w="370" w:type="pct"/>
          </w:tcPr>
          <w:p w:rsidR="00392EB6" w:rsidRPr="003D7974" w:rsidRDefault="00392EB6" w:rsidP="006A06B9">
            <w:pPr>
              <w:autoSpaceDE w:val="0"/>
              <w:autoSpaceDN w:val="0"/>
              <w:adjustRightInd w:val="0"/>
              <w:spacing w:line="230" w:lineRule="auto"/>
              <w:jc w:val="center"/>
              <w:rPr>
                <w:rFonts w:eastAsia="Calibri"/>
                <w:kern w:val="2"/>
                <w:sz w:val="24"/>
                <w:szCs w:val="24"/>
                <w:lang w:eastAsia="en-US"/>
              </w:rPr>
            </w:pPr>
            <w:r w:rsidRPr="003D7974">
              <w:rPr>
                <w:rFonts w:eastAsia="Calibri"/>
                <w:kern w:val="2"/>
                <w:sz w:val="24"/>
                <w:szCs w:val="24"/>
                <w:lang w:eastAsia="en-US"/>
              </w:rPr>
              <w:lastRenderedPageBreak/>
              <w:t>вед</w:t>
            </w:r>
            <w:r w:rsidR="006A06B9" w:rsidRPr="003D7974">
              <w:rPr>
                <w:rFonts w:eastAsia="Calibri"/>
                <w:kern w:val="2"/>
                <w:sz w:val="24"/>
                <w:szCs w:val="24"/>
                <w:lang w:eastAsia="en-US"/>
              </w:rPr>
              <w:t>омст</w:t>
            </w:r>
            <w:r w:rsidR="006A06B9" w:rsidRPr="003D7974">
              <w:rPr>
                <w:rFonts w:eastAsia="Calibri"/>
                <w:kern w:val="2"/>
                <w:sz w:val="24"/>
                <w:szCs w:val="24"/>
                <w:lang w:eastAsia="en-US"/>
              </w:rPr>
              <w:softHyphen/>
            </w:r>
            <w:r w:rsidRPr="003D7974">
              <w:rPr>
                <w:rFonts w:eastAsia="Calibri"/>
                <w:kern w:val="2"/>
                <w:sz w:val="24"/>
                <w:szCs w:val="24"/>
                <w:lang w:eastAsia="en-US"/>
              </w:rPr>
              <w:t>венный</w:t>
            </w:r>
          </w:p>
        </w:tc>
        <w:tc>
          <w:tcPr>
            <w:tcW w:w="417" w:type="pct"/>
            <w:hideMark/>
          </w:tcPr>
          <w:p w:rsidR="00392EB6" w:rsidRPr="003D7974" w:rsidRDefault="00392EB6" w:rsidP="006A06B9">
            <w:pPr>
              <w:autoSpaceDE w:val="0"/>
              <w:autoSpaceDN w:val="0"/>
              <w:adjustRightInd w:val="0"/>
              <w:spacing w:line="230" w:lineRule="auto"/>
              <w:jc w:val="center"/>
              <w:rPr>
                <w:rFonts w:eastAsia="Calibri"/>
                <w:kern w:val="2"/>
                <w:sz w:val="24"/>
                <w:szCs w:val="24"/>
                <w:lang w:eastAsia="en-US"/>
              </w:rPr>
            </w:pPr>
            <w:r w:rsidRPr="003D7974">
              <w:rPr>
                <w:rFonts w:eastAsia="Calibri"/>
                <w:kern w:val="2"/>
                <w:sz w:val="24"/>
                <w:szCs w:val="24"/>
                <w:lang w:eastAsia="en-US"/>
              </w:rPr>
              <w:t>процентов</w:t>
            </w:r>
          </w:p>
        </w:tc>
        <w:tc>
          <w:tcPr>
            <w:tcW w:w="275" w:type="pct"/>
            <w:gridSpan w:val="2"/>
          </w:tcPr>
          <w:p w:rsidR="00392EB6" w:rsidRPr="003D7974" w:rsidRDefault="00392EB6" w:rsidP="006A06B9">
            <w:pPr>
              <w:autoSpaceDE w:val="0"/>
              <w:autoSpaceDN w:val="0"/>
              <w:adjustRightInd w:val="0"/>
              <w:spacing w:line="230" w:lineRule="auto"/>
              <w:ind w:left="-50" w:right="-63"/>
              <w:jc w:val="center"/>
              <w:rPr>
                <w:kern w:val="2"/>
                <w:sz w:val="24"/>
                <w:szCs w:val="24"/>
              </w:rPr>
            </w:pPr>
            <w:r w:rsidRPr="003D7974">
              <w:rPr>
                <w:kern w:val="2"/>
                <w:sz w:val="24"/>
                <w:szCs w:val="24"/>
              </w:rPr>
              <w:t>98,802</w:t>
            </w:r>
          </w:p>
        </w:tc>
        <w:tc>
          <w:tcPr>
            <w:tcW w:w="233" w:type="pct"/>
          </w:tcPr>
          <w:p w:rsidR="00392EB6" w:rsidRPr="003D7974" w:rsidRDefault="00392EB6" w:rsidP="006A06B9">
            <w:pPr>
              <w:autoSpaceDE w:val="0"/>
              <w:autoSpaceDN w:val="0"/>
              <w:adjustRightInd w:val="0"/>
              <w:spacing w:line="230" w:lineRule="auto"/>
              <w:ind w:left="-50" w:right="-63"/>
              <w:jc w:val="center"/>
              <w:rPr>
                <w:kern w:val="2"/>
                <w:sz w:val="24"/>
                <w:szCs w:val="24"/>
              </w:rPr>
            </w:pPr>
            <w:r w:rsidRPr="003D7974">
              <w:rPr>
                <w:kern w:val="2"/>
                <w:sz w:val="24"/>
                <w:szCs w:val="24"/>
              </w:rPr>
              <w:t>98,822</w:t>
            </w:r>
          </w:p>
        </w:tc>
        <w:tc>
          <w:tcPr>
            <w:tcW w:w="283" w:type="pct"/>
          </w:tcPr>
          <w:p w:rsidR="00392EB6" w:rsidRPr="003D7974" w:rsidRDefault="00392EB6" w:rsidP="006A06B9">
            <w:pPr>
              <w:spacing w:line="230" w:lineRule="auto"/>
              <w:ind w:left="-50" w:right="-63"/>
              <w:jc w:val="center"/>
              <w:rPr>
                <w:sz w:val="24"/>
                <w:szCs w:val="24"/>
              </w:rPr>
            </w:pPr>
            <w:r w:rsidRPr="003D7974">
              <w:rPr>
                <w:kern w:val="2"/>
                <w:sz w:val="24"/>
                <w:szCs w:val="24"/>
              </w:rPr>
              <w:t>98,822</w:t>
            </w:r>
          </w:p>
        </w:tc>
        <w:tc>
          <w:tcPr>
            <w:tcW w:w="234" w:type="pct"/>
          </w:tcPr>
          <w:p w:rsidR="00392EB6" w:rsidRPr="003D7974" w:rsidRDefault="00392EB6" w:rsidP="006A06B9">
            <w:pPr>
              <w:spacing w:line="230" w:lineRule="auto"/>
              <w:ind w:left="-50" w:right="-63"/>
              <w:jc w:val="center"/>
              <w:rPr>
                <w:sz w:val="24"/>
                <w:szCs w:val="24"/>
              </w:rPr>
            </w:pPr>
            <w:r w:rsidRPr="003D7974">
              <w:rPr>
                <w:kern w:val="2"/>
                <w:sz w:val="24"/>
                <w:szCs w:val="24"/>
              </w:rPr>
              <w:t>98,822</w:t>
            </w:r>
          </w:p>
        </w:tc>
        <w:tc>
          <w:tcPr>
            <w:tcW w:w="282" w:type="pct"/>
          </w:tcPr>
          <w:p w:rsidR="00392EB6" w:rsidRPr="003D7974" w:rsidRDefault="00392EB6" w:rsidP="006A06B9">
            <w:pPr>
              <w:spacing w:line="230" w:lineRule="auto"/>
              <w:ind w:left="-50" w:right="-63"/>
              <w:jc w:val="center"/>
              <w:rPr>
                <w:sz w:val="24"/>
                <w:szCs w:val="24"/>
              </w:rPr>
            </w:pPr>
            <w:r w:rsidRPr="003D7974">
              <w:rPr>
                <w:kern w:val="2"/>
                <w:sz w:val="24"/>
                <w:szCs w:val="24"/>
              </w:rPr>
              <w:t>98,822</w:t>
            </w:r>
          </w:p>
        </w:tc>
        <w:tc>
          <w:tcPr>
            <w:tcW w:w="235" w:type="pct"/>
          </w:tcPr>
          <w:p w:rsidR="00392EB6" w:rsidRPr="003D7974" w:rsidRDefault="00392EB6" w:rsidP="006A06B9">
            <w:pPr>
              <w:spacing w:line="230" w:lineRule="auto"/>
              <w:ind w:left="-50" w:right="-63"/>
              <w:jc w:val="center"/>
              <w:rPr>
                <w:sz w:val="24"/>
                <w:szCs w:val="24"/>
              </w:rPr>
            </w:pPr>
            <w:r w:rsidRPr="003D7974">
              <w:rPr>
                <w:kern w:val="2"/>
                <w:sz w:val="24"/>
                <w:szCs w:val="24"/>
              </w:rPr>
              <w:t>98,822</w:t>
            </w:r>
          </w:p>
        </w:tc>
        <w:tc>
          <w:tcPr>
            <w:tcW w:w="235" w:type="pct"/>
          </w:tcPr>
          <w:p w:rsidR="00392EB6" w:rsidRPr="003D7974" w:rsidRDefault="00392EB6" w:rsidP="006A06B9">
            <w:pPr>
              <w:spacing w:line="230" w:lineRule="auto"/>
              <w:ind w:left="-50" w:right="-63"/>
              <w:jc w:val="center"/>
              <w:rPr>
                <w:sz w:val="24"/>
                <w:szCs w:val="24"/>
              </w:rPr>
            </w:pPr>
            <w:r w:rsidRPr="003D7974">
              <w:rPr>
                <w:kern w:val="2"/>
                <w:sz w:val="24"/>
                <w:szCs w:val="24"/>
              </w:rPr>
              <w:t>98,822</w:t>
            </w:r>
          </w:p>
        </w:tc>
        <w:tc>
          <w:tcPr>
            <w:tcW w:w="235" w:type="pct"/>
          </w:tcPr>
          <w:p w:rsidR="00392EB6" w:rsidRPr="003D7974" w:rsidRDefault="00392EB6" w:rsidP="006A06B9">
            <w:pPr>
              <w:spacing w:line="230" w:lineRule="auto"/>
              <w:ind w:left="-50" w:right="-63"/>
              <w:jc w:val="center"/>
              <w:rPr>
                <w:sz w:val="24"/>
                <w:szCs w:val="24"/>
              </w:rPr>
            </w:pPr>
            <w:r w:rsidRPr="003D7974">
              <w:rPr>
                <w:kern w:val="2"/>
                <w:sz w:val="24"/>
                <w:szCs w:val="24"/>
              </w:rPr>
              <w:t>98,822</w:t>
            </w:r>
          </w:p>
        </w:tc>
        <w:tc>
          <w:tcPr>
            <w:tcW w:w="235" w:type="pct"/>
          </w:tcPr>
          <w:p w:rsidR="00392EB6" w:rsidRPr="003D7974" w:rsidRDefault="00392EB6" w:rsidP="006A06B9">
            <w:pPr>
              <w:spacing w:line="230" w:lineRule="auto"/>
              <w:ind w:left="-50" w:right="-63"/>
              <w:jc w:val="center"/>
              <w:rPr>
                <w:sz w:val="24"/>
                <w:szCs w:val="24"/>
              </w:rPr>
            </w:pPr>
            <w:r w:rsidRPr="003D7974">
              <w:rPr>
                <w:kern w:val="2"/>
                <w:sz w:val="24"/>
                <w:szCs w:val="24"/>
              </w:rPr>
              <w:t>98,822</w:t>
            </w:r>
          </w:p>
        </w:tc>
        <w:tc>
          <w:tcPr>
            <w:tcW w:w="235" w:type="pct"/>
          </w:tcPr>
          <w:p w:rsidR="00392EB6" w:rsidRPr="003D7974" w:rsidRDefault="00392EB6" w:rsidP="006A06B9">
            <w:pPr>
              <w:spacing w:line="230" w:lineRule="auto"/>
              <w:ind w:left="-50" w:right="-63"/>
              <w:jc w:val="center"/>
              <w:rPr>
                <w:sz w:val="24"/>
                <w:szCs w:val="24"/>
              </w:rPr>
            </w:pPr>
            <w:r w:rsidRPr="003D7974">
              <w:rPr>
                <w:kern w:val="2"/>
                <w:sz w:val="24"/>
                <w:szCs w:val="24"/>
              </w:rPr>
              <w:t>98,822</w:t>
            </w:r>
          </w:p>
        </w:tc>
        <w:tc>
          <w:tcPr>
            <w:tcW w:w="235" w:type="pct"/>
          </w:tcPr>
          <w:p w:rsidR="00392EB6" w:rsidRPr="003D7974" w:rsidRDefault="00392EB6" w:rsidP="006A06B9">
            <w:pPr>
              <w:spacing w:line="230" w:lineRule="auto"/>
              <w:ind w:left="-50" w:right="-63"/>
              <w:jc w:val="center"/>
              <w:rPr>
                <w:sz w:val="24"/>
                <w:szCs w:val="24"/>
              </w:rPr>
            </w:pPr>
            <w:r w:rsidRPr="003D7974">
              <w:rPr>
                <w:kern w:val="2"/>
                <w:sz w:val="24"/>
                <w:szCs w:val="24"/>
              </w:rPr>
              <w:t>98,822</w:t>
            </w:r>
          </w:p>
        </w:tc>
        <w:tc>
          <w:tcPr>
            <w:tcW w:w="235" w:type="pct"/>
          </w:tcPr>
          <w:p w:rsidR="00392EB6" w:rsidRPr="003D7974" w:rsidRDefault="00392EB6" w:rsidP="006A06B9">
            <w:pPr>
              <w:spacing w:line="230" w:lineRule="auto"/>
              <w:ind w:left="-50" w:right="-63"/>
              <w:jc w:val="center"/>
              <w:rPr>
                <w:sz w:val="24"/>
                <w:szCs w:val="24"/>
              </w:rPr>
            </w:pPr>
            <w:r w:rsidRPr="003D7974">
              <w:rPr>
                <w:kern w:val="2"/>
                <w:sz w:val="24"/>
                <w:szCs w:val="24"/>
              </w:rPr>
              <w:t>98,822</w:t>
            </w:r>
          </w:p>
        </w:tc>
        <w:tc>
          <w:tcPr>
            <w:tcW w:w="235" w:type="pct"/>
          </w:tcPr>
          <w:p w:rsidR="00392EB6" w:rsidRPr="003D7974" w:rsidRDefault="00392EB6" w:rsidP="006A06B9">
            <w:pPr>
              <w:spacing w:line="230" w:lineRule="auto"/>
              <w:ind w:left="-50" w:right="-63"/>
              <w:jc w:val="center"/>
              <w:rPr>
                <w:sz w:val="24"/>
                <w:szCs w:val="24"/>
              </w:rPr>
            </w:pPr>
            <w:r w:rsidRPr="003D7974">
              <w:rPr>
                <w:kern w:val="2"/>
                <w:sz w:val="24"/>
                <w:szCs w:val="24"/>
              </w:rPr>
              <w:t>98,822</w:t>
            </w:r>
          </w:p>
        </w:tc>
        <w:tc>
          <w:tcPr>
            <w:tcW w:w="235" w:type="pct"/>
          </w:tcPr>
          <w:p w:rsidR="00392EB6" w:rsidRPr="003D7974" w:rsidRDefault="00392EB6" w:rsidP="006A06B9">
            <w:pPr>
              <w:spacing w:line="230" w:lineRule="auto"/>
              <w:ind w:left="-50" w:right="-63"/>
              <w:jc w:val="center"/>
              <w:rPr>
                <w:sz w:val="24"/>
                <w:szCs w:val="24"/>
              </w:rPr>
            </w:pPr>
            <w:r w:rsidRPr="003D7974">
              <w:rPr>
                <w:kern w:val="2"/>
                <w:sz w:val="24"/>
                <w:szCs w:val="24"/>
              </w:rPr>
              <w:t>98,822</w:t>
            </w:r>
          </w:p>
        </w:tc>
      </w:tr>
      <w:tr w:rsidR="00392EB6" w:rsidRPr="003D7974" w:rsidTr="007D1EF2">
        <w:tc>
          <w:tcPr>
            <w:tcW w:w="5000" w:type="pct"/>
            <w:gridSpan w:val="19"/>
          </w:tcPr>
          <w:p w:rsidR="00392EB6" w:rsidRPr="003D7974" w:rsidRDefault="009E72CD" w:rsidP="006A06B9">
            <w:pPr>
              <w:autoSpaceDE w:val="0"/>
              <w:autoSpaceDN w:val="0"/>
              <w:adjustRightInd w:val="0"/>
              <w:ind w:left="-57" w:right="-57"/>
              <w:jc w:val="center"/>
              <w:rPr>
                <w:rFonts w:eastAsia="Calibri"/>
                <w:bCs/>
                <w:kern w:val="2"/>
                <w:sz w:val="24"/>
                <w:szCs w:val="24"/>
                <w:lang w:eastAsia="en-US"/>
              </w:rPr>
            </w:pPr>
            <w:r>
              <w:rPr>
                <w:rFonts w:eastAsia="Calibri"/>
                <w:bCs/>
                <w:kern w:val="2"/>
                <w:sz w:val="24"/>
                <w:szCs w:val="24"/>
                <w:lang w:eastAsia="en-US"/>
              </w:rPr>
              <w:lastRenderedPageBreak/>
              <w:t>4</w:t>
            </w:r>
            <w:r w:rsidR="00392EB6" w:rsidRPr="003D7974">
              <w:rPr>
                <w:rFonts w:eastAsia="Calibri"/>
                <w:bCs/>
                <w:kern w:val="2"/>
                <w:sz w:val="24"/>
                <w:szCs w:val="24"/>
                <w:lang w:eastAsia="en-US"/>
              </w:rPr>
              <w:t>. Подпрограмма «Старшее поколение»</w:t>
            </w:r>
          </w:p>
        </w:tc>
      </w:tr>
      <w:tr w:rsidR="00392EB6" w:rsidRPr="003D7974" w:rsidTr="007D1EF2">
        <w:tc>
          <w:tcPr>
            <w:tcW w:w="141" w:type="pct"/>
            <w:hideMark/>
          </w:tcPr>
          <w:p w:rsidR="00392EB6" w:rsidRPr="003D7974" w:rsidRDefault="009E72CD" w:rsidP="009E72CD">
            <w:pPr>
              <w:autoSpaceDE w:val="0"/>
              <w:autoSpaceDN w:val="0"/>
              <w:adjustRightInd w:val="0"/>
              <w:ind w:left="-57" w:right="-57"/>
              <w:jc w:val="center"/>
              <w:rPr>
                <w:rFonts w:eastAsia="Calibri"/>
                <w:bCs/>
                <w:spacing w:val="-6"/>
                <w:kern w:val="2"/>
                <w:sz w:val="24"/>
                <w:szCs w:val="24"/>
                <w:lang w:eastAsia="en-US"/>
              </w:rPr>
            </w:pPr>
            <w:r>
              <w:rPr>
                <w:rFonts w:eastAsia="Calibri"/>
                <w:bCs/>
                <w:spacing w:val="-6"/>
                <w:kern w:val="2"/>
                <w:sz w:val="24"/>
                <w:szCs w:val="24"/>
                <w:lang w:eastAsia="en-US"/>
              </w:rPr>
              <w:t>4</w:t>
            </w:r>
            <w:r w:rsidR="00392EB6" w:rsidRPr="003D7974">
              <w:rPr>
                <w:rFonts w:eastAsia="Calibri"/>
                <w:bCs/>
                <w:spacing w:val="-6"/>
                <w:kern w:val="2"/>
                <w:sz w:val="24"/>
                <w:szCs w:val="24"/>
                <w:lang w:eastAsia="en-US"/>
              </w:rPr>
              <w:t>.1.</w:t>
            </w:r>
          </w:p>
        </w:tc>
        <w:tc>
          <w:tcPr>
            <w:tcW w:w="650" w:type="pct"/>
            <w:hideMark/>
          </w:tcPr>
          <w:p w:rsidR="00392EB6" w:rsidRPr="003D7974" w:rsidRDefault="00392EB6" w:rsidP="00392EB6">
            <w:pPr>
              <w:rPr>
                <w:kern w:val="2"/>
                <w:sz w:val="24"/>
                <w:szCs w:val="24"/>
              </w:rPr>
            </w:pPr>
            <w:r w:rsidRPr="003D7974">
              <w:rPr>
                <w:rFonts w:eastAsia="Calibri"/>
                <w:kern w:val="2"/>
                <w:sz w:val="24"/>
                <w:szCs w:val="24"/>
                <w:lang w:eastAsia="en-US"/>
              </w:rPr>
              <w:t>Показатель</w:t>
            </w:r>
            <w:r w:rsidRPr="003D7974">
              <w:rPr>
                <w:kern w:val="2"/>
                <w:sz w:val="24"/>
                <w:szCs w:val="24"/>
              </w:rPr>
              <w:t xml:space="preserve"> 4.1. Удельный вес организаций социальн</w:t>
            </w:r>
            <w:r w:rsidR="006A06B9" w:rsidRPr="003D7974">
              <w:rPr>
                <w:kern w:val="2"/>
                <w:sz w:val="24"/>
                <w:szCs w:val="24"/>
              </w:rPr>
              <w:t>ого обслуживания, основанных на </w:t>
            </w:r>
            <w:r w:rsidRPr="003D7974">
              <w:rPr>
                <w:kern w:val="2"/>
                <w:sz w:val="24"/>
                <w:szCs w:val="24"/>
              </w:rPr>
              <w:t>иных формах собственности, от общего количества организаций социального обслуживания всех форм собственности</w:t>
            </w:r>
          </w:p>
        </w:tc>
        <w:tc>
          <w:tcPr>
            <w:tcW w:w="370" w:type="pct"/>
          </w:tcPr>
          <w:p w:rsidR="00392EB6" w:rsidRPr="003D7974" w:rsidRDefault="00392EB6" w:rsidP="006A06B9">
            <w:pPr>
              <w:autoSpaceDE w:val="0"/>
              <w:autoSpaceDN w:val="0"/>
              <w:adjustRightInd w:val="0"/>
              <w:jc w:val="center"/>
              <w:rPr>
                <w:kern w:val="2"/>
                <w:sz w:val="24"/>
                <w:szCs w:val="24"/>
              </w:rPr>
            </w:pPr>
            <w:r w:rsidRPr="003D7974">
              <w:rPr>
                <w:rFonts w:eastAsia="Calibri"/>
                <w:kern w:val="2"/>
                <w:sz w:val="24"/>
                <w:szCs w:val="24"/>
                <w:lang w:eastAsia="en-US"/>
              </w:rPr>
              <w:t>ведомст</w:t>
            </w:r>
            <w:r w:rsidR="006A06B9" w:rsidRPr="003D7974">
              <w:rPr>
                <w:rFonts w:eastAsia="Calibri"/>
                <w:kern w:val="2"/>
                <w:sz w:val="24"/>
                <w:szCs w:val="24"/>
                <w:lang w:eastAsia="en-US"/>
              </w:rPr>
              <w:softHyphen/>
            </w:r>
            <w:r w:rsidRPr="003D7974">
              <w:rPr>
                <w:rFonts w:eastAsia="Calibri"/>
                <w:kern w:val="2"/>
                <w:sz w:val="24"/>
                <w:szCs w:val="24"/>
                <w:lang w:eastAsia="en-US"/>
              </w:rPr>
              <w:t>венный</w:t>
            </w:r>
          </w:p>
        </w:tc>
        <w:tc>
          <w:tcPr>
            <w:tcW w:w="417" w:type="pct"/>
            <w:hideMark/>
          </w:tcPr>
          <w:p w:rsidR="00392EB6" w:rsidRPr="003D7974" w:rsidRDefault="00392EB6" w:rsidP="00392EB6">
            <w:pPr>
              <w:rPr>
                <w:kern w:val="2"/>
                <w:sz w:val="24"/>
                <w:szCs w:val="24"/>
              </w:rPr>
            </w:pPr>
            <w:r w:rsidRPr="003D7974">
              <w:rPr>
                <w:kern w:val="2"/>
                <w:sz w:val="24"/>
                <w:szCs w:val="24"/>
              </w:rPr>
              <w:t>процентов</w:t>
            </w:r>
          </w:p>
        </w:tc>
        <w:tc>
          <w:tcPr>
            <w:tcW w:w="275" w:type="pct"/>
            <w:gridSpan w:val="2"/>
          </w:tcPr>
          <w:p w:rsidR="00392EB6" w:rsidRPr="003D7974" w:rsidRDefault="00392EB6" w:rsidP="00392EB6">
            <w:pPr>
              <w:autoSpaceDE w:val="0"/>
              <w:autoSpaceDN w:val="0"/>
              <w:adjustRightInd w:val="0"/>
              <w:jc w:val="center"/>
              <w:rPr>
                <w:kern w:val="2"/>
                <w:sz w:val="24"/>
                <w:szCs w:val="24"/>
              </w:rPr>
            </w:pPr>
            <w:r w:rsidRPr="003D7974">
              <w:rPr>
                <w:kern w:val="2"/>
                <w:sz w:val="24"/>
                <w:szCs w:val="24"/>
              </w:rPr>
              <w:t>8,1</w:t>
            </w:r>
          </w:p>
        </w:tc>
        <w:tc>
          <w:tcPr>
            <w:tcW w:w="233"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8,1</w:t>
            </w:r>
          </w:p>
        </w:tc>
        <w:tc>
          <w:tcPr>
            <w:tcW w:w="283"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11,2</w:t>
            </w:r>
          </w:p>
        </w:tc>
        <w:tc>
          <w:tcPr>
            <w:tcW w:w="234"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12,4</w:t>
            </w:r>
          </w:p>
        </w:tc>
        <w:tc>
          <w:tcPr>
            <w:tcW w:w="282"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13,6</w:t>
            </w:r>
          </w:p>
        </w:tc>
        <w:tc>
          <w:tcPr>
            <w:tcW w:w="235"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15,4</w:t>
            </w:r>
          </w:p>
        </w:tc>
        <w:tc>
          <w:tcPr>
            <w:tcW w:w="235"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17,2</w:t>
            </w:r>
          </w:p>
        </w:tc>
        <w:tc>
          <w:tcPr>
            <w:tcW w:w="235" w:type="pct"/>
          </w:tcPr>
          <w:p w:rsidR="00392EB6" w:rsidRPr="003D7974" w:rsidRDefault="00392EB6" w:rsidP="00392EB6">
            <w:pPr>
              <w:autoSpaceDE w:val="0"/>
              <w:autoSpaceDN w:val="0"/>
              <w:adjustRightInd w:val="0"/>
              <w:jc w:val="center"/>
              <w:rPr>
                <w:kern w:val="2"/>
                <w:sz w:val="24"/>
                <w:szCs w:val="24"/>
              </w:rPr>
            </w:pPr>
            <w:r w:rsidRPr="003D7974">
              <w:rPr>
                <w:kern w:val="2"/>
                <w:sz w:val="24"/>
                <w:szCs w:val="24"/>
              </w:rPr>
              <w:t>19,1</w:t>
            </w:r>
          </w:p>
        </w:tc>
        <w:tc>
          <w:tcPr>
            <w:tcW w:w="235" w:type="pct"/>
          </w:tcPr>
          <w:p w:rsidR="00392EB6" w:rsidRPr="003D7974" w:rsidRDefault="00392EB6" w:rsidP="00392EB6">
            <w:pPr>
              <w:rPr>
                <w:sz w:val="24"/>
                <w:szCs w:val="24"/>
              </w:rPr>
            </w:pPr>
            <w:r w:rsidRPr="003D7974">
              <w:rPr>
                <w:kern w:val="2"/>
                <w:sz w:val="24"/>
                <w:szCs w:val="24"/>
              </w:rPr>
              <w:t>19,1</w:t>
            </w:r>
          </w:p>
        </w:tc>
        <w:tc>
          <w:tcPr>
            <w:tcW w:w="235" w:type="pct"/>
          </w:tcPr>
          <w:p w:rsidR="00392EB6" w:rsidRPr="003D7974" w:rsidRDefault="00392EB6" w:rsidP="00392EB6">
            <w:pPr>
              <w:rPr>
                <w:sz w:val="24"/>
                <w:szCs w:val="24"/>
              </w:rPr>
            </w:pPr>
            <w:r w:rsidRPr="003D7974">
              <w:rPr>
                <w:kern w:val="2"/>
                <w:sz w:val="24"/>
                <w:szCs w:val="24"/>
              </w:rPr>
              <w:t>19,1</w:t>
            </w:r>
          </w:p>
        </w:tc>
        <w:tc>
          <w:tcPr>
            <w:tcW w:w="235" w:type="pct"/>
          </w:tcPr>
          <w:p w:rsidR="00392EB6" w:rsidRPr="003D7974" w:rsidRDefault="00392EB6" w:rsidP="00392EB6">
            <w:pPr>
              <w:rPr>
                <w:sz w:val="24"/>
                <w:szCs w:val="24"/>
              </w:rPr>
            </w:pPr>
            <w:r w:rsidRPr="003D7974">
              <w:rPr>
                <w:kern w:val="2"/>
                <w:sz w:val="24"/>
                <w:szCs w:val="24"/>
              </w:rPr>
              <w:t>19,1</w:t>
            </w:r>
          </w:p>
        </w:tc>
        <w:tc>
          <w:tcPr>
            <w:tcW w:w="235" w:type="pct"/>
          </w:tcPr>
          <w:p w:rsidR="00392EB6" w:rsidRPr="003D7974" w:rsidRDefault="00392EB6" w:rsidP="00392EB6">
            <w:pPr>
              <w:rPr>
                <w:sz w:val="24"/>
                <w:szCs w:val="24"/>
              </w:rPr>
            </w:pPr>
            <w:r w:rsidRPr="003D7974">
              <w:rPr>
                <w:kern w:val="2"/>
                <w:sz w:val="24"/>
                <w:szCs w:val="24"/>
              </w:rPr>
              <w:t>19,1</w:t>
            </w:r>
          </w:p>
        </w:tc>
        <w:tc>
          <w:tcPr>
            <w:tcW w:w="235" w:type="pct"/>
          </w:tcPr>
          <w:p w:rsidR="00392EB6" w:rsidRPr="003D7974" w:rsidRDefault="00392EB6" w:rsidP="00392EB6">
            <w:pPr>
              <w:rPr>
                <w:sz w:val="24"/>
                <w:szCs w:val="24"/>
              </w:rPr>
            </w:pPr>
            <w:r w:rsidRPr="003D7974">
              <w:rPr>
                <w:kern w:val="2"/>
                <w:sz w:val="24"/>
                <w:szCs w:val="24"/>
              </w:rPr>
              <w:t>19,1</w:t>
            </w:r>
          </w:p>
        </w:tc>
        <w:tc>
          <w:tcPr>
            <w:tcW w:w="235" w:type="pct"/>
          </w:tcPr>
          <w:p w:rsidR="00392EB6" w:rsidRPr="003D7974" w:rsidRDefault="00392EB6" w:rsidP="00392EB6">
            <w:pPr>
              <w:rPr>
                <w:sz w:val="24"/>
                <w:szCs w:val="24"/>
              </w:rPr>
            </w:pPr>
            <w:r w:rsidRPr="003D7974">
              <w:rPr>
                <w:kern w:val="2"/>
                <w:sz w:val="24"/>
                <w:szCs w:val="24"/>
              </w:rPr>
              <w:t>19,1</w:t>
            </w:r>
          </w:p>
        </w:tc>
      </w:tr>
      <w:tr w:rsidR="00392EB6" w:rsidRPr="003D7974" w:rsidTr="007D1EF2">
        <w:tc>
          <w:tcPr>
            <w:tcW w:w="141" w:type="pct"/>
            <w:tcBorders>
              <w:top w:val="single" w:sz="4" w:space="0" w:color="auto"/>
              <w:left w:val="single" w:sz="4" w:space="0" w:color="auto"/>
              <w:bottom w:val="single" w:sz="4" w:space="0" w:color="auto"/>
              <w:right w:val="single" w:sz="4" w:space="0" w:color="auto"/>
            </w:tcBorders>
            <w:hideMark/>
          </w:tcPr>
          <w:p w:rsidR="00392EB6" w:rsidRPr="003D7974" w:rsidRDefault="009E72CD" w:rsidP="006A06B9">
            <w:pPr>
              <w:autoSpaceDE w:val="0"/>
              <w:autoSpaceDN w:val="0"/>
              <w:adjustRightInd w:val="0"/>
              <w:ind w:left="-57" w:right="-57"/>
              <w:jc w:val="center"/>
              <w:rPr>
                <w:rFonts w:eastAsia="Calibri"/>
                <w:bCs/>
                <w:spacing w:val="-6"/>
                <w:kern w:val="2"/>
                <w:sz w:val="24"/>
                <w:szCs w:val="24"/>
                <w:lang w:eastAsia="en-US"/>
              </w:rPr>
            </w:pPr>
            <w:r>
              <w:rPr>
                <w:rFonts w:eastAsia="Calibri"/>
                <w:bCs/>
                <w:spacing w:val="-6"/>
                <w:kern w:val="2"/>
                <w:sz w:val="24"/>
                <w:szCs w:val="24"/>
                <w:lang w:eastAsia="en-US"/>
              </w:rPr>
              <w:t>4</w:t>
            </w:r>
            <w:r w:rsidR="00392EB6" w:rsidRPr="003D7974">
              <w:rPr>
                <w:rFonts w:eastAsia="Calibri"/>
                <w:bCs/>
                <w:spacing w:val="-6"/>
                <w:kern w:val="2"/>
                <w:sz w:val="24"/>
                <w:szCs w:val="24"/>
                <w:lang w:eastAsia="en-US"/>
              </w:rPr>
              <w:t>.2</w:t>
            </w:r>
          </w:p>
        </w:tc>
        <w:tc>
          <w:tcPr>
            <w:tcW w:w="650" w:type="pct"/>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rPr>
                <w:kern w:val="2"/>
                <w:sz w:val="24"/>
                <w:szCs w:val="24"/>
              </w:rPr>
            </w:pPr>
            <w:r w:rsidRPr="003D7974">
              <w:rPr>
                <w:rFonts w:eastAsia="Calibri"/>
                <w:kern w:val="2"/>
                <w:sz w:val="24"/>
                <w:szCs w:val="24"/>
                <w:lang w:eastAsia="en-US"/>
              </w:rPr>
              <w:t>Показатель</w:t>
            </w:r>
            <w:r w:rsidRPr="003D7974">
              <w:rPr>
                <w:kern w:val="2"/>
                <w:sz w:val="24"/>
                <w:szCs w:val="24"/>
              </w:rPr>
              <w:t xml:space="preserve"> 4.2. Соотношение средней заработ</w:t>
            </w:r>
            <w:r w:rsidR="006A06B9" w:rsidRPr="003D7974">
              <w:rPr>
                <w:kern w:val="2"/>
                <w:sz w:val="24"/>
                <w:szCs w:val="24"/>
              </w:rPr>
              <w:softHyphen/>
            </w:r>
            <w:r w:rsidRPr="003D7974">
              <w:rPr>
                <w:kern w:val="2"/>
                <w:sz w:val="24"/>
                <w:szCs w:val="24"/>
              </w:rPr>
              <w:t>ной платы соци</w:t>
            </w:r>
            <w:r w:rsidR="006A06B9" w:rsidRPr="003D7974">
              <w:rPr>
                <w:kern w:val="2"/>
                <w:sz w:val="24"/>
                <w:szCs w:val="24"/>
              </w:rPr>
              <w:softHyphen/>
            </w:r>
            <w:r w:rsidRPr="003D7974">
              <w:rPr>
                <w:kern w:val="2"/>
                <w:sz w:val="24"/>
                <w:szCs w:val="24"/>
              </w:rPr>
              <w:t>альных работ</w:t>
            </w:r>
            <w:r w:rsidR="006A06B9" w:rsidRPr="003D7974">
              <w:rPr>
                <w:kern w:val="2"/>
                <w:sz w:val="24"/>
                <w:szCs w:val="24"/>
              </w:rPr>
              <w:softHyphen/>
            </w:r>
            <w:r w:rsidRPr="003D7974">
              <w:rPr>
                <w:kern w:val="2"/>
                <w:sz w:val="24"/>
                <w:szCs w:val="24"/>
              </w:rPr>
              <w:t>ников сферы социального обслуживания населения со средней заработ</w:t>
            </w:r>
            <w:r w:rsidR="006A06B9" w:rsidRPr="003D7974">
              <w:rPr>
                <w:kern w:val="2"/>
                <w:sz w:val="24"/>
                <w:szCs w:val="24"/>
              </w:rPr>
              <w:softHyphen/>
            </w:r>
            <w:r w:rsidR="006A06B9" w:rsidRPr="003D7974">
              <w:rPr>
                <w:kern w:val="2"/>
                <w:sz w:val="24"/>
                <w:szCs w:val="24"/>
              </w:rPr>
              <w:lastRenderedPageBreak/>
              <w:t>ной платой по </w:t>
            </w:r>
            <w:r w:rsidRPr="003D7974">
              <w:rPr>
                <w:kern w:val="2"/>
                <w:sz w:val="24"/>
                <w:szCs w:val="24"/>
              </w:rPr>
              <w:t>Ростовской области</w:t>
            </w:r>
          </w:p>
        </w:tc>
        <w:tc>
          <w:tcPr>
            <w:tcW w:w="370" w:type="pct"/>
            <w:tcBorders>
              <w:top w:val="single" w:sz="4" w:space="0" w:color="auto"/>
              <w:left w:val="single" w:sz="4" w:space="0" w:color="auto"/>
              <w:bottom w:val="single" w:sz="4" w:space="0" w:color="auto"/>
              <w:right w:val="single" w:sz="4" w:space="0" w:color="auto"/>
            </w:tcBorders>
          </w:tcPr>
          <w:p w:rsidR="00392EB6" w:rsidRPr="003D7974" w:rsidRDefault="00392EB6" w:rsidP="00392EB6">
            <w:pPr>
              <w:autoSpaceDE w:val="0"/>
              <w:autoSpaceDN w:val="0"/>
              <w:adjustRightInd w:val="0"/>
              <w:jc w:val="center"/>
              <w:rPr>
                <w:rFonts w:eastAsia="Calibri"/>
                <w:kern w:val="2"/>
                <w:sz w:val="24"/>
                <w:szCs w:val="24"/>
                <w:lang w:eastAsia="en-US"/>
              </w:rPr>
            </w:pPr>
            <w:r w:rsidRPr="003D7974">
              <w:rPr>
                <w:rFonts w:eastAsia="Calibri"/>
                <w:kern w:val="2"/>
                <w:sz w:val="24"/>
                <w:szCs w:val="24"/>
                <w:lang w:eastAsia="en-US"/>
              </w:rPr>
              <w:lastRenderedPageBreak/>
              <w:t>статис</w:t>
            </w:r>
            <w:r w:rsidR="006A06B9" w:rsidRPr="003D7974">
              <w:rPr>
                <w:rFonts w:eastAsia="Calibri"/>
                <w:kern w:val="2"/>
                <w:sz w:val="24"/>
                <w:szCs w:val="24"/>
                <w:lang w:eastAsia="en-US"/>
              </w:rPr>
              <w:softHyphen/>
            </w:r>
            <w:r w:rsidRPr="003D7974">
              <w:rPr>
                <w:rFonts w:eastAsia="Calibri"/>
                <w:kern w:val="2"/>
                <w:sz w:val="24"/>
                <w:szCs w:val="24"/>
                <w:lang w:eastAsia="en-US"/>
              </w:rPr>
              <w:t>тический</w:t>
            </w:r>
          </w:p>
        </w:tc>
        <w:tc>
          <w:tcPr>
            <w:tcW w:w="417" w:type="pct"/>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rPr>
                <w:kern w:val="2"/>
                <w:sz w:val="24"/>
                <w:szCs w:val="24"/>
              </w:rPr>
            </w:pPr>
            <w:r w:rsidRPr="003D7974">
              <w:rPr>
                <w:kern w:val="2"/>
                <w:sz w:val="24"/>
                <w:szCs w:val="24"/>
              </w:rPr>
              <w:t>процентов</w:t>
            </w:r>
          </w:p>
        </w:tc>
        <w:tc>
          <w:tcPr>
            <w:tcW w:w="275" w:type="pct"/>
            <w:gridSpan w:val="2"/>
            <w:tcBorders>
              <w:top w:val="single" w:sz="4" w:space="0" w:color="auto"/>
              <w:left w:val="single" w:sz="4" w:space="0" w:color="auto"/>
              <w:bottom w:val="single" w:sz="4" w:space="0" w:color="auto"/>
              <w:right w:val="single" w:sz="4" w:space="0" w:color="auto"/>
            </w:tcBorders>
          </w:tcPr>
          <w:p w:rsidR="00392EB6" w:rsidRPr="003D7974" w:rsidRDefault="00392EB6" w:rsidP="00392EB6">
            <w:pPr>
              <w:autoSpaceDE w:val="0"/>
              <w:autoSpaceDN w:val="0"/>
              <w:adjustRightInd w:val="0"/>
              <w:jc w:val="center"/>
              <w:rPr>
                <w:kern w:val="2"/>
                <w:sz w:val="24"/>
                <w:szCs w:val="24"/>
              </w:rPr>
            </w:pPr>
            <w:r w:rsidRPr="003D7974">
              <w:rPr>
                <w:kern w:val="2"/>
                <w:sz w:val="24"/>
                <w:szCs w:val="24"/>
              </w:rPr>
              <w:t>80,7</w:t>
            </w:r>
          </w:p>
        </w:tc>
        <w:tc>
          <w:tcPr>
            <w:tcW w:w="233" w:type="pct"/>
            <w:tcBorders>
              <w:top w:val="single" w:sz="4" w:space="0" w:color="auto"/>
              <w:left w:val="single" w:sz="4" w:space="0" w:color="auto"/>
              <w:bottom w:val="single" w:sz="4" w:space="0" w:color="auto"/>
              <w:right w:val="single" w:sz="4" w:space="0" w:color="auto"/>
            </w:tcBorders>
          </w:tcPr>
          <w:p w:rsidR="00392EB6" w:rsidRPr="003D7974" w:rsidRDefault="00392EB6" w:rsidP="00392EB6">
            <w:pPr>
              <w:autoSpaceDE w:val="0"/>
              <w:autoSpaceDN w:val="0"/>
              <w:adjustRightInd w:val="0"/>
              <w:jc w:val="center"/>
              <w:rPr>
                <w:kern w:val="2"/>
                <w:sz w:val="24"/>
                <w:szCs w:val="24"/>
              </w:rPr>
            </w:pPr>
            <w:r w:rsidRPr="003D7974">
              <w:rPr>
                <w:kern w:val="2"/>
                <w:sz w:val="24"/>
                <w:szCs w:val="24"/>
              </w:rPr>
              <w:t>100,0</w:t>
            </w:r>
          </w:p>
        </w:tc>
        <w:tc>
          <w:tcPr>
            <w:tcW w:w="283" w:type="pct"/>
            <w:tcBorders>
              <w:top w:val="single" w:sz="4" w:space="0" w:color="auto"/>
              <w:left w:val="single" w:sz="4" w:space="0" w:color="auto"/>
              <w:bottom w:val="single" w:sz="4" w:space="0" w:color="auto"/>
              <w:right w:val="single" w:sz="4" w:space="0" w:color="auto"/>
            </w:tcBorders>
          </w:tcPr>
          <w:p w:rsidR="00392EB6" w:rsidRPr="003D7974" w:rsidRDefault="00392EB6" w:rsidP="00392EB6">
            <w:pPr>
              <w:autoSpaceDE w:val="0"/>
              <w:autoSpaceDN w:val="0"/>
              <w:adjustRightInd w:val="0"/>
              <w:jc w:val="center"/>
              <w:rPr>
                <w:kern w:val="2"/>
                <w:sz w:val="24"/>
                <w:szCs w:val="24"/>
              </w:rPr>
            </w:pPr>
            <w:r w:rsidRPr="003D7974">
              <w:rPr>
                <w:kern w:val="2"/>
                <w:sz w:val="24"/>
                <w:szCs w:val="24"/>
              </w:rPr>
              <w:t>100,0</w:t>
            </w:r>
          </w:p>
        </w:tc>
        <w:tc>
          <w:tcPr>
            <w:tcW w:w="234" w:type="pct"/>
            <w:tcBorders>
              <w:top w:val="single" w:sz="4" w:space="0" w:color="auto"/>
              <w:left w:val="single" w:sz="4" w:space="0" w:color="auto"/>
              <w:bottom w:val="single" w:sz="4" w:space="0" w:color="auto"/>
              <w:right w:val="single" w:sz="4" w:space="0" w:color="auto"/>
            </w:tcBorders>
          </w:tcPr>
          <w:p w:rsidR="00392EB6" w:rsidRPr="003D7974" w:rsidRDefault="00392EB6" w:rsidP="00392EB6">
            <w:pPr>
              <w:autoSpaceDE w:val="0"/>
              <w:autoSpaceDN w:val="0"/>
              <w:adjustRightInd w:val="0"/>
              <w:jc w:val="center"/>
              <w:rPr>
                <w:kern w:val="2"/>
                <w:sz w:val="24"/>
                <w:szCs w:val="24"/>
              </w:rPr>
            </w:pPr>
            <w:r w:rsidRPr="003D7974">
              <w:rPr>
                <w:kern w:val="2"/>
                <w:sz w:val="24"/>
                <w:szCs w:val="24"/>
              </w:rPr>
              <w:t>100,0</w:t>
            </w:r>
          </w:p>
        </w:tc>
        <w:tc>
          <w:tcPr>
            <w:tcW w:w="282" w:type="pct"/>
            <w:tcBorders>
              <w:top w:val="single" w:sz="4" w:space="0" w:color="auto"/>
              <w:left w:val="single" w:sz="4" w:space="0" w:color="auto"/>
              <w:bottom w:val="single" w:sz="4" w:space="0" w:color="auto"/>
              <w:right w:val="single" w:sz="4" w:space="0" w:color="auto"/>
            </w:tcBorders>
          </w:tcPr>
          <w:p w:rsidR="00392EB6" w:rsidRPr="003D7974" w:rsidRDefault="00392EB6" w:rsidP="00392EB6">
            <w:pPr>
              <w:autoSpaceDE w:val="0"/>
              <w:autoSpaceDN w:val="0"/>
              <w:adjustRightInd w:val="0"/>
              <w:jc w:val="center"/>
              <w:rPr>
                <w:kern w:val="2"/>
                <w:sz w:val="24"/>
                <w:szCs w:val="24"/>
              </w:rPr>
            </w:pPr>
            <w:r w:rsidRPr="003D7974">
              <w:rPr>
                <w:kern w:val="2"/>
                <w:sz w:val="24"/>
                <w:szCs w:val="24"/>
              </w:rPr>
              <w:t>100,0</w:t>
            </w:r>
          </w:p>
        </w:tc>
        <w:tc>
          <w:tcPr>
            <w:tcW w:w="235" w:type="pct"/>
            <w:tcBorders>
              <w:top w:val="single" w:sz="4" w:space="0" w:color="auto"/>
              <w:left w:val="single" w:sz="4" w:space="0" w:color="auto"/>
              <w:bottom w:val="single" w:sz="4" w:space="0" w:color="auto"/>
              <w:right w:val="single" w:sz="4" w:space="0" w:color="auto"/>
            </w:tcBorders>
          </w:tcPr>
          <w:p w:rsidR="00392EB6" w:rsidRPr="003D7974" w:rsidRDefault="00392EB6" w:rsidP="00392EB6">
            <w:pPr>
              <w:autoSpaceDE w:val="0"/>
              <w:autoSpaceDN w:val="0"/>
              <w:adjustRightInd w:val="0"/>
              <w:jc w:val="center"/>
              <w:rPr>
                <w:kern w:val="2"/>
                <w:sz w:val="24"/>
                <w:szCs w:val="24"/>
              </w:rPr>
            </w:pPr>
            <w:r w:rsidRPr="003D7974">
              <w:rPr>
                <w:kern w:val="2"/>
                <w:sz w:val="24"/>
                <w:szCs w:val="24"/>
              </w:rPr>
              <w:t>100,0</w:t>
            </w:r>
          </w:p>
        </w:tc>
        <w:tc>
          <w:tcPr>
            <w:tcW w:w="235" w:type="pct"/>
            <w:tcBorders>
              <w:top w:val="single" w:sz="4" w:space="0" w:color="auto"/>
              <w:left w:val="single" w:sz="4" w:space="0" w:color="auto"/>
              <w:bottom w:val="single" w:sz="4" w:space="0" w:color="auto"/>
              <w:right w:val="single" w:sz="4" w:space="0" w:color="auto"/>
            </w:tcBorders>
          </w:tcPr>
          <w:p w:rsidR="00392EB6" w:rsidRPr="003D7974" w:rsidRDefault="00392EB6" w:rsidP="00392EB6">
            <w:pPr>
              <w:autoSpaceDE w:val="0"/>
              <w:autoSpaceDN w:val="0"/>
              <w:adjustRightInd w:val="0"/>
              <w:jc w:val="center"/>
              <w:rPr>
                <w:kern w:val="2"/>
                <w:sz w:val="24"/>
                <w:szCs w:val="24"/>
              </w:rPr>
            </w:pPr>
            <w:r w:rsidRPr="003D7974">
              <w:rPr>
                <w:kern w:val="2"/>
                <w:sz w:val="24"/>
                <w:szCs w:val="24"/>
              </w:rPr>
              <w:t>100,0</w:t>
            </w:r>
          </w:p>
        </w:tc>
        <w:tc>
          <w:tcPr>
            <w:tcW w:w="235" w:type="pct"/>
            <w:tcBorders>
              <w:top w:val="single" w:sz="4" w:space="0" w:color="auto"/>
              <w:left w:val="single" w:sz="4" w:space="0" w:color="auto"/>
              <w:bottom w:val="single" w:sz="4" w:space="0" w:color="auto"/>
              <w:right w:val="single" w:sz="4" w:space="0" w:color="auto"/>
            </w:tcBorders>
          </w:tcPr>
          <w:p w:rsidR="00392EB6" w:rsidRPr="003D7974" w:rsidRDefault="00392EB6" w:rsidP="00392EB6">
            <w:pPr>
              <w:autoSpaceDE w:val="0"/>
              <w:autoSpaceDN w:val="0"/>
              <w:adjustRightInd w:val="0"/>
              <w:jc w:val="center"/>
              <w:rPr>
                <w:kern w:val="2"/>
                <w:sz w:val="24"/>
                <w:szCs w:val="24"/>
              </w:rPr>
            </w:pPr>
            <w:r w:rsidRPr="003D7974">
              <w:rPr>
                <w:kern w:val="2"/>
                <w:sz w:val="24"/>
                <w:szCs w:val="24"/>
              </w:rPr>
              <w:t>100,0</w:t>
            </w:r>
          </w:p>
        </w:tc>
        <w:tc>
          <w:tcPr>
            <w:tcW w:w="235" w:type="pct"/>
            <w:tcBorders>
              <w:top w:val="single" w:sz="4" w:space="0" w:color="auto"/>
              <w:left w:val="single" w:sz="4" w:space="0" w:color="auto"/>
              <w:bottom w:val="single" w:sz="4" w:space="0" w:color="auto"/>
              <w:right w:val="single" w:sz="4" w:space="0" w:color="auto"/>
            </w:tcBorders>
          </w:tcPr>
          <w:p w:rsidR="00392EB6" w:rsidRPr="003D7974" w:rsidRDefault="00392EB6" w:rsidP="00392EB6">
            <w:pPr>
              <w:rPr>
                <w:kern w:val="2"/>
                <w:sz w:val="24"/>
                <w:szCs w:val="24"/>
              </w:rPr>
            </w:pPr>
            <w:r w:rsidRPr="003D7974">
              <w:rPr>
                <w:kern w:val="2"/>
                <w:sz w:val="24"/>
                <w:szCs w:val="24"/>
              </w:rPr>
              <w:t>100,0</w:t>
            </w:r>
          </w:p>
        </w:tc>
        <w:tc>
          <w:tcPr>
            <w:tcW w:w="235" w:type="pct"/>
            <w:tcBorders>
              <w:top w:val="single" w:sz="4" w:space="0" w:color="auto"/>
              <w:left w:val="single" w:sz="4" w:space="0" w:color="auto"/>
              <w:bottom w:val="single" w:sz="4" w:space="0" w:color="auto"/>
              <w:right w:val="single" w:sz="4" w:space="0" w:color="auto"/>
            </w:tcBorders>
          </w:tcPr>
          <w:p w:rsidR="00392EB6" w:rsidRPr="003D7974" w:rsidRDefault="00392EB6" w:rsidP="00392EB6">
            <w:pPr>
              <w:rPr>
                <w:kern w:val="2"/>
                <w:sz w:val="24"/>
                <w:szCs w:val="24"/>
              </w:rPr>
            </w:pPr>
            <w:r w:rsidRPr="003D7974">
              <w:rPr>
                <w:kern w:val="2"/>
                <w:sz w:val="24"/>
                <w:szCs w:val="24"/>
              </w:rPr>
              <w:t>100,0</w:t>
            </w:r>
          </w:p>
        </w:tc>
        <w:tc>
          <w:tcPr>
            <w:tcW w:w="235" w:type="pct"/>
            <w:tcBorders>
              <w:top w:val="single" w:sz="4" w:space="0" w:color="auto"/>
              <w:left w:val="single" w:sz="4" w:space="0" w:color="auto"/>
              <w:bottom w:val="single" w:sz="4" w:space="0" w:color="auto"/>
              <w:right w:val="single" w:sz="4" w:space="0" w:color="auto"/>
            </w:tcBorders>
          </w:tcPr>
          <w:p w:rsidR="00392EB6" w:rsidRPr="003D7974" w:rsidRDefault="00392EB6" w:rsidP="00392EB6">
            <w:pPr>
              <w:rPr>
                <w:kern w:val="2"/>
                <w:sz w:val="24"/>
                <w:szCs w:val="24"/>
              </w:rPr>
            </w:pPr>
            <w:r w:rsidRPr="003D7974">
              <w:rPr>
                <w:kern w:val="2"/>
                <w:sz w:val="24"/>
                <w:szCs w:val="24"/>
              </w:rPr>
              <w:t>100,0</w:t>
            </w:r>
          </w:p>
        </w:tc>
        <w:tc>
          <w:tcPr>
            <w:tcW w:w="235" w:type="pct"/>
            <w:tcBorders>
              <w:top w:val="single" w:sz="4" w:space="0" w:color="auto"/>
              <w:left w:val="single" w:sz="4" w:space="0" w:color="auto"/>
              <w:bottom w:val="single" w:sz="4" w:space="0" w:color="auto"/>
              <w:right w:val="single" w:sz="4" w:space="0" w:color="auto"/>
            </w:tcBorders>
          </w:tcPr>
          <w:p w:rsidR="00392EB6" w:rsidRPr="003D7974" w:rsidRDefault="00392EB6" w:rsidP="00392EB6">
            <w:pPr>
              <w:rPr>
                <w:kern w:val="2"/>
                <w:sz w:val="24"/>
                <w:szCs w:val="24"/>
              </w:rPr>
            </w:pPr>
            <w:r w:rsidRPr="003D7974">
              <w:rPr>
                <w:kern w:val="2"/>
                <w:sz w:val="24"/>
                <w:szCs w:val="24"/>
              </w:rPr>
              <w:t>100,0</w:t>
            </w:r>
          </w:p>
        </w:tc>
        <w:tc>
          <w:tcPr>
            <w:tcW w:w="235" w:type="pct"/>
            <w:tcBorders>
              <w:top w:val="single" w:sz="4" w:space="0" w:color="auto"/>
              <w:left w:val="single" w:sz="4" w:space="0" w:color="auto"/>
              <w:bottom w:val="single" w:sz="4" w:space="0" w:color="auto"/>
              <w:right w:val="single" w:sz="4" w:space="0" w:color="auto"/>
            </w:tcBorders>
          </w:tcPr>
          <w:p w:rsidR="00392EB6" w:rsidRPr="003D7974" w:rsidRDefault="00392EB6" w:rsidP="00392EB6">
            <w:pPr>
              <w:rPr>
                <w:kern w:val="2"/>
                <w:sz w:val="24"/>
                <w:szCs w:val="24"/>
              </w:rPr>
            </w:pPr>
            <w:r w:rsidRPr="003D7974">
              <w:rPr>
                <w:kern w:val="2"/>
                <w:sz w:val="24"/>
                <w:szCs w:val="24"/>
              </w:rPr>
              <w:t>100,0</w:t>
            </w:r>
          </w:p>
        </w:tc>
        <w:tc>
          <w:tcPr>
            <w:tcW w:w="235" w:type="pct"/>
            <w:tcBorders>
              <w:top w:val="single" w:sz="4" w:space="0" w:color="auto"/>
              <w:left w:val="single" w:sz="4" w:space="0" w:color="auto"/>
              <w:bottom w:val="single" w:sz="4" w:space="0" w:color="auto"/>
              <w:right w:val="single" w:sz="4" w:space="0" w:color="auto"/>
            </w:tcBorders>
          </w:tcPr>
          <w:p w:rsidR="00392EB6" w:rsidRPr="003D7974" w:rsidRDefault="00392EB6" w:rsidP="00392EB6">
            <w:pPr>
              <w:rPr>
                <w:kern w:val="2"/>
                <w:sz w:val="24"/>
                <w:szCs w:val="24"/>
              </w:rPr>
            </w:pPr>
            <w:r w:rsidRPr="003D7974">
              <w:rPr>
                <w:kern w:val="2"/>
                <w:sz w:val="24"/>
                <w:szCs w:val="24"/>
              </w:rPr>
              <w:t>100,0</w:t>
            </w:r>
          </w:p>
        </w:tc>
      </w:tr>
    </w:tbl>
    <w:p w:rsidR="00392EB6" w:rsidRPr="003D7974" w:rsidRDefault="00392EB6" w:rsidP="00392EB6">
      <w:pPr>
        <w:autoSpaceDE w:val="0"/>
        <w:autoSpaceDN w:val="0"/>
        <w:adjustRightInd w:val="0"/>
        <w:jc w:val="both"/>
        <w:rPr>
          <w:kern w:val="2"/>
          <w:sz w:val="28"/>
          <w:szCs w:val="28"/>
        </w:rPr>
      </w:pPr>
    </w:p>
    <w:p w:rsidR="00392EB6" w:rsidRPr="003D7974" w:rsidRDefault="00392EB6" w:rsidP="00392EB6">
      <w:pPr>
        <w:autoSpaceDE w:val="0"/>
        <w:autoSpaceDN w:val="0"/>
        <w:adjustRightInd w:val="0"/>
        <w:ind w:left="17436"/>
        <w:jc w:val="center"/>
        <w:rPr>
          <w:rFonts w:eastAsia="Calibri"/>
          <w:kern w:val="2"/>
          <w:sz w:val="28"/>
          <w:szCs w:val="28"/>
          <w:lang w:eastAsia="en-US"/>
        </w:rPr>
      </w:pPr>
    </w:p>
    <w:p w:rsidR="00392EB6" w:rsidRPr="003D7974" w:rsidRDefault="00392EB6" w:rsidP="00392EB6">
      <w:pPr>
        <w:autoSpaceDE w:val="0"/>
        <w:autoSpaceDN w:val="0"/>
        <w:adjustRightInd w:val="0"/>
        <w:ind w:left="17436"/>
        <w:jc w:val="center"/>
        <w:rPr>
          <w:rFonts w:eastAsia="Calibri"/>
          <w:kern w:val="2"/>
          <w:sz w:val="28"/>
          <w:szCs w:val="28"/>
          <w:lang w:eastAsia="en-US"/>
        </w:rPr>
      </w:pPr>
    </w:p>
    <w:p w:rsidR="00392EB6" w:rsidRPr="003D7974" w:rsidRDefault="00392EB6" w:rsidP="00392EB6">
      <w:pPr>
        <w:pageBreakBefore/>
        <w:autoSpaceDE w:val="0"/>
        <w:autoSpaceDN w:val="0"/>
        <w:adjustRightInd w:val="0"/>
        <w:ind w:left="10206"/>
        <w:jc w:val="center"/>
        <w:rPr>
          <w:rFonts w:eastAsia="Calibri"/>
          <w:kern w:val="2"/>
          <w:sz w:val="28"/>
          <w:szCs w:val="28"/>
          <w:lang w:eastAsia="en-US"/>
        </w:rPr>
      </w:pPr>
      <w:r w:rsidRPr="003D7974">
        <w:rPr>
          <w:rFonts w:eastAsia="Calibri"/>
          <w:kern w:val="2"/>
          <w:sz w:val="28"/>
          <w:szCs w:val="28"/>
          <w:lang w:eastAsia="en-US"/>
        </w:rPr>
        <w:lastRenderedPageBreak/>
        <w:t xml:space="preserve">Приложение № </w:t>
      </w:r>
      <w:r w:rsidR="0052207A">
        <w:rPr>
          <w:rFonts w:eastAsia="Calibri"/>
          <w:kern w:val="2"/>
          <w:sz w:val="28"/>
          <w:szCs w:val="28"/>
          <w:lang w:eastAsia="en-US"/>
        </w:rPr>
        <w:t>2</w:t>
      </w:r>
    </w:p>
    <w:p w:rsidR="00392EB6" w:rsidRPr="003D7974" w:rsidRDefault="00392EB6" w:rsidP="00392EB6">
      <w:pPr>
        <w:autoSpaceDE w:val="0"/>
        <w:autoSpaceDN w:val="0"/>
        <w:adjustRightInd w:val="0"/>
        <w:ind w:left="10206"/>
        <w:jc w:val="center"/>
        <w:rPr>
          <w:rFonts w:eastAsia="Calibri"/>
          <w:bCs/>
          <w:kern w:val="2"/>
          <w:sz w:val="28"/>
          <w:szCs w:val="28"/>
          <w:lang w:eastAsia="en-US"/>
        </w:rPr>
      </w:pPr>
      <w:r w:rsidRPr="003D7974">
        <w:rPr>
          <w:rFonts w:eastAsia="Calibri"/>
          <w:bCs/>
          <w:kern w:val="2"/>
          <w:sz w:val="28"/>
          <w:szCs w:val="28"/>
          <w:lang w:eastAsia="en-US"/>
        </w:rPr>
        <w:t xml:space="preserve">к </w:t>
      </w:r>
      <w:r w:rsidR="0052207A">
        <w:rPr>
          <w:rFonts w:eastAsia="Calibri"/>
          <w:bCs/>
          <w:kern w:val="2"/>
          <w:sz w:val="28"/>
          <w:szCs w:val="28"/>
          <w:lang w:eastAsia="en-US"/>
        </w:rPr>
        <w:t xml:space="preserve">муниципальной </w:t>
      </w:r>
      <w:r w:rsidRPr="003D7974">
        <w:rPr>
          <w:rFonts w:eastAsia="Calibri"/>
          <w:bCs/>
          <w:kern w:val="2"/>
          <w:sz w:val="28"/>
          <w:szCs w:val="28"/>
          <w:lang w:eastAsia="en-US"/>
        </w:rPr>
        <w:t>программе</w:t>
      </w:r>
    </w:p>
    <w:p w:rsidR="00392EB6" w:rsidRPr="003D7974" w:rsidRDefault="0052207A" w:rsidP="00392EB6">
      <w:pPr>
        <w:autoSpaceDE w:val="0"/>
        <w:autoSpaceDN w:val="0"/>
        <w:adjustRightInd w:val="0"/>
        <w:ind w:left="10206"/>
        <w:jc w:val="center"/>
        <w:rPr>
          <w:rFonts w:eastAsia="Calibri"/>
          <w:bCs/>
          <w:kern w:val="2"/>
          <w:sz w:val="28"/>
          <w:szCs w:val="28"/>
          <w:lang w:eastAsia="en-US"/>
        </w:rPr>
      </w:pPr>
      <w:proofErr w:type="spellStart"/>
      <w:r>
        <w:rPr>
          <w:rFonts w:eastAsia="Calibri"/>
          <w:bCs/>
          <w:kern w:val="2"/>
          <w:sz w:val="28"/>
          <w:szCs w:val="28"/>
          <w:lang w:eastAsia="en-US"/>
        </w:rPr>
        <w:t>Мясниковского</w:t>
      </w:r>
      <w:proofErr w:type="spellEnd"/>
      <w:r>
        <w:rPr>
          <w:rFonts w:eastAsia="Calibri"/>
          <w:bCs/>
          <w:kern w:val="2"/>
          <w:sz w:val="28"/>
          <w:szCs w:val="28"/>
          <w:lang w:eastAsia="en-US"/>
        </w:rPr>
        <w:t xml:space="preserve"> района </w:t>
      </w:r>
    </w:p>
    <w:p w:rsidR="00392EB6" w:rsidRPr="003D7974" w:rsidRDefault="00392EB6" w:rsidP="00392EB6">
      <w:pPr>
        <w:autoSpaceDE w:val="0"/>
        <w:autoSpaceDN w:val="0"/>
        <w:adjustRightInd w:val="0"/>
        <w:ind w:left="10206"/>
        <w:jc w:val="center"/>
        <w:rPr>
          <w:rFonts w:eastAsia="Calibri"/>
          <w:kern w:val="2"/>
          <w:sz w:val="28"/>
          <w:szCs w:val="28"/>
          <w:lang w:eastAsia="en-US"/>
        </w:rPr>
      </w:pPr>
      <w:r w:rsidRPr="003D7974">
        <w:rPr>
          <w:rFonts w:eastAsia="Calibri"/>
          <w:bCs/>
          <w:kern w:val="2"/>
          <w:sz w:val="28"/>
          <w:szCs w:val="28"/>
          <w:lang w:eastAsia="en-US"/>
        </w:rPr>
        <w:t>«Социальная поддержка граждан»</w:t>
      </w:r>
    </w:p>
    <w:p w:rsidR="00392EB6" w:rsidRPr="003D7974" w:rsidRDefault="00392EB6" w:rsidP="00392EB6">
      <w:pPr>
        <w:autoSpaceDE w:val="0"/>
        <w:autoSpaceDN w:val="0"/>
        <w:adjustRightInd w:val="0"/>
        <w:jc w:val="center"/>
        <w:rPr>
          <w:rFonts w:eastAsia="Calibri"/>
          <w:kern w:val="2"/>
          <w:sz w:val="28"/>
          <w:szCs w:val="28"/>
          <w:lang w:eastAsia="en-US"/>
        </w:rPr>
      </w:pPr>
    </w:p>
    <w:p w:rsidR="00392EB6" w:rsidRPr="003D7974" w:rsidRDefault="00392EB6" w:rsidP="00392EB6">
      <w:pPr>
        <w:autoSpaceDE w:val="0"/>
        <w:autoSpaceDN w:val="0"/>
        <w:adjustRightInd w:val="0"/>
        <w:jc w:val="center"/>
        <w:rPr>
          <w:rFonts w:eastAsia="Calibri"/>
          <w:kern w:val="2"/>
          <w:sz w:val="28"/>
          <w:szCs w:val="28"/>
          <w:lang w:eastAsia="en-US"/>
        </w:rPr>
      </w:pPr>
      <w:r w:rsidRPr="003D7974">
        <w:rPr>
          <w:rFonts w:eastAsia="Calibri"/>
          <w:kern w:val="2"/>
          <w:sz w:val="28"/>
          <w:szCs w:val="28"/>
          <w:lang w:eastAsia="en-US"/>
        </w:rPr>
        <w:t xml:space="preserve">ПЕРЕЧЕНЬ </w:t>
      </w:r>
    </w:p>
    <w:p w:rsidR="006A06B9" w:rsidRPr="003D7974" w:rsidRDefault="00392EB6" w:rsidP="00392EB6">
      <w:pPr>
        <w:autoSpaceDE w:val="0"/>
        <w:autoSpaceDN w:val="0"/>
        <w:adjustRightInd w:val="0"/>
        <w:jc w:val="center"/>
        <w:rPr>
          <w:rFonts w:eastAsia="Calibri"/>
          <w:kern w:val="2"/>
          <w:sz w:val="28"/>
          <w:szCs w:val="28"/>
          <w:lang w:eastAsia="en-US"/>
        </w:rPr>
      </w:pPr>
      <w:r w:rsidRPr="003D7974">
        <w:rPr>
          <w:rFonts w:eastAsia="Calibri"/>
          <w:kern w:val="2"/>
          <w:sz w:val="28"/>
          <w:szCs w:val="28"/>
          <w:lang w:eastAsia="en-US"/>
        </w:rPr>
        <w:t xml:space="preserve">подпрограмм, основных мероприятий </w:t>
      </w:r>
    </w:p>
    <w:p w:rsidR="00392EB6" w:rsidRPr="003D7974" w:rsidRDefault="0052207A" w:rsidP="00392EB6">
      <w:pPr>
        <w:autoSpaceDE w:val="0"/>
        <w:autoSpaceDN w:val="0"/>
        <w:adjustRightInd w:val="0"/>
        <w:jc w:val="center"/>
        <w:rPr>
          <w:rFonts w:eastAsia="Calibri"/>
          <w:kern w:val="2"/>
          <w:sz w:val="28"/>
          <w:szCs w:val="28"/>
          <w:lang w:eastAsia="en-US"/>
        </w:rPr>
      </w:pPr>
      <w:r>
        <w:rPr>
          <w:rFonts w:eastAsia="Calibri"/>
          <w:kern w:val="2"/>
          <w:sz w:val="28"/>
          <w:szCs w:val="28"/>
          <w:lang w:eastAsia="en-US"/>
        </w:rPr>
        <w:t xml:space="preserve">муниципальной </w:t>
      </w:r>
      <w:r w:rsidR="00392EB6" w:rsidRPr="003D7974">
        <w:rPr>
          <w:rFonts w:eastAsia="Calibri"/>
          <w:kern w:val="2"/>
          <w:sz w:val="28"/>
          <w:szCs w:val="28"/>
          <w:lang w:eastAsia="en-US"/>
        </w:rPr>
        <w:t xml:space="preserve">программы </w:t>
      </w:r>
      <w:proofErr w:type="spellStart"/>
      <w:r>
        <w:rPr>
          <w:rFonts w:eastAsia="Calibri"/>
          <w:kern w:val="2"/>
          <w:sz w:val="28"/>
          <w:szCs w:val="28"/>
          <w:lang w:eastAsia="en-US"/>
        </w:rPr>
        <w:t>Мясниковского</w:t>
      </w:r>
      <w:proofErr w:type="spellEnd"/>
      <w:r>
        <w:rPr>
          <w:rFonts w:eastAsia="Calibri"/>
          <w:kern w:val="2"/>
          <w:sz w:val="28"/>
          <w:szCs w:val="28"/>
          <w:lang w:eastAsia="en-US"/>
        </w:rPr>
        <w:t xml:space="preserve"> района </w:t>
      </w:r>
      <w:r w:rsidR="00392EB6" w:rsidRPr="003D7974">
        <w:rPr>
          <w:rFonts w:eastAsia="Calibri"/>
          <w:kern w:val="2"/>
          <w:sz w:val="28"/>
          <w:szCs w:val="28"/>
          <w:lang w:eastAsia="en-US"/>
        </w:rPr>
        <w:t xml:space="preserve"> «Социальная поддержка граждан»</w:t>
      </w:r>
    </w:p>
    <w:p w:rsidR="00392EB6" w:rsidRPr="003D7974" w:rsidRDefault="00392EB6" w:rsidP="00392EB6">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84"/>
        <w:gridCol w:w="2917"/>
        <w:gridCol w:w="1559"/>
        <w:gridCol w:w="1418"/>
        <w:gridCol w:w="1394"/>
        <w:gridCol w:w="2575"/>
        <w:gridCol w:w="2551"/>
        <w:gridCol w:w="1871"/>
      </w:tblGrid>
      <w:tr w:rsidR="00392EB6" w:rsidRPr="003D7974" w:rsidTr="006A06B9">
        <w:trPr>
          <w:tblHeader/>
        </w:trPr>
        <w:tc>
          <w:tcPr>
            <w:tcW w:w="684" w:type="dxa"/>
            <w:vMerge w:val="restart"/>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rPr>
                <w:kern w:val="2"/>
                <w:sz w:val="24"/>
                <w:szCs w:val="24"/>
              </w:rPr>
            </w:pPr>
            <w:r w:rsidRPr="003D7974">
              <w:rPr>
                <w:kern w:val="2"/>
                <w:sz w:val="24"/>
                <w:szCs w:val="24"/>
              </w:rPr>
              <w:t>№ п/п</w:t>
            </w:r>
          </w:p>
        </w:tc>
        <w:tc>
          <w:tcPr>
            <w:tcW w:w="2917" w:type="dxa"/>
            <w:vMerge w:val="restart"/>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outlineLvl w:val="0"/>
              <w:rPr>
                <w:rFonts w:eastAsia="Calibri"/>
                <w:kern w:val="2"/>
                <w:sz w:val="24"/>
                <w:szCs w:val="24"/>
                <w:lang w:eastAsia="en-US"/>
              </w:rPr>
            </w:pPr>
            <w:r w:rsidRPr="003D7974">
              <w:rPr>
                <w:kern w:val="2"/>
                <w:sz w:val="24"/>
                <w:szCs w:val="24"/>
              </w:rPr>
              <w:t xml:space="preserve">Номер и наименование основного мероприятия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92EB6" w:rsidRPr="003D7974" w:rsidRDefault="006A06B9" w:rsidP="00392EB6">
            <w:pPr>
              <w:autoSpaceDE w:val="0"/>
              <w:autoSpaceDN w:val="0"/>
              <w:adjustRightInd w:val="0"/>
              <w:jc w:val="center"/>
              <w:outlineLvl w:val="0"/>
              <w:rPr>
                <w:kern w:val="2"/>
                <w:sz w:val="24"/>
                <w:szCs w:val="24"/>
              </w:rPr>
            </w:pPr>
            <w:r w:rsidRPr="003D7974">
              <w:rPr>
                <w:spacing w:val="-8"/>
                <w:kern w:val="2"/>
                <w:sz w:val="24"/>
                <w:szCs w:val="24"/>
              </w:rPr>
              <w:t>Соиспол</w:t>
            </w:r>
            <w:r w:rsidR="00392EB6" w:rsidRPr="003D7974">
              <w:rPr>
                <w:spacing w:val="-8"/>
                <w:kern w:val="2"/>
                <w:sz w:val="24"/>
                <w:szCs w:val="24"/>
              </w:rPr>
              <w:t>ни</w:t>
            </w:r>
            <w:r w:rsidRPr="003D7974">
              <w:rPr>
                <w:spacing w:val="-8"/>
                <w:kern w:val="2"/>
                <w:sz w:val="24"/>
                <w:szCs w:val="24"/>
              </w:rPr>
              <w:softHyphen/>
            </w:r>
            <w:r w:rsidR="00392EB6" w:rsidRPr="003D7974">
              <w:rPr>
                <w:spacing w:val="-8"/>
                <w:kern w:val="2"/>
                <w:sz w:val="24"/>
                <w:szCs w:val="24"/>
              </w:rPr>
              <w:t>тель, участник,</w:t>
            </w:r>
            <w:r w:rsidR="00392EB6" w:rsidRPr="003D7974">
              <w:rPr>
                <w:kern w:val="2"/>
                <w:sz w:val="24"/>
                <w:szCs w:val="24"/>
              </w:rPr>
              <w:t xml:space="preserve"> </w:t>
            </w:r>
            <w:r w:rsidR="00392EB6" w:rsidRPr="003D7974">
              <w:rPr>
                <w:spacing w:val="-8"/>
                <w:kern w:val="2"/>
                <w:sz w:val="24"/>
                <w:szCs w:val="24"/>
              </w:rPr>
              <w:t>от</w:t>
            </w:r>
            <w:r w:rsidRPr="003D7974">
              <w:rPr>
                <w:spacing w:val="-8"/>
                <w:kern w:val="2"/>
                <w:sz w:val="24"/>
                <w:szCs w:val="24"/>
              </w:rPr>
              <w:t>вет</w:t>
            </w:r>
            <w:r w:rsidR="00392EB6" w:rsidRPr="003D7974">
              <w:rPr>
                <w:spacing w:val="-8"/>
                <w:kern w:val="2"/>
                <w:sz w:val="24"/>
                <w:szCs w:val="24"/>
              </w:rPr>
              <w:t xml:space="preserve">ственный </w:t>
            </w:r>
          </w:p>
          <w:p w:rsidR="00392EB6" w:rsidRPr="003D7974" w:rsidRDefault="006A06B9" w:rsidP="00392EB6">
            <w:pPr>
              <w:autoSpaceDE w:val="0"/>
              <w:autoSpaceDN w:val="0"/>
              <w:adjustRightInd w:val="0"/>
              <w:jc w:val="center"/>
              <w:outlineLvl w:val="0"/>
              <w:rPr>
                <w:rFonts w:eastAsia="Calibri"/>
                <w:kern w:val="2"/>
                <w:sz w:val="24"/>
                <w:szCs w:val="24"/>
                <w:lang w:eastAsia="en-US"/>
              </w:rPr>
            </w:pPr>
            <w:r w:rsidRPr="003D7974">
              <w:rPr>
                <w:spacing w:val="-8"/>
                <w:kern w:val="2"/>
                <w:sz w:val="24"/>
                <w:szCs w:val="24"/>
              </w:rPr>
              <w:t>за испол</w:t>
            </w:r>
            <w:r w:rsidR="00392EB6" w:rsidRPr="003D7974">
              <w:rPr>
                <w:spacing w:val="-8"/>
                <w:kern w:val="2"/>
                <w:sz w:val="24"/>
                <w:szCs w:val="24"/>
              </w:rPr>
              <w:t>нение</w:t>
            </w:r>
            <w:r w:rsidRPr="003D7974">
              <w:rPr>
                <w:kern w:val="2"/>
                <w:sz w:val="24"/>
                <w:szCs w:val="24"/>
              </w:rPr>
              <w:t xml:space="preserve"> основного меропри</w:t>
            </w:r>
            <w:r w:rsidR="00392EB6" w:rsidRPr="003D7974">
              <w:rPr>
                <w:kern w:val="2"/>
                <w:sz w:val="24"/>
                <w:szCs w:val="24"/>
              </w:rPr>
              <w:t>ятия</w:t>
            </w:r>
          </w:p>
        </w:tc>
        <w:tc>
          <w:tcPr>
            <w:tcW w:w="2812" w:type="dxa"/>
            <w:gridSpan w:val="2"/>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outlineLvl w:val="0"/>
              <w:rPr>
                <w:rFonts w:eastAsia="Calibri"/>
                <w:kern w:val="2"/>
                <w:sz w:val="24"/>
                <w:szCs w:val="24"/>
                <w:lang w:eastAsia="en-US"/>
              </w:rPr>
            </w:pPr>
            <w:r w:rsidRPr="003D7974">
              <w:rPr>
                <w:kern w:val="2"/>
                <w:sz w:val="24"/>
                <w:szCs w:val="24"/>
              </w:rPr>
              <w:t>Срок (годы)</w:t>
            </w:r>
          </w:p>
        </w:tc>
        <w:tc>
          <w:tcPr>
            <w:tcW w:w="2575" w:type="dxa"/>
            <w:vMerge w:val="restart"/>
            <w:tcBorders>
              <w:top w:val="single" w:sz="4" w:space="0" w:color="auto"/>
              <w:left w:val="single" w:sz="4" w:space="0" w:color="auto"/>
              <w:bottom w:val="single" w:sz="4" w:space="0" w:color="auto"/>
              <w:right w:val="single" w:sz="4" w:space="0" w:color="auto"/>
            </w:tcBorders>
            <w:hideMark/>
          </w:tcPr>
          <w:p w:rsidR="006A06B9" w:rsidRPr="003D7974" w:rsidRDefault="00392EB6" w:rsidP="006A06B9">
            <w:pPr>
              <w:autoSpaceDE w:val="0"/>
              <w:autoSpaceDN w:val="0"/>
              <w:adjustRightInd w:val="0"/>
              <w:jc w:val="center"/>
              <w:outlineLvl w:val="0"/>
              <w:rPr>
                <w:kern w:val="2"/>
                <w:sz w:val="24"/>
                <w:szCs w:val="24"/>
              </w:rPr>
            </w:pPr>
            <w:r w:rsidRPr="003D7974">
              <w:rPr>
                <w:kern w:val="2"/>
                <w:sz w:val="24"/>
                <w:szCs w:val="24"/>
              </w:rPr>
              <w:t>Ожидаемый результат</w:t>
            </w:r>
          </w:p>
          <w:p w:rsidR="00392EB6" w:rsidRPr="003D7974" w:rsidRDefault="00392EB6" w:rsidP="006A06B9">
            <w:pPr>
              <w:autoSpaceDE w:val="0"/>
              <w:autoSpaceDN w:val="0"/>
              <w:adjustRightInd w:val="0"/>
              <w:jc w:val="center"/>
              <w:outlineLvl w:val="0"/>
              <w:rPr>
                <w:rFonts w:eastAsia="Calibri"/>
                <w:kern w:val="2"/>
                <w:sz w:val="24"/>
                <w:szCs w:val="24"/>
                <w:lang w:eastAsia="en-US"/>
              </w:rPr>
            </w:pPr>
            <w:r w:rsidRPr="003D7974">
              <w:rPr>
                <w:kern w:val="2"/>
                <w:sz w:val="24"/>
                <w:szCs w:val="24"/>
              </w:rPr>
              <w:t>(краткое описание)</w:t>
            </w:r>
          </w:p>
        </w:tc>
        <w:tc>
          <w:tcPr>
            <w:tcW w:w="2551" w:type="dxa"/>
            <w:vMerge w:val="restart"/>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outlineLvl w:val="0"/>
              <w:rPr>
                <w:rFonts w:eastAsia="Calibri"/>
                <w:kern w:val="2"/>
                <w:sz w:val="24"/>
                <w:szCs w:val="24"/>
                <w:lang w:eastAsia="en-US"/>
              </w:rPr>
            </w:pPr>
            <w:r w:rsidRPr="003D7974">
              <w:rPr>
                <w:kern w:val="2"/>
                <w:sz w:val="24"/>
                <w:szCs w:val="24"/>
              </w:rPr>
              <w:t xml:space="preserve">Последствия </w:t>
            </w:r>
            <w:proofErr w:type="spellStart"/>
            <w:r w:rsidRPr="003D7974">
              <w:rPr>
                <w:kern w:val="2"/>
                <w:sz w:val="24"/>
                <w:szCs w:val="24"/>
              </w:rPr>
              <w:t>нереализации</w:t>
            </w:r>
            <w:proofErr w:type="spellEnd"/>
            <w:r w:rsidRPr="003D7974">
              <w:rPr>
                <w:kern w:val="2"/>
                <w:sz w:val="24"/>
                <w:szCs w:val="24"/>
              </w:rPr>
              <w:t xml:space="preserve"> основного мероприятия</w:t>
            </w:r>
          </w:p>
        </w:tc>
        <w:tc>
          <w:tcPr>
            <w:tcW w:w="1871" w:type="dxa"/>
            <w:vMerge w:val="restart"/>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rPr>
                <w:kern w:val="2"/>
                <w:sz w:val="24"/>
                <w:szCs w:val="24"/>
              </w:rPr>
            </w:pPr>
            <w:r w:rsidRPr="003D7974">
              <w:rPr>
                <w:kern w:val="2"/>
                <w:sz w:val="24"/>
                <w:szCs w:val="24"/>
              </w:rPr>
              <w:t xml:space="preserve">Связь </w:t>
            </w:r>
          </w:p>
          <w:p w:rsidR="00392EB6" w:rsidRPr="003D7974" w:rsidRDefault="00392EB6" w:rsidP="00392EB6">
            <w:pPr>
              <w:autoSpaceDE w:val="0"/>
              <w:autoSpaceDN w:val="0"/>
              <w:adjustRightInd w:val="0"/>
              <w:jc w:val="center"/>
              <w:outlineLvl w:val="0"/>
              <w:rPr>
                <w:rFonts w:eastAsia="Calibri"/>
                <w:kern w:val="2"/>
                <w:sz w:val="24"/>
                <w:szCs w:val="24"/>
                <w:lang w:eastAsia="en-US"/>
              </w:rPr>
            </w:pPr>
            <w:r w:rsidRPr="003D7974">
              <w:rPr>
                <w:kern w:val="2"/>
                <w:sz w:val="24"/>
                <w:szCs w:val="24"/>
              </w:rPr>
              <w:t>с показателями государственной программы (подпрограммы)</w:t>
            </w:r>
          </w:p>
        </w:tc>
      </w:tr>
      <w:tr w:rsidR="00392EB6" w:rsidRPr="003D7974" w:rsidTr="006A06B9">
        <w:trPr>
          <w:tblHeader/>
        </w:trPr>
        <w:tc>
          <w:tcPr>
            <w:tcW w:w="684" w:type="dxa"/>
            <w:vMerge/>
            <w:tcBorders>
              <w:top w:val="single" w:sz="4" w:space="0" w:color="auto"/>
              <w:left w:val="single" w:sz="4" w:space="0" w:color="auto"/>
              <w:bottom w:val="single" w:sz="4" w:space="0" w:color="auto"/>
              <w:right w:val="single" w:sz="4" w:space="0" w:color="auto"/>
            </w:tcBorders>
            <w:vAlign w:val="center"/>
            <w:hideMark/>
          </w:tcPr>
          <w:p w:rsidR="00392EB6" w:rsidRPr="003D7974" w:rsidRDefault="00392EB6" w:rsidP="00392EB6">
            <w:pPr>
              <w:rPr>
                <w:kern w:val="2"/>
                <w:sz w:val="24"/>
                <w:szCs w:val="24"/>
              </w:rPr>
            </w:pPr>
          </w:p>
        </w:tc>
        <w:tc>
          <w:tcPr>
            <w:tcW w:w="2917" w:type="dxa"/>
            <w:vMerge/>
            <w:tcBorders>
              <w:top w:val="single" w:sz="4" w:space="0" w:color="auto"/>
              <w:left w:val="single" w:sz="4" w:space="0" w:color="auto"/>
              <w:bottom w:val="single" w:sz="4" w:space="0" w:color="auto"/>
              <w:right w:val="single" w:sz="4" w:space="0" w:color="auto"/>
            </w:tcBorders>
            <w:vAlign w:val="center"/>
            <w:hideMark/>
          </w:tcPr>
          <w:p w:rsidR="00392EB6" w:rsidRPr="003D7974" w:rsidRDefault="00392EB6" w:rsidP="00392EB6">
            <w:pPr>
              <w:rPr>
                <w:rFonts w:eastAsia="Calibri"/>
                <w:kern w:val="2"/>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2EB6" w:rsidRPr="003D7974" w:rsidRDefault="00392EB6" w:rsidP="00392EB6">
            <w:pPr>
              <w:rPr>
                <w:rFonts w:eastAsia="Calibri"/>
                <w:kern w:val="2"/>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outlineLvl w:val="0"/>
              <w:rPr>
                <w:rFonts w:eastAsia="Calibri"/>
                <w:kern w:val="2"/>
                <w:sz w:val="24"/>
                <w:szCs w:val="24"/>
                <w:lang w:eastAsia="en-US"/>
              </w:rPr>
            </w:pPr>
            <w:r w:rsidRPr="003D7974">
              <w:rPr>
                <w:kern w:val="2"/>
                <w:sz w:val="24"/>
                <w:szCs w:val="24"/>
              </w:rPr>
              <w:t>начала реализации</w:t>
            </w:r>
          </w:p>
        </w:tc>
        <w:tc>
          <w:tcPr>
            <w:tcW w:w="1394" w:type="dxa"/>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outlineLvl w:val="0"/>
              <w:rPr>
                <w:rFonts w:eastAsia="Calibri"/>
                <w:kern w:val="2"/>
                <w:sz w:val="24"/>
                <w:szCs w:val="24"/>
                <w:lang w:eastAsia="en-US"/>
              </w:rPr>
            </w:pPr>
            <w:r w:rsidRPr="003D7974">
              <w:rPr>
                <w:kern w:val="2"/>
                <w:sz w:val="24"/>
                <w:szCs w:val="24"/>
              </w:rPr>
              <w:t>окончания реализации</w:t>
            </w: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392EB6" w:rsidRPr="003D7974" w:rsidRDefault="00392EB6" w:rsidP="00392EB6">
            <w:pPr>
              <w:rPr>
                <w:rFonts w:eastAsia="Calibri"/>
                <w:kern w:val="2"/>
                <w:sz w:val="24"/>
                <w:szCs w:val="24"/>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92EB6" w:rsidRPr="003D7974" w:rsidRDefault="00392EB6" w:rsidP="00392EB6">
            <w:pPr>
              <w:rPr>
                <w:rFonts w:eastAsia="Calibri"/>
                <w:kern w:val="2"/>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392EB6" w:rsidRPr="003D7974" w:rsidRDefault="00392EB6" w:rsidP="00392EB6">
            <w:pPr>
              <w:rPr>
                <w:rFonts w:eastAsia="Calibri"/>
                <w:kern w:val="2"/>
                <w:sz w:val="24"/>
                <w:szCs w:val="24"/>
                <w:lang w:eastAsia="en-US"/>
              </w:rPr>
            </w:pPr>
          </w:p>
        </w:tc>
      </w:tr>
    </w:tbl>
    <w:p w:rsidR="00392EB6" w:rsidRPr="003D7974" w:rsidRDefault="00392EB6" w:rsidP="00392EB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84"/>
        <w:gridCol w:w="2917"/>
        <w:gridCol w:w="1559"/>
        <w:gridCol w:w="1418"/>
        <w:gridCol w:w="1394"/>
        <w:gridCol w:w="2575"/>
        <w:gridCol w:w="2551"/>
        <w:gridCol w:w="1871"/>
      </w:tblGrid>
      <w:tr w:rsidR="00392EB6" w:rsidRPr="003D7974" w:rsidTr="006A06B9">
        <w:trPr>
          <w:tblHeader/>
        </w:trPr>
        <w:tc>
          <w:tcPr>
            <w:tcW w:w="684" w:type="dxa"/>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1</w:t>
            </w:r>
          </w:p>
        </w:tc>
        <w:tc>
          <w:tcPr>
            <w:tcW w:w="2917" w:type="dxa"/>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4</w:t>
            </w:r>
          </w:p>
        </w:tc>
        <w:tc>
          <w:tcPr>
            <w:tcW w:w="1394" w:type="dxa"/>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5</w:t>
            </w:r>
          </w:p>
        </w:tc>
        <w:tc>
          <w:tcPr>
            <w:tcW w:w="2575" w:type="dxa"/>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7</w:t>
            </w:r>
          </w:p>
        </w:tc>
        <w:tc>
          <w:tcPr>
            <w:tcW w:w="1871" w:type="dxa"/>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8</w:t>
            </w:r>
          </w:p>
        </w:tc>
      </w:tr>
      <w:tr w:rsidR="00392EB6" w:rsidRPr="003D7974" w:rsidTr="007037B3">
        <w:tc>
          <w:tcPr>
            <w:tcW w:w="14969" w:type="dxa"/>
            <w:gridSpan w:val="8"/>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outlineLvl w:val="0"/>
              <w:rPr>
                <w:rFonts w:eastAsia="Calibri"/>
                <w:bCs/>
                <w:kern w:val="2"/>
                <w:sz w:val="24"/>
                <w:szCs w:val="24"/>
                <w:lang w:eastAsia="en-US"/>
              </w:rPr>
            </w:pPr>
            <w:r w:rsidRPr="003D7974">
              <w:rPr>
                <w:rFonts w:eastAsia="Calibri"/>
                <w:bCs/>
                <w:kern w:val="2"/>
                <w:sz w:val="24"/>
                <w:szCs w:val="24"/>
                <w:lang w:val="en-US" w:eastAsia="en-US"/>
              </w:rPr>
              <w:t>I</w:t>
            </w:r>
            <w:r w:rsidRPr="003D7974">
              <w:rPr>
                <w:rFonts w:eastAsia="Calibri"/>
                <w:bCs/>
                <w:kern w:val="2"/>
                <w:sz w:val="24"/>
                <w:szCs w:val="24"/>
                <w:lang w:eastAsia="en-US"/>
              </w:rPr>
              <w:t>. Подпрограмма «Социальная поддержка отдельных категорий граждан»</w:t>
            </w:r>
          </w:p>
        </w:tc>
      </w:tr>
      <w:tr w:rsidR="00392EB6" w:rsidRPr="003D7974" w:rsidTr="007037B3">
        <w:tc>
          <w:tcPr>
            <w:tcW w:w="14969" w:type="dxa"/>
            <w:gridSpan w:val="8"/>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autoSpaceDE w:val="0"/>
              <w:autoSpaceDN w:val="0"/>
              <w:adjustRightInd w:val="0"/>
              <w:jc w:val="center"/>
              <w:outlineLvl w:val="0"/>
              <w:rPr>
                <w:rFonts w:eastAsia="Calibri"/>
                <w:bCs/>
                <w:kern w:val="2"/>
                <w:sz w:val="24"/>
                <w:szCs w:val="24"/>
                <w:lang w:eastAsia="en-US"/>
              </w:rPr>
            </w:pPr>
            <w:r w:rsidRPr="003D7974">
              <w:rPr>
                <w:rFonts w:eastAsia="Calibri"/>
                <w:bCs/>
                <w:kern w:val="2"/>
                <w:sz w:val="24"/>
                <w:szCs w:val="24"/>
                <w:lang w:eastAsia="en-US"/>
              </w:rPr>
              <w:t>1. Цель подпрограммы 1 «Повышение уровня жизни граждан – получателей мер социальной поддержки»</w:t>
            </w:r>
          </w:p>
        </w:tc>
      </w:tr>
      <w:tr w:rsidR="00392EB6" w:rsidRPr="003D7974" w:rsidTr="007037B3">
        <w:tc>
          <w:tcPr>
            <w:tcW w:w="14969" w:type="dxa"/>
            <w:gridSpan w:val="8"/>
            <w:tcBorders>
              <w:top w:val="single" w:sz="4" w:space="0" w:color="auto"/>
              <w:left w:val="single" w:sz="4" w:space="0" w:color="auto"/>
              <w:bottom w:val="single" w:sz="4" w:space="0" w:color="auto"/>
              <w:right w:val="single" w:sz="4" w:space="0" w:color="auto"/>
            </w:tcBorders>
            <w:hideMark/>
          </w:tcPr>
          <w:p w:rsidR="00392EB6" w:rsidRPr="003D7974" w:rsidRDefault="00392EB6" w:rsidP="00392EB6">
            <w:pPr>
              <w:widowControl w:val="0"/>
              <w:numPr>
                <w:ilvl w:val="1"/>
                <w:numId w:val="10"/>
              </w:numPr>
              <w:autoSpaceDE w:val="0"/>
              <w:autoSpaceDN w:val="0"/>
              <w:adjustRightInd w:val="0"/>
              <w:contextualSpacing/>
              <w:jc w:val="center"/>
              <w:outlineLvl w:val="0"/>
              <w:rPr>
                <w:rFonts w:eastAsia="Calibri"/>
                <w:bCs/>
                <w:kern w:val="2"/>
                <w:sz w:val="24"/>
                <w:szCs w:val="24"/>
                <w:lang w:eastAsia="en-US"/>
              </w:rPr>
            </w:pPr>
            <w:r w:rsidRPr="003D7974">
              <w:rPr>
                <w:rFonts w:eastAsia="Calibri"/>
                <w:bCs/>
                <w:kern w:val="2"/>
                <w:sz w:val="24"/>
                <w:szCs w:val="24"/>
                <w:lang w:eastAsia="en-US"/>
              </w:rPr>
              <w:t xml:space="preserve">Задача подпрограммы 1 «Организация своевременного и в полном объеме предоставления мер </w:t>
            </w:r>
            <w:r w:rsidR="006A06B9" w:rsidRPr="003D7974">
              <w:rPr>
                <w:rFonts w:eastAsia="Calibri"/>
                <w:bCs/>
                <w:kern w:val="2"/>
                <w:sz w:val="24"/>
                <w:szCs w:val="24"/>
                <w:lang w:eastAsia="en-US"/>
              </w:rPr>
              <w:br/>
            </w:r>
            <w:r w:rsidRPr="003D7974">
              <w:rPr>
                <w:rFonts w:eastAsia="Calibri"/>
                <w:bCs/>
                <w:kern w:val="2"/>
                <w:sz w:val="24"/>
                <w:szCs w:val="24"/>
                <w:lang w:eastAsia="en-US"/>
              </w:rPr>
              <w:t>социальной поддержки, государственных социальных гарантий отдельным категориям граждан, повышение адресности их предоставления»</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52207A">
            <w:pPr>
              <w:autoSpaceDE w:val="0"/>
              <w:autoSpaceDN w:val="0"/>
              <w:adjustRightInd w:val="0"/>
              <w:spacing w:line="226" w:lineRule="auto"/>
              <w:ind w:left="-142" w:right="-139"/>
              <w:jc w:val="center"/>
              <w:outlineLvl w:val="0"/>
              <w:rPr>
                <w:rFonts w:eastAsia="Calibri"/>
                <w:kern w:val="2"/>
                <w:sz w:val="24"/>
                <w:szCs w:val="24"/>
                <w:lang w:eastAsia="en-US"/>
              </w:rPr>
            </w:pPr>
            <w:r w:rsidRPr="003D7974">
              <w:rPr>
                <w:rFonts w:eastAsia="Calibri"/>
                <w:kern w:val="2"/>
                <w:sz w:val="24"/>
                <w:szCs w:val="24"/>
                <w:lang w:eastAsia="en-US"/>
              </w:rPr>
              <w:t>1.1.1.</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320545" w:rsidP="0052207A">
            <w:pPr>
              <w:autoSpaceDE w:val="0"/>
              <w:autoSpaceDN w:val="0"/>
              <w:adjustRightInd w:val="0"/>
              <w:spacing w:line="226" w:lineRule="auto"/>
              <w:outlineLvl w:val="0"/>
              <w:rPr>
                <w:rFonts w:eastAsia="Calibri"/>
                <w:kern w:val="2"/>
                <w:sz w:val="24"/>
                <w:szCs w:val="24"/>
                <w:lang w:eastAsia="en-US"/>
              </w:rPr>
            </w:pPr>
            <w:r w:rsidRPr="003D7974">
              <w:rPr>
                <w:rFonts w:eastAsia="Calibri"/>
                <w:kern w:val="2"/>
                <w:sz w:val="24"/>
                <w:szCs w:val="24"/>
                <w:lang w:eastAsia="en-US"/>
              </w:rPr>
              <w:t xml:space="preserve">ОМ 1.1. </w:t>
            </w:r>
            <w:r w:rsidR="00B24A74" w:rsidRPr="00B24A74">
              <w:rPr>
                <w:sz w:val="24"/>
                <w:szCs w:val="24"/>
              </w:rPr>
              <w:t xml:space="preserve">Выплата муниципальной пенсии за выслугу лет; ежемесячной доплаты к пенсии отдельным категориям граждан; ежемесячной доплаты к пенсии лицам, замещавшим выборные муниципальные должности и муниципальные должности муниципальной службы муниципального </w:t>
            </w:r>
            <w:r w:rsidR="00B24A74" w:rsidRPr="00B24A74">
              <w:rPr>
                <w:sz w:val="24"/>
                <w:szCs w:val="24"/>
              </w:rPr>
              <w:lastRenderedPageBreak/>
              <w:t>образования</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BB08E9">
            <w:pPr>
              <w:autoSpaceDE w:val="0"/>
              <w:autoSpaceDN w:val="0"/>
              <w:adjustRightInd w:val="0"/>
              <w:spacing w:line="226" w:lineRule="auto"/>
              <w:jc w:val="center"/>
              <w:outlineLvl w:val="0"/>
              <w:rPr>
                <w:rFonts w:eastAsia="Calibri"/>
                <w:kern w:val="2"/>
                <w:sz w:val="24"/>
                <w:szCs w:val="24"/>
                <w:lang w:eastAsia="en-US"/>
              </w:rPr>
            </w:pPr>
            <w:r w:rsidRPr="00BB08E9">
              <w:rPr>
                <w:rFonts w:eastAsia="Calibri"/>
                <w:kern w:val="2"/>
                <w:sz w:val="24"/>
                <w:szCs w:val="24"/>
                <w:lang w:eastAsia="en-US"/>
              </w:rPr>
              <w:lastRenderedPageBreak/>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20545">
            <w:pPr>
              <w:autoSpaceDE w:val="0"/>
              <w:autoSpaceDN w:val="0"/>
              <w:adjustRightInd w:val="0"/>
              <w:spacing w:line="226" w:lineRule="auto"/>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20545">
            <w:pPr>
              <w:autoSpaceDE w:val="0"/>
              <w:autoSpaceDN w:val="0"/>
              <w:adjustRightInd w:val="0"/>
              <w:spacing w:line="226" w:lineRule="auto"/>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B24A74" w:rsidRPr="00B24A74" w:rsidRDefault="00B24A74" w:rsidP="00B24A74">
            <w:pPr>
              <w:autoSpaceDE w:val="0"/>
              <w:autoSpaceDN w:val="0"/>
              <w:adjustRightInd w:val="0"/>
              <w:outlineLvl w:val="0"/>
              <w:rPr>
                <w:sz w:val="24"/>
                <w:szCs w:val="24"/>
                <w:lang w:eastAsia="en-US"/>
              </w:rPr>
            </w:pPr>
            <w:r w:rsidRPr="00B24A74">
              <w:rPr>
                <w:sz w:val="24"/>
                <w:szCs w:val="24"/>
                <w:lang w:eastAsia="en-US"/>
              </w:rPr>
              <w:t>выполнение в полном объеме социальных обязательств государства перед населением, усиление социальной поддержки отдельных категорий граждан.</w:t>
            </w:r>
          </w:p>
          <w:p w:rsidR="00320545" w:rsidRPr="003D7974" w:rsidRDefault="00B24A74" w:rsidP="00B24A74">
            <w:pPr>
              <w:autoSpaceDE w:val="0"/>
              <w:autoSpaceDN w:val="0"/>
              <w:adjustRightInd w:val="0"/>
              <w:spacing w:line="226" w:lineRule="auto"/>
              <w:rPr>
                <w:rFonts w:eastAsia="Calibri"/>
                <w:kern w:val="2"/>
                <w:sz w:val="24"/>
                <w:szCs w:val="24"/>
                <w:lang w:eastAsia="en-US"/>
              </w:rPr>
            </w:pPr>
            <w:r w:rsidRPr="00B24A74">
              <w:rPr>
                <w:sz w:val="24"/>
                <w:szCs w:val="24"/>
                <w:lang w:eastAsia="en-US"/>
              </w:rPr>
              <w:t xml:space="preserve">Снижение бедности, социального и имущественного неравенства среди получателей мер </w:t>
            </w:r>
            <w:r w:rsidRPr="00B24A74">
              <w:rPr>
                <w:sz w:val="24"/>
                <w:szCs w:val="24"/>
                <w:lang w:eastAsia="en-US"/>
              </w:rPr>
              <w:lastRenderedPageBreak/>
              <w:t>социальной поддержки</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20545">
            <w:pPr>
              <w:autoSpaceDE w:val="0"/>
              <w:autoSpaceDN w:val="0"/>
              <w:adjustRightInd w:val="0"/>
              <w:spacing w:line="226" w:lineRule="auto"/>
              <w:outlineLvl w:val="0"/>
              <w:rPr>
                <w:rFonts w:eastAsia="Calibri"/>
                <w:kern w:val="2"/>
                <w:sz w:val="24"/>
                <w:szCs w:val="24"/>
                <w:lang w:eastAsia="en-US"/>
              </w:rPr>
            </w:pPr>
            <w:r w:rsidRPr="003D7974">
              <w:rPr>
                <w:rFonts w:eastAsia="Calibri"/>
                <w:kern w:val="2"/>
                <w:sz w:val="24"/>
                <w:szCs w:val="24"/>
                <w:lang w:eastAsia="en-US"/>
              </w:rPr>
              <w:lastRenderedPageBreak/>
              <w:t xml:space="preserve">снижение уровня доходов граждан, </w:t>
            </w:r>
            <w:r w:rsidRPr="003D7974">
              <w:rPr>
                <w:rFonts w:eastAsia="Calibri"/>
                <w:spacing w:val="-4"/>
                <w:kern w:val="2"/>
                <w:sz w:val="24"/>
                <w:szCs w:val="24"/>
                <w:lang w:eastAsia="en-US"/>
              </w:rPr>
              <w:t xml:space="preserve">ухудшение социального </w:t>
            </w:r>
            <w:r w:rsidRPr="003D7974">
              <w:rPr>
                <w:rFonts w:eastAsia="Calibri"/>
                <w:kern w:val="2"/>
                <w:sz w:val="24"/>
                <w:szCs w:val="24"/>
                <w:lang w:eastAsia="en-US"/>
              </w:rPr>
              <w:t>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20545">
            <w:pPr>
              <w:autoSpaceDE w:val="0"/>
              <w:autoSpaceDN w:val="0"/>
              <w:adjustRightInd w:val="0"/>
              <w:spacing w:line="226" w:lineRule="auto"/>
              <w:outlineLvl w:val="0"/>
              <w:rPr>
                <w:rFonts w:eastAsia="Calibri"/>
                <w:kern w:val="2"/>
                <w:sz w:val="24"/>
                <w:szCs w:val="24"/>
                <w:lang w:eastAsia="en-US"/>
              </w:rPr>
            </w:pPr>
            <w:r w:rsidRPr="003D7974">
              <w:rPr>
                <w:rFonts w:eastAsia="Calibri"/>
                <w:kern w:val="2"/>
                <w:sz w:val="24"/>
                <w:szCs w:val="24"/>
                <w:lang w:eastAsia="en-US"/>
              </w:rPr>
              <w:t>показатели 1, 1.1</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52207A">
            <w:pPr>
              <w:autoSpaceDE w:val="0"/>
              <w:autoSpaceDN w:val="0"/>
              <w:adjustRightInd w:val="0"/>
              <w:ind w:left="-142" w:right="-139"/>
              <w:jc w:val="center"/>
              <w:outlineLvl w:val="0"/>
              <w:rPr>
                <w:rFonts w:eastAsia="Calibri"/>
                <w:kern w:val="2"/>
                <w:sz w:val="24"/>
                <w:szCs w:val="24"/>
                <w:lang w:eastAsia="en-US"/>
              </w:rPr>
            </w:pPr>
            <w:r w:rsidRPr="003D7974">
              <w:rPr>
                <w:rFonts w:eastAsia="Calibri"/>
                <w:kern w:val="2"/>
                <w:sz w:val="24"/>
                <w:szCs w:val="24"/>
                <w:lang w:eastAsia="en-US"/>
              </w:rPr>
              <w:lastRenderedPageBreak/>
              <w:t>1.1.</w:t>
            </w:r>
            <w:r w:rsidR="0052207A">
              <w:rPr>
                <w:rFonts w:eastAsia="Calibri"/>
                <w:kern w:val="2"/>
                <w:sz w:val="24"/>
                <w:szCs w:val="24"/>
                <w:lang w:eastAsia="en-US"/>
              </w:rPr>
              <w:t>2.</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320545" w:rsidP="0052207A">
            <w:pPr>
              <w:rPr>
                <w:kern w:val="2"/>
                <w:sz w:val="24"/>
                <w:szCs w:val="24"/>
              </w:rPr>
            </w:pPr>
            <w:r w:rsidRPr="003D7974">
              <w:rPr>
                <w:kern w:val="2"/>
                <w:sz w:val="24"/>
                <w:szCs w:val="24"/>
              </w:rPr>
              <w:t>ОМ 1.</w:t>
            </w:r>
            <w:r w:rsidR="0052207A">
              <w:rPr>
                <w:kern w:val="2"/>
                <w:sz w:val="24"/>
                <w:szCs w:val="24"/>
              </w:rPr>
              <w:t>2</w:t>
            </w:r>
            <w:r w:rsidRPr="003D7974">
              <w:rPr>
                <w:kern w:val="2"/>
                <w:sz w:val="24"/>
                <w:szCs w:val="24"/>
              </w:rPr>
              <w:t>. Предоставление мер социальной поддержки ветеранов труда Ростовской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92EB6">
            <w:pPr>
              <w:autoSpaceDE w:val="0"/>
              <w:autoSpaceDN w:val="0"/>
              <w:adjustRightInd w:val="0"/>
              <w:jc w:val="center"/>
              <w:outlineLvl w:val="0"/>
              <w:rPr>
                <w:rFonts w:eastAsia="Calibri"/>
                <w:kern w:val="2"/>
                <w:sz w:val="24"/>
                <w:szCs w:val="24"/>
                <w:lang w:eastAsia="en-US"/>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outlineLvl w:val="0"/>
              <w:rPr>
                <w:rFonts w:eastAsia="Calibri"/>
                <w:kern w:val="2"/>
                <w:sz w:val="24"/>
                <w:szCs w:val="24"/>
                <w:lang w:eastAsia="en-US"/>
              </w:rPr>
            </w:pPr>
            <w:r w:rsidRPr="003D7974">
              <w:rPr>
                <w:sz w:val="24"/>
                <w:szCs w:val="24"/>
              </w:rPr>
              <w:t>меры социальной поддержки ветеранам труда Ростовской области предоставлены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20545">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 xml:space="preserve">снижение уровня доходов граждан, </w:t>
            </w:r>
            <w:r w:rsidRPr="003D7974">
              <w:rPr>
                <w:rFonts w:eastAsia="Calibri"/>
                <w:spacing w:val="-4"/>
                <w:kern w:val="2"/>
                <w:sz w:val="24"/>
                <w:szCs w:val="24"/>
                <w:lang w:eastAsia="en-US"/>
              </w:rPr>
              <w:t xml:space="preserve">ухудшение социального </w:t>
            </w:r>
            <w:r w:rsidRPr="003D7974">
              <w:rPr>
                <w:rFonts w:eastAsia="Calibri"/>
                <w:kern w:val="2"/>
                <w:sz w:val="24"/>
                <w:szCs w:val="24"/>
                <w:lang w:eastAsia="en-US"/>
              </w:rPr>
              <w:t>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rPr>
                <w:kern w:val="2"/>
                <w:sz w:val="24"/>
                <w:szCs w:val="24"/>
              </w:rPr>
            </w:pPr>
            <w:r w:rsidRPr="003D7974">
              <w:rPr>
                <w:kern w:val="2"/>
                <w:sz w:val="24"/>
                <w:szCs w:val="24"/>
              </w:rPr>
              <w:t>показатели 1, 1.1</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457D4E">
            <w:pPr>
              <w:pageBreakBefore/>
              <w:autoSpaceDE w:val="0"/>
              <w:autoSpaceDN w:val="0"/>
              <w:adjustRightInd w:val="0"/>
              <w:ind w:left="-142" w:right="-139"/>
              <w:jc w:val="center"/>
              <w:outlineLvl w:val="0"/>
              <w:rPr>
                <w:rFonts w:eastAsia="Calibri"/>
                <w:kern w:val="2"/>
                <w:sz w:val="24"/>
                <w:szCs w:val="24"/>
                <w:lang w:eastAsia="en-US"/>
              </w:rPr>
            </w:pPr>
            <w:r w:rsidRPr="003D7974">
              <w:rPr>
                <w:rFonts w:eastAsia="Calibri"/>
                <w:kern w:val="2"/>
                <w:sz w:val="24"/>
                <w:szCs w:val="24"/>
                <w:lang w:eastAsia="en-US"/>
              </w:rPr>
              <w:lastRenderedPageBreak/>
              <w:t>1.1.</w:t>
            </w:r>
            <w:r w:rsidR="00457D4E">
              <w:rPr>
                <w:rFonts w:eastAsia="Calibri"/>
                <w:kern w:val="2"/>
                <w:sz w:val="24"/>
                <w:szCs w:val="24"/>
                <w:lang w:eastAsia="en-US"/>
              </w:rPr>
              <w:t>3</w:t>
            </w:r>
            <w:r w:rsidRPr="003D7974">
              <w:rPr>
                <w:rFonts w:eastAsia="Calibri"/>
                <w:kern w:val="2"/>
                <w:sz w:val="24"/>
                <w:szCs w:val="24"/>
                <w:lang w:eastAsia="en-US"/>
              </w:rPr>
              <w:t>.</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320545" w:rsidP="00457D4E">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ОМ 1.</w:t>
            </w:r>
            <w:r w:rsidR="00457D4E">
              <w:rPr>
                <w:rFonts w:eastAsia="Calibri"/>
                <w:kern w:val="2"/>
                <w:sz w:val="24"/>
                <w:szCs w:val="24"/>
                <w:lang w:eastAsia="en-US"/>
              </w:rPr>
              <w:t>3</w:t>
            </w:r>
            <w:r w:rsidRPr="003D7974">
              <w:rPr>
                <w:rFonts w:eastAsia="Calibri"/>
                <w:kern w:val="2"/>
                <w:sz w:val="24"/>
                <w:szCs w:val="24"/>
                <w:lang w:eastAsia="en-US"/>
              </w:rPr>
              <w:t>. Предоставление мер социальной поддер</w:t>
            </w:r>
            <w:r w:rsidRPr="003D7974">
              <w:rPr>
                <w:rFonts w:eastAsia="Calibri"/>
                <w:kern w:val="2"/>
                <w:sz w:val="24"/>
                <w:szCs w:val="24"/>
                <w:lang w:eastAsia="en-US"/>
              </w:rPr>
              <w:softHyphen/>
              <w:t>жки ве</w:t>
            </w:r>
            <w:r w:rsidRPr="003D7974">
              <w:rPr>
                <w:rFonts w:eastAsia="Calibri"/>
                <w:kern w:val="2"/>
                <w:sz w:val="24"/>
                <w:szCs w:val="24"/>
                <w:lang w:eastAsia="en-US"/>
              </w:rPr>
              <w:softHyphen/>
              <w:t>теранов труда</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92EB6">
            <w:pPr>
              <w:autoSpaceDE w:val="0"/>
              <w:autoSpaceDN w:val="0"/>
              <w:adjustRightInd w:val="0"/>
              <w:jc w:val="center"/>
              <w:outlineLvl w:val="0"/>
              <w:rPr>
                <w:rFonts w:eastAsia="Calibri"/>
                <w:kern w:val="2"/>
                <w:sz w:val="24"/>
                <w:szCs w:val="24"/>
                <w:lang w:eastAsia="en-US"/>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20545">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меры социальной поддержки ветеранам труда предоставлены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20545">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 xml:space="preserve">снижение уровня доходов граждан, </w:t>
            </w:r>
            <w:r w:rsidRPr="003D7974">
              <w:rPr>
                <w:rFonts w:eastAsia="Calibri"/>
                <w:spacing w:val="-4"/>
                <w:kern w:val="2"/>
                <w:sz w:val="24"/>
                <w:szCs w:val="24"/>
                <w:lang w:eastAsia="en-US"/>
              </w:rPr>
              <w:t xml:space="preserve">ухудшение социального </w:t>
            </w:r>
            <w:r w:rsidRPr="003D7974">
              <w:rPr>
                <w:rFonts w:eastAsia="Calibri"/>
                <w:kern w:val="2"/>
                <w:sz w:val="24"/>
                <w:szCs w:val="24"/>
                <w:lang w:eastAsia="en-US"/>
              </w:rPr>
              <w:t>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показатели 1, 1.1</w:t>
            </w:r>
          </w:p>
        </w:tc>
      </w:tr>
      <w:tr w:rsidR="00BB08E9" w:rsidRPr="003D7974" w:rsidTr="006A06B9">
        <w:tc>
          <w:tcPr>
            <w:tcW w:w="68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autoSpaceDE w:val="0"/>
              <w:autoSpaceDN w:val="0"/>
              <w:adjustRightInd w:val="0"/>
              <w:ind w:left="-142" w:right="-139"/>
              <w:jc w:val="center"/>
              <w:outlineLvl w:val="0"/>
              <w:rPr>
                <w:rFonts w:eastAsia="Calibri"/>
                <w:kern w:val="2"/>
                <w:sz w:val="24"/>
                <w:szCs w:val="24"/>
                <w:lang w:eastAsia="en-US"/>
              </w:rPr>
            </w:pPr>
            <w:r w:rsidRPr="003D7974">
              <w:rPr>
                <w:rFonts w:eastAsia="Calibri"/>
                <w:kern w:val="2"/>
                <w:sz w:val="24"/>
                <w:szCs w:val="24"/>
                <w:lang w:eastAsia="en-US"/>
              </w:rPr>
              <w:t>1.1.</w:t>
            </w:r>
            <w:r>
              <w:rPr>
                <w:rFonts w:eastAsia="Calibri"/>
                <w:kern w:val="2"/>
                <w:sz w:val="24"/>
                <w:szCs w:val="24"/>
                <w:lang w:eastAsia="en-US"/>
              </w:rPr>
              <w:t>4</w:t>
            </w:r>
            <w:r w:rsidRPr="003D7974">
              <w:rPr>
                <w:rFonts w:eastAsia="Calibri"/>
                <w:kern w:val="2"/>
                <w:sz w:val="24"/>
                <w:szCs w:val="24"/>
                <w:lang w:eastAsia="en-US"/>
              </w:rPr>
              <w:t>.</w:t>
            </w:r>
          </w:p>
        </w:tc>
        <w:tc>
          <w:tcPr>
            <w:tcW w:w="2917"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rPr>
                <w:kern w:val="2"/>
                <w:sz w:val="24"/>
                <w:szCs w:val="24"/>
              </w:rPr>
            </w:pPr>
            <w:r w:rsidRPr="003D7974">
              <w:rPr>
                <w:kern w:val="2"/>
                <w:sz w:val="24"/>
                <w:szCs w:val="24"/>
              </w:rPr>
              <w:t>ОМ 1.</w:t>
            </w:r>
            <w:r>
              <w:rPr>
                <w:kern w:val="2"/>
                <w:sz w:val="24"/>
                <w:szCs w:val="24"/>
              </w:rPr>
              <w:t>4</w:t>
            </w:r>
            <w:r w:rsidRPr="003D7974">
              <w:rPr>
                <w:kern w:val="2"/>
                <w:sz w:val="24"/>
                <w:szCs w:val="24"/>
              </w:rPr>
              <w:t>. Предоставление мер социальной поддер</w:t>
            </w:r>
            <w:r w:rsidRPr="003D7974">
              <w:rPr>
                <w:kern w:val="2"/>
                <w:sz w:val="24"/>
                <w:szCs w:val="24"/>
              </w:rPr>
              <w:softHyphen/>
              <w:t>жки тружеников тыла</w:t>
            </w:r>
          </w:p>
        </w:tc>
        <w:tc>
          <w:tcPr>
            <w:tcW w:w="1559" w:type="dxa"/>
            <w:tcBorders>
              <w:top w:val="single" w:sz="4" w:space="0" w:color="auto"/>
              <w:left w:val="single" w:sz="4" w:space="0" w:color="auto"/>
              <w:bottom w:val="single" w:sz="4" w:space="0" w:color="auto"/>
              <w:right w:val="single" w:sz="4" w:space="0" w:color="auto"/>
            </w:tcBorders>
            <w:hideMark/>
          </w:tcPr>
          <w:p w:rsidR="00BB08E9" w:rsidRDefault="00BB08E9">
            <w:r w:rsidRPr="00066DE8">
              <w:rPr>
                <w:rFonts w:eastAsia="Calibri"/>
                <w:kern w:val="2"/>
                <w:sz w:val="24"/>
                <w:szCs w:val="24"/>
                <w:lang w:eastAsia="en-US"/>
              </w:rPr>
              <w:t xml:space="preserve">МУ УСЗН </w:t>
            </w:r>
            <w:proofErr w:type="spellStart"/>
            <w:r w:rsidRPr="00066DE8">
              <w:rPr>
                <w:rFonts w:eastAsia="Calibri"/>
                <w:kern w:val="2"/>
                <w:sz w:val="24"/>
                <w:szCs w:val="24"/>
                <w:lang w:eastAsia="en-US"/>
              </w:rPr>
              <w:t>Мясниковского</w:t>
            </w:r>
            <w:proofErr w:type="spellEnd"/>
            <w:r w:rsidRPr="00066DE8">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20545">
            <w:pPr>
              <w:rPr>
                <w:sz w:val="24"/>
                <w:szCs w:val="24"/>
              </w:rPr>
            </w:pPr>
            <w:r w:rsidRPr="003D7974">
              <w:rPr>
                <w:sz w:val="24"/>
                <w:szCs w:val="24"/>
              </w:rPr>
              <w:t>меры социальной поддержки труженикам тыла предоставлены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20545">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 xml:space="preserve">снижение уровня доходов граждан, </w:t>
            </w:r>
            <w:r w:rsidRPr="003D7974">
              <w:rPr>
                <w:rFonts w:eastAsia="Calibri"/>
                <w:spacing w:val="-4"/>
                <w:kern w:val="2"/>
                <w:sz w:val="24"/>
                <w:szCs w:val="24"/>
                <w:lang w:eastAsia="en-US"/>
              </w:rPr>
              <w:t xml:space="preserve">ухудшение социального </w:t>
            </w:r>
            <w:r w:rsidRPr="003D7974">
              <w:rPr>
                <w:rFonts w:eastAsia="Calibri"/>
                <w:kern w:val="2"/>
                <w:sz w:val="24"/>
                <w:szCs w:val="24"/>
                <w:lang w:eastAsia="en-US"/>
              </w:rPr>
              <w:t>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rPr>
                <w:kern w:val="2"/>
                <w:sz w:val="24"/>
                <w:szCs w:val="24"/>
              </w:rPr>
            </w:pPr>
            <w:r w:rsidRPr="003D7974">
              <w:rPr>
                <w:kern w:val="2"/>
                <w:sz w:val="24"/>
                <w:szCs w:val="24"/>
              </w:rPr>
              <w:t>показатели 1, 1.1</w:t>
            </w:r>
          </w:p>
        </w:tc>
      </w:tr>
      <w:tr w:rsidR="00BB08E9" w:rsidRPr="003D7974" w:rsidTr="006A06B9">
        <w:tc>
          <w:tcPr>
            <w:tcW w:w="68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autoSpaceDE w:val="0"/>
              <w:autoSpaceDN w:val="0"/>
              <w:adjustRightInd w:val="0"/>
              <w:ind w:left="-142" w:right="-139"/>
              <w:jc w:val="center"/>
              <w:outlineLvl w:val="0"/>
              <w:rPr>
                <w:rFonts w:eastAsia="Calibri"/>
                <w:kern w:val="2"/>
                <w:sz w:val="24"/>
                <w:szCs w:val="24"/>
                <w:lang w:eastAsia="en-US"/>
              </w:rPr>
            </w:pPr>
            <w:r w:rsidRPr="003D7974">
              <w:rPr>
                <w:rFonts w:eastAsia="Calibri"/>
                <w:kern w:val="2"/>
                <w:sz w:val="24"/>
                <w:szCs w:val="24"/>
                <w:lang w:eastAsia="en-US"/>
              </w:rPr>
              <w:t>1.1.</w:t>
            </w:r>
            <w:r>
              <w:rPr>
                <w:rFonts w:eastAsia="Calibri"/>
                <w:kern w:val="2"/>
                <w:sz w:val="24"/>
                <w:szCs w:val="24"/>
                <w:lang w:eastAsia="en-US"/>
              </w:rPr>
              <w:t>5</w:t>
            </w:r>
            <w:r w:rsidRPr="003D7974">
              <w:rPr>
                <w:rFonts w:eastAsia="Calibri"/>
                <w:kern w:val="2"/>
                <w:sz w:val="24"/>
                <w:szCs w:val="24"/>
                <w:lang w:eastAsia="en-US"/>
              </w:rPr>
              <w:t>.</w:t>
            </w:r>
          </w:p>
        </w:tc>
        <w:tc>
          <w:tcPr>
            <w:tcW w:w="2917"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ОМ 1.</w:t>
            </w:r>
            <w:r>
              <w:rPr>
                <w:rFonts w:eastAsia="Calibri"/>
                <w:kern w:val="2"/>
                <w:sz w:val="24"/>
                <w:szCs w:val="24"/>
                <w:lang w:eastAsia="en-US"/>
              </w:rPr>
              <w:t>5</w:t>
            </w:r>
            <w:r w:rsidRPr="003D7974">
              <w:rPr>
                <w:rFonts w:eastAsia="Calibri"/>
                <w:kern w:val="2"/>
                <w:sz w:val="24"/>
                <w:szCs w:val="24"/>
                <w:lang w:eastAsia="en-US"/>
              </w:rPr>
              <w:t>. Предоставление мер социальной поддер</w:t>
            </w:r>
            <w:r w:rsidRPr="003D7974">
              <w:rPr>
                <w:rFonts w:eastAsia="Calibri"/>
                <w:kern w:val="2"/>
                <w:sz w:val="24"/>
                <w:szCs w:val="24"/>
                <w:lang w:eastAsia="en-US"/>
              </w:rPr>
              <w:softHyphen/>
              <w:t>жки реабилитированных лиц, лиц, признанных пострадавшими от политических репрессий, и членов их семей</w:t>
            </w:r>
          </w:p>
        </w:tc>
        <w:tc>
          <w:tcPr>
            <w:tcW w:w="1559" w:type="dxa"/>
            <w:tcBorders>
              <w:top w:val="single" w:sz="4" w:space="0" w:color="auto"/>
              <w:left w:val="single" w:sz="4" w:space="0" w:color="auto"/>
              <w:bottom w:val="single" w:sz="4" w:space="0" w:color="auto"/>
              <w:right w:val="single" w:sz="4" w:space="0" w:color="auto"/>
            </w:tcBorders>
            <w:hideMark/>
          </w:tcPr>
          <w:p w:rsidR="00BB08E9" w:rsidRDefault="00BB08E9">
            <w:r w:rsidRPr="00066DE8">
              <w:rPr>
                <w:rFonts w:eastAsia="Calibri"/>
                <w:kern w:val="2"/>
                <w:sz w:val="24"/>
                <w:szCs w:val="24"/>
                <w:lang w:eastAsia="en-US"/>
              </w:rPr>
              <w:t xml:space="preserve">МУ УСЗН </w:t>
            </w:r>
            <w:proofErr w:type="spellStart"/>
            <w:r w:rsidRPr="00066DE8">
              <w:rPr>
                <w:rFonts w:eastAsia="Calibri"/>
                <w:kern w:val="2"/>
                <w:sz w:val="24"/>
                <w:szCs w:val="24"/>
                <w:lang w:eastAsia="en-US"/>
              </w:rPr>
              <w:t>Мясниковского</w:t>
            </w:r>
            <w:proofErr w:type="spellEnd"/>
            <w:r w:rsidRPr="00066DE8">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BB08E9" w:rsidRPr="003D7974" w:rsidRDefault="00BB08E9" w:rsidP="00B40E76">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меры социальной поддержки реабилити</w:t>
            </w:r>
            <w:r w:rsidRPr="003D7974">
              <w:rPr>
                <w:rFonts w:eastAsia="Calibri"/>
                <w:kern w:val="2"/>
                <w:sz w:val="24"/>
                <w:szCs w:val="24"/>
                <w:lang w:eastAsia="en-US"/>
              </w:rPr>
              <w:softHyphen/>
              <w:t>рованным лицам, лицам, признанным пострадавшими от политических репрессий, и членам их семей предоставлены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20545">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 xml:space="preserve">снижение уровня доходов граждан, </w:t>
            </w:r>
            <w:r w:rsidRPr="003D7974">
              <w:rPr>
                <w:rFonts w:eastAsia="Calibri"/>
                <w:spacing w:val="-4"/>
                <w:kern w:val="2"/>
                <w:sz w:val="24"/>
                <w:szCs w:val="24"/>
                <w:lang w:eastAsia="en-US"/>
              </w:rPr>
              <w:t xml:space="preserve">ухудшение социального </w:t>
            </w:r>
            <w:r w:rsidRPr="003D7974">
              <w:rPr>
                <w:rFonts w:eastAsia="Calibri"/>
                <w:kern w:val="2"/>
                <w:sz w:val="24"/>
                <w:szCs w:val="24"/>
                <w:lang w:eastAsia="en-US"/>
              </w:rPr>
              <w:t>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показатели 1, 1.1</w:t>
            </w:r>
          </w:p>
        </w:tc>
      </w:tr>
      <w:tr w:rsidR="00B40E76" w:rsidRPr="003D7974" w:rsidTr="006A06B9">
        <w:tc>
          <w:tcPr>
            <w:tcW w:w="684" w:type="dxa"/>
            <w:tcBorders>
              <w:top w:val="single" w:sz="4" w:space="0" w:color="auto"/>
              <w:left w:val="single" w:sz="4" w:space="0" w:color="auto"/>
              <w:bottom w:val="single" w:sz="4" w:space="0" w:color="auto"/>
              <w:right w:val="single" w:sz="4" w:space="0" w:color="auto"/>
            </w:tcBorders>
            <w:hideMark/>
          </w:tcPr>
          <w:p w:rsidR="00B40E76" w:rsidRPr="003D7974" w:rsidRDefault="00B40E76" w:rsidP="00457D4E">
            <w:pPr>
              <w:autoSpaceDE w:val="0"/>
              <w:autoSpaceDN w:val="0"/>
              <w:adjustRightInd w:val="0"/>
              <w:ind w:left="-142" w:right="-139"/>
              <w:jc w:val="center"/>
              <w:outlineLvl w:val="0"/>
              <w:rPr>
                <w:rFonts w:eastAsia="Calibri"/>
                <w:kern w:val="2"/>
                <w:sz w:val="24"/>
                <w:szCs w:val="24"/>
                <w:lang w:eastAsia="en-US"/>
              </w:rPr>
            </w:pPr>
            <w:r w:rsidRPr="003D7974">
              <w:rPr>
                <w:rFonts w:eastAsia="Calibri"/>
                <w:kern w:val="2"/>
                <w:sz w:val="24"/>
                <w:szCs w:val="24"/>
                <w:lang w:eastAsia="en-US"/>
              </w:rPr>
              <w:t>1.1.</w:t>
            </w:r>
            <w:r w:rsidR="00457D4E">
              <w:rPr>
                <w:rFonts w:eastAsia="Calibri"/>
                <w:kern w:val="2"/>
                <w:sz w:val="24"/>
                <w:szCs w:val="24"/>
                <w:lang w:eastAsia="en-US"/>
              </w:rPr>
              <w:t>6</w:t>
            </w:r>
            <w:r w:rsidRPr="003D7974">
              <w:rPr>
                <w:rFonts w:eastAsia="Calibri"/>
                <w:kern w:val="2"/>
                <w:sz w:val="24"/>
                <w:szCs w:val="24"/>
                <w:lang w:eastAsia="en-US"/>
              </w:rPr>
              <w:t>.</w:t>
            </w:r>
          </w:p>
        </w:tc>
        <w:tc>
          <w:tcPr>
            <w:tcW w:w="2917" w:type="dxa"/>
            <w:tcBorders>
              <w:top w:val="single" w:sz="4" w:space="0" w:color="auto"/>
              <w:left w:val="single" w:sz="4" w:space="0" w:color="auto"/>
              <w:bottom w:val="single" w:sz="4" w:space="0" w:color="auto"/>
              <w:right w:val="single" w:sz="4" w:space="0" w:color="auto"/>
            </w:tcBorders>
            <w:hideMark/>
          </w:tcPr>
          <w:p w:rsidR="00B40E76" w:rsidRPr="003D7974" w:rsidRDefault="00B40E76" w:rsidP="00457D4E">
            <w:pPr>
              <w:rPr>
                <w:kern w:val="2"/>
                <w:sz w:val="24"/>
                <w:szCs w:val="24"/>
              </w:rPr>
            </w:pPr>
            <w:r w:rsidRPr="003D7974">
              <w:rPr>
                <w:kern w:val="2"/>
                <w:sz w:val="24"/>
                <w:szCs w:val="24"/>
              </w:rPr>
              <w:t>ОМ 1.</w:t>
            </w:r>
            <w:r w:rsidR="00457D4E">
              <w:rPr>
                <w:kern w:val="2"/>
                <w:sz w:val="24"/>
                <w:szCs w:val="24"/>
              </w:rPr>
              <w:t>6</w:t>
            </w:r>
            <w:r w:rsidRPr="003D7974">
              <w:rPr>
                <w:kern w:val="2"/>
                <w:sz w:val="24"/>
                <w:szCs w:val="24"/>
              </w:rPr>
              <w:t>. Предоставление мер социальной поддер</w:t>
            </w:r>
            <w:r w:rsidRPr="003D7974">
              <w:rPr>
                <w:kern w:val="2"/>
                <w:sz w:val="24"/>
                <w:szCs w:val="24"/>
              </w:rPr>
              <w:softHyphen/>
              <w:t>жки отдельных категорий граждан, работающих и проживающих в сельской местности</w:t>
            </w:r>
          </w:p>
        </w:tc>
        <w:tc>
          <w:tcPr>
            <w:tcW w:w="1559" w:type="dxa"/>
            <w:tcBorders>
              <w:top w:val="single" w:sz="4" w:space="0" w:color="auto"/>
              <w:left w:val="single" w:sz="4" w:space="0" w:color="auto"/>
              <w:bottom w:val="single" w:sz="4" w:space="0" w:color="auto"/>
              <w:right w:val="single" w:sz="4" w:space="0" w:color="auto"/>
            </w:tcBorders>
            <w:hideMark/>
          </w:tcPr>
          <w:p w:rsidR="00B40E76" w:rsidRPr="003D7974" w:rsidRDefault="00BB08E9" w:rsidP="00392EB6">
            <w:pPr>
              <w:autoSpaceDE w:val="0"/>
              <w:autoSpaceDN w:val="0"/>
              <w:adjustRightInd w:val="0"/>
              <w:jc w:val="center"/>
              <w:outlineLvl w:val="0"/>
              <w:rPr>
                <w:rFonts w:eastAsia="Calibri"/>
                <w:kern w:val="2"/>
                <w:sz w:val="24"/>
                <w:szCs w:val="24"/>
                <w:lang w:eastAsia="en-US"/>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B40E76" w:rsidRPr="003D7974" w:rsidRDefault="00B40E76"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B40E76" w:rsidRPr="003D7974" w:rsidRDefault="00B40E76"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B40E76" w:rsidRPr="003D7974" w:rsidRDefault="00B40E76" w:rsidP="00392EB6">
            <w:pPr>
              <w:rPr>
                <w:sz w:val="24"/>
                <w:szCs w:val="24"/>
              </w:rPr>
            </w:pPr>
            <w:r w:rsidRPr="003D7974">
              <w:rPr>
                <w:sz w:val="24"/>
                <w:szCs w:val="24"/>
              </w:rPr>
              <w:t xml:space="preserve">меры социальной поддержки </w:t>
            </w:r>
            <w:r w:rsidRPr="003D7974">
              <w:rPr>
                <w:kern w:val="2"/>
                <w:sz w:val="24"/>
                <w:szCs w:val="24"/>
              </w:rPr>
              <w:t>от</w:t>
            </w:r>
            <w:r w:rsidRPr="003D7974">
              <w:rPr>
                <w:kern w:val="2"/>
                <w:sz w:val="24"/>
                <w:szCs w:val="24"/>
              </w:rPr>
              <w:softHyphen/>
              <w:t>дельным категориям граждан, работаю</w:t>
            </w:r>
            <w:r w:rsidRPr="003D7974">
              <w:rPr>
                <w:kern w:val="2"/>
                <w:sz w:val="24"/>
                <w:szCs w:val="24"/>
              </w:rPr>
              <w:softHyphen/>
              <w:t>щих и прожи</w:t>
            </w:r>
            <w:r w:rsidRPr="003D7974">
              <w:rPr>
                <w:kern w:val="2"/>
                <w:sz w:val="24"/>
                <w:szCs w:val="24"/>
              </w:rPr>
              <w:softHyphen/>
              <w:t>ваю</w:t>
            </w:r>
            <w:r w:rsidRPr="003D7974">
              <w:rPr>
                <w:kern w:val="2"/>
                <w:sz w:val="24"/>
                <w:szCs w:val="24"/>
              </w:rPr>
              <w:softHyphen/>
              <w:t>щих в сельской местности,</w:t>
            </w:r>
            <w:r w:rsidRPr="003D7974">
              <w:rPr>
                <w:sz w:val="24"/>
                <w:szCs w:val="24"/>
              </w:rPr>
              <w:t xml:space="preserve"> предостав</w:t>
            </w:r>
            <w:r w:rsidRPr="003D7974">
              <w:rPr>
                <w:sz w:val="24"/>
                <w:szCs w:val="24"/>
              </w:rPr>
              <w:softHyphen/>
              <w:t>лены в установленные сроки и в установлен</w:t>
            </w:r>
            <w:r w:rsidRPr="003D7974">
              <w:rPr>
                <w:sz w:val="24"/>
                <w:szCs w:val="24"/>
              </w:rPr>
              <w:softHyphen/>
              <w:t>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B40E76" w:rsidRPr="003D7974" w:rsidRDefault="00B40E76" w:rsidP="00B40E76">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 xml:space="preserve">снижение уровня доходов граждан, </w:t>
            </w:r>
            <w:r w:rsidRPr="003D7974">
              <w:rPr>
                <w:rFonts w:eastAsia="Calibri"/>
                <w:spacing w:val="-4"/>
                <w:kern w:val="2"/>
                <w:sz w:val="24"/>
                <w:szCs w:val="24"/>
                <w:lang w:eastAsia="en-US"/>
              </w:rPr>
              <w:t xml:space="preserve">ухудшение социального </w:t>
            </w:r>
            <w:r w:rsidRPr="003D7974">
              <w:rPr>
                <w:rFonts w:eastAsia="Calibri"/>
                <w:kern w:val="2"/>
                <w:sz w:val="24"/>
                <w:szCs w:val="24"/>
                <w:lang w:eastAsia="en-US"/>
              </w:rPr>
              <w:t>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B40E76" w:rsidRPr="003D7974" w:rsidRDefault="00B40E76" w:rsidP="00392EB6">
            <w:pPr>
              <w:rPr>
                <w:kern w:val="2"/>
                <w:sz w:val="24"/>
                <w:szCs w:val="24"/>
              </w:rPr>
            </w:pPr>
            <w:r w:rsidRPr="003D7974">
              <w:rPr>
                <w:kern w:val="2"/>
                <w:sz w:val="24"/>
                <w:szCs w:val="24"/>
              </w:rPr>
              <w:t>показатели 1, 1.1</w:t>
            </w:r>
          </w:p>
        </w:tc>
      </w:tr>
      <w:tr w:rsidR="00BB08E9" w:rsidRPr="003D7974" w:rsidTr="006A06B9">
        <w:tc>
          <w:tcPr>
            <w:tcW w:w="68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pageBreakBefore/>
              <w:autoSpaceDE w:val="0"/>
              <w:autoSpaceDN w:val="0"/>
              <w:adjustRightInd w:val="0"/>
              <w:ind w:left="-142" w:right="-139"/>
              <w:jc w:val="center"/>
              <w:outlineLvl w:val="0"/>
              <w:rPr>
                <w:rFonts w:eastAsia="Calibri"/>
                <w:kern w:val="2"/>
                <w:sz w:val="24"/>
                <w:szCs w:val="24"/>
                <w:lang w:eastAsia="en-US"/>
              </w:rPr>
            </w:pPr>
            <w:r w:rsidRPr="003D7974">
              <w:rPr>
                <w:rFonts w:eastAsia="Calibri"/>
                <w:kern w:val="2"/>
                <w:sz w:val="24"/>
                <w:szCs w:val="24"/>
                <w:lang w:eastAsia="en-US"/>
              </w:rPr>
              <w:lastRenderedPageBreak/>
              <w:t>1.1.</w:t>
            </w:r>
            <w:r>
              <w:rPr>
                <w:rFonts w:eastAsia="Calibri"/>
                <w:kern w:val="2"/>
                <w:sz w:val="24"/>
                <w:szCs w:val="24"/>
                <w:lang w:eastAsia="en-US"/>
              </w:rPr>
              <w:t>7</w:t>
            </w:r>
            <w:r w:rsidRPr="003D7974">
              <w:rPr>
                <w:rFonts w:eastAsia="Calibri"/>
                <w:kern w:val="2"/>
                <w:sz w:val="24"/>
                <w:szCs w:val="24"/>
                <w:lang w:eastAsia="en-US"/>
              </w:rPr>
              <w:t>.</w:t>
            </w:r>
          </w:p>
        </w:tc>
        <w:tc>
          <w:tcPr>
            <w:tcW w:w="2917"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ОМ 1.</w:t>
            </w:r>
            <w:r>
              <w:rPr>
                <w:rFonts w:eastAsia="Calibri"/>
                <w:kern w:val="2"/>
                <w:sz w:val="24"/>
                <w:szCs w:val="24"/>
                <w:lang w:eastAsia="en-US"/>
              </w:rPr>
              <w:t>7</w:t>
            </w:r>
            <w:r w:rsidRPr="003D7974">
              <w:rPr>
                <w:rFonts w:eastAsia="Calibri"/>
                <w:kern w:val="2"/>
                <w:sz w:val="24"/>
                <w:szCs w:val="24"/>
                <w:lang w:eastAsia="en-US"/>
              </w:rPr>
              <w:t xml:space="preserve">. Предоставление </w:t>
            </w:r>
            <w:r w:rsidRPr="003D7974">
              <w:rPr>
                <w:rFonts w:eastAsia="Calibri"/>
                <w:spacing w:val="-4"/>
                <w:kern w:val="2"/>
                <w:sz w:val="24"/>
                <w:szCs w:val="24"/>
                <w:lang w:eastAsia="en-US"/>
              </w:rPr>
              <w:t>гражданам в целях оказания</w:t>
            </w:r>
            <w:r w:rsidRPr="003D7974">
              <w:rPr>
                <w:rFonts w:eastAsia="Calibri"/>
                <w:kern w:val="2"/>
                <w:sz w:val="24"/>
                <w:szCs w:val="24"/>
                <w:lang w:eastAsia="en-US"/>
              </w:rPr>
              <w:t xml:space="preserve"> социальной под</w:t>
            </w:r>
            <w:r w:rsidRPr="003D7974">
              <w:rPr>
                <w:rFonts w:eastAsia="Calibri"/>
                <w:kern w:val="2"/>
                <w:sz w:val="24"/>
                <w:szCs w:val="24"/>
                <w:lang w:eastAsia="en-US"/>
              </w:rPr>
              <w:softHyphen/>
              <w:t>держки субсидий на оплату жилых помещений и коммуналь</w:t>
            </w:r>
            <w:r w:rsidRPr="003D7974">
              <w:rPr>
                <w:rFonts w:eastAsia="Calibri"/>
                <w:kern w:val="2"/>
                <w:sz w:val="24"/>
                <w:szCs w:val="24"/>
                <w:lang w:eastAsia="en-US"/>
              </w:rPr>
              <w:softHyphen/>
              <w:t>ных услуг</w:t>
            </w:r>
          </w:p>
        </w:tc>
        <w:tc>
          <w:tcPr>
            <w:tcW w:w="1559" w:type="dxa"/>
            <w:tcBorders>
              <w:top w:val="single" w:sz="4" w:space="0" w:color="auto"/>
              <w:left w:val="single" w:sz="4" w:space="0" w:color="auto"/>
              <w:bottom w:val="single" w:sz="4" w:space="0" w:color="auto"/>
              <w:right w:val="single" w:sz="4" w:space="0" w:color="auto"/>
            </w:tcBorders>
            <w:hideMark/>
          </w:tcPr>
          <w:p w:rsidR="00BB08E9" w:rsidRDefault="00BB08E9">
            <w:r w:rsidRPr="00BA18C7">
              <w:rPr>
                <w:rFonts w:eastAsia="Calibri"/>
                <w:kern w:val="2"/>
                <w:sz w:val="24"/>
                <w:szCs w:val="24"/>
                <w:lang w:eastAsia="en-US"/>
              </w:rPr>
              <w:t xml:space="preserve">МУ УСЗН </w:t>
            </w:r>
            <w:proofErr w:type="spellStart"/>
            <w:r w:rsidRPr="00BA18C7">
              <w:rPr>
                <w:rFonts w:eastAsia="Calibri"/>
                <w:kern w:val="2"/>
                <w:sz w:val="24"/>
                <w:szCs w:val="24"/>
                <w:lang w:eastAsia="en-US"/>
              </w:rPr>
              <w:t>Мясниковского</w:t>
            </w:r>
            <w:proofErr w:type="spellEnd"/>
            <w:r w:rsidRPr="00BA18C7">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субсидии на оплату жилых помещений и ком</w:t>
            </w:r>
            <w:r w:rsidRPr="003D7974">
              <w:rPr>
                <w:rFonts w:eastAsia="Calibri"/>
                <w:kern w:val="2"/>
                <w:sz w:val="24"/>
                <w:szCs w:val="24"/>
                <w:lang w:eastAsia="en-US"/>
              </w:rPr>
              <w:softHyphen/>
              <w:t>мунальных услуг предоставлены гражда</w:t>
            </w:r>
            <w:r w:rsidRPr="003D7974">
              <w:rPr>
                <w:rFonts w:eastAsia="Calibri"/>
                <w:kern w:val="2"/>
                <w:sz w:val="24"/>
                <w:szCs w:val="24"/>
                <w:lang w:eastAsia="en-US"/>
              </w:rPr>
              <w:softHyphen/>
              <w:t>нам в установленные сроки и в установлен</w:t>
            </w:r>
            <w:r w:rsidRPr="003D7974">
              <w:rPr>
                <w:rFonts w:eastAsia="Calibri"/>
                <w:kern w:val="2"/>
                <w:sz w:val="24"/>
                <w:szCs w:val="24"/>
                <w:lang w:eastAsia="en-US"/>
              </w:rPr>
              <w:softHyphen/>
              <w:t>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B40E76">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 xml:space="preserve">снижение уровня доходов граждан, </w:t>
            </w:r>
            <w:r w:rsidRPr="003D7974">
              <w:rPr>
                <w:rFonts w:eastAsia="Calibri"/>
                <w:spacing w:val="-4"/>
                <w:kern w:val="2"/>
                <w:sz w:val="24"/>
                <w:szCs w:val="24"/>
                <w:lang w:eastAsia="en-US"/>
              </w:rPr>
              <w:t xml:space="preserve">ухудшение социального </w:t>
            </w:r>
            <w:r w:rsidRPr="003D7974">
              <w:rPr>
                <w:rFonts w:eastAsia="Calibri"/>
                <w:kern w:val="2"/>
                <w:sz w:val="24"/>
                <w:szCs w:val="24"/>
                <w:lang w:eastAsia="en-US"/>
              </w:rPr>
              <w:t>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показатели 1, 1.1</w:t>
            </w:r>
          </w:p>
        </w:tc>
      </w:tr>
      <w:tr w:rsidR="00BB08E9" w:rsidRPr="003D7974" w:rsidTr="006A06B9">
        <w:tc>
          <w:tcPr>
            <w:tcW w:w="68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autoSpaceDE w:val="0"/>
              <w:autoSpaceDN w:val="0"/>
              <w:adjustRightInd w:val="0"/>
              <w:ind w:left="-142" w:right="-139"/>
              <w:jc w:val="center"/>
              <w:outlineLvl w:val="0"/>
              <w:rPr>
                <w:rFonts w:eastAsia="Calibri"/>
                <w:kern w:val="2"/>
                <w:sz w:val="24"/>
                <w:szCs w:val="24"/>
                <w:lang w:eastAsia="en-US"/>
              </w:rPr>
            </w:pPr>
            <w:r w:rsidRPr="003D7974">
              <w:rPr>
                <w:rFonts w:eastAsia="Calibri"/>
                <w:kern w:val="2"/>
                <w:sz w:val="24"/>
                <w:szCs w:val="24"/>
                <w:lang w:eastAsia="en-US"/>
              </w:rPr>
              <w:t>1.1.</w:t>
            </w:r>
            <w:r>
              <w:rPr>
                <w:rFonts w:eastAsia="Calibri"/>
                <w:kern w:val="2"/>
                <w:sz w:val="24"/>
                <w:szCs w:val="24"/>
                <w:lang w:eastAsia="en-US"/>
              </w:rPr>
              <w:t>8</w:t>
            </w:r>
            <w:r w:rsidRPr="003D7974">
              <w:rPr>
                <w:rFonts w:eastAsia="Calibri"/>
                <w:kern w:val="2"/>
                <w:sz w:val="24"/>
                <w:szCs w:val="24"/>
                <w:lang w:eastAsia="en-US"/>
              </w:rPr>
              <w:t>.</w:t>
            </w:r>
          </w:p>
        </w:tc>
        <w:tc>
          <w:tcPr>
            <w:tcW w:w="2917"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rPr>
                <w:kern w:val="2"/>
                <w:sz w:val="24"/>
                <w:szCs w:val="24"/>
              </w:rPr>
            </w:pPr>
            <w:r w:rsidRPr="003D7974">
              <w:rPr>
                <w:kern w:val="2"/>
                <w:sz w:val="24"/>
                <w:szCs w:val="24"/>
              </w:rPr>
              <w:t>ОМ 1.</w:t>
            </w:r>
            <w:r>
              <w:rPr>
                <w:kern w:val="2"/>
                <w:sz w:val="24"/>
                <w:szCs w:val="24"/>
              </w:rPr>
              <w:t>8</w:t>
            </w:r>
            <w:r w:rsidRPr="003D7974">
              <w:rPr>
                <w:kern w:val="2"/>
                <w:sz w:val="24"/>
                <w:szCs w:val="24"/>
              </w:rPr>
              <w:t>. Предоставле</w:t>
            </w:r>
            <w:r w:rsidRPr="003D7974">
              <w:rPr>
                <w:kern w:val="2"/>
                <w:sz w:val="24"/>
                <w:szCs w:val="24"/>
              </w:rPr>
              <w:softHyphen/>
              <w:t>ние материальной и иной помощи для погребения</w:t>
            </w:r>
          </w:p>
        </w:tc>
        <w:tc>
          <w:tcPr>
            <w:tcW w:w="1559" w:type="dxa"/>
            <w:tcBorders>
              <w:top w:val="single" w:sz="4" w:space="0" w:color="auto"/>
              <w:left w:val="single" w:sz="4" w:space="0" w:color="auto"/>
              <w:bottom w:val="single" w:sz="4" w:space="0" w:color="auto"/>
              <w:right w:val="single" w:sz="4" w:space="0" w:color="auto"/>
            </w:tcBorders>
            <w:hideMark/>
          </w:tcPr>
          <w:p w:rsidR="00BB08E9" w:rsidRDefault="00BB08E9">
            <w:r w:rsidRPr="00BA18C7">
              <w:rPr>
                <w:rFonts w:eastAsia="Calibri"/>
                <w:kern w:val="2"/>
                <w:sz w:val="24"/>
                <w:szCs w:val="24"/>
                <w:lang w:eastAsia="en-US"/>
              </w:rPr>
              <w:t xml:space="preserve">МУ УСЗН </w:t>
            </w:r>
            <w:proofErr w:type="spellStart"/>
            <w:r w:rsidRPr="00BA18C7">
              <w:rPr>
                <w:rFonts w:eastAsia="Calibri"/>
                <w:kern w:val="2"/>
                <w:sz w:val="24"/>
                <w:szCs w:val="24"/>
                <w:lang w:eastAsia="en-US"/>
              </w:rPr>
              <w:t>Мясниковского</w:t>
            </w:r>
            <w:proofErr w:type="spellEnd"/>
            <w:r w:rsidRPr="00BA18C7">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rPr>
                <w:sz w:val="24"/>
                <w:szCs w:val="24"/>
              </w:rPr>
            </w:pPr>
            <w:r w:rsidRPr="003D7974">
              <w:rPr>
                <w:kern w:val="2"/>
                <w:sz w:val="24"/>
                <w:szCs w:val="24"/>
              </w:rPr>
              <w:t>материальная и иная помощь для погребения</w:t>
            </w:r>
            <w:r w:rsidRPr="003D7974">
              <w:rPr>
                <w:sz w:val="24"/>
                <w:szCs w:val="24"/>
              </w:rPr>
              <w:t xml:space="preserve"> предоставлена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B40E76">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 xml:space="preserve">снижение уровня доходов граждан, </w:t>
            </w:r>
            <w:r w:rsidRPr="003D7974">
              <w:rPr>
                <w:rFonts w:eastAsia="Calibri"/>
                <w:spacing w:val="-4"/>
                <w:kern w:val="2"/>
                <w:sz w:val="24"/>
                <w:szCs w:val="24"/>
                <w:lang w:eastAsia="en-US"/>
              </w:rPr>
              <w:t xml:space="preserve">ухудшение социального </w:t>
            </w:r>
            <w:r w:rsidRPr="003D7974">
              <w:rPr>
                <w:rFonts w:eastAsia="Calibri"/>
                <w:kern w:val="2"/>
                <w:sz w:val="24"/>
                <w:szCs w:val="24"/>
                <w:lang w:eastAsia="en-US"/>
              </w:rPr>
              <w:t>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rPr>
                <w:kern w:val="2"/>
                <w:sz w:val="24"/>
                <w:szCs w:val="24"/>
              </w:rPr>
            </w:pPr>
            <w:r w:rsidRPr="003D7974">
              <w:rPr>
                <w:kern w:val="2"/>
                <w:sz w:val="24"/>
                <w:szCs w:val="24"/>
              </w:rPr>
              <w:t>показатели 1, 1.1</w:t>
            </w:r>
          </w:p>
        </w:tc>
      </w:tr>
      <w:tr w:rsidR="00BB08E9" w:rsidRPr="003D7974" w:rsidTr="006A06B9">
        <w:tc>
          <w:tcPr>
            <w:tcW w:w="68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autoSpaceDE w:val="0"/>
              <w:autoSpaceDN w:val="0"/>
              <w:adjustRightInd w:val="0"/>
              <w:ind w:left="-142" w:right="-139"/>
              <w:jc w:val="center"/>
              <w:rPr>
                <w:kern w:val="2"/>
                <w:sz w:val="24"/>
                <w:szCs w:val="24"/>
              </w:rPr>
            </w:pPr>
            <w:r w:rsidRPr="003D7974">
              <w:rPr>
                <w:kern w:val="2"/>
                <w:sz w:val="24"/>
                <w:szCs w:val="24"/>
              </w:rPr>
              <w:t>1.1.</w:t>
            </w:r>
            <w:r>
              <w:rPr>
                <w:kern w:val="2"/>
                <w:sz w:val="24"/>
                <w:szCs w:val="24"/>
              </w:rPr>
              <w:t>9</w:t>
            </w:r>
            <w:r w:rsidRPr="003D7974">
              <w:rPr>
                <w:kern w:val="2"/>
                <w:sz w:val="24"/>
                <w:szCs w:val="24"/>
              </w:rPr>
              <w:t>.</w:t>
            </w:r>
          </w:p>
        </w:tc>
        <w:tc>
          <w:tcPr>
            <w:tcW w:w="2917"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rPr>
                <w:kern w:val="2"/>
                <w:sz w:val="24"/>
                <w:szCs w:val="24"/>
              </w:rPr>
            </w:pPr>
            <w:r w:rsidRPr="003D7974">
              <w:rPr>
                <w:kern w:val="2"/>
                <w:sz w:val="24"/>
                <w:szCs w:val="24"/>
              </w:rPr>
              <w:t>ОМ 1.</w:t>
            </w:r>
            <w:r>
              <w:rPr>
                <w:kern w:val="2"/>
                <w:sz w:val="24"/>
                <w:szCs w:val="24"/>
              </w:rPr>
              <w:t>9</w:t>
            </w:r>
            <w:r w:rsidRPr="003D7974">
              <w:rPr>
                <w:kern w:val="2"/>
                <w:sz w:val="24"/>
                <w:szCs w:val="24"/>
              </w:rPr>
              <w:t xml:space="preserve">. Субвенция </w:t>
            </w:r>
          </w:p>
          <w:p w:rsidR="00BB08E9" w:rsidRPr="003D7974" w:rsidRDefault="00BB08E9" w:rsidP="00392EB6">
            <w:pPr>
              <w:autoSpaceDE w:val="0"/>
              <w:autoSpaceDN w:val="0"/>
              <w:adjustRightInd w:val="0"/>
              <w:rPr>
                <w:kern w:val="2"/>
                <w:sz w:val="24"/>
                <w:szCs w:val="24"/>
              </w:rPr>
            </w:pPr>
            <w:r w:rsidRPr="003D7974">
              <w:rPr>
                <w:kern w:val="2"/>
                <w:sz w:val="24"/>
                <w:szCs w:val="24"/>
              </w:rPr>
              <w:t>на организацию исполни</w:t>
            </w:r>
            <w:r w:rsidRPr="003D7974">
              <w:rPr>
                <w:kern w:val="2"/>
                <w:sz w:val="24"/>
                <w:szCs w:val="24"/>
              </w:rPr>
              <w:softHyphen/>
              <w:t xml:space="preserve">тельно-распорядительных функций, связанных </w:t>
            </w:r>
          </w:p>
          <w:p w:rsidR="00BB08E9" w:rsidRPr="003D7974" w:rsidRDefault="00BB08E9" w:rsidP="00392EB6">
            <w:pPr>
              <w:autoSpaceDE w:val="0"/>
              <w:autoSpaceDN w:val="0"/>
              <w:adjustRightInd w:val="0"/>
              <w:rPr>
                <w:kern w:val="2"/>
                <w:sz w:val="24"/>
                <w:szCs w:val="24"/>
              </w:rPr>
            </w:pPr>
            <w:r w:rsidRPr="003D7974">
              <w:rPr>
                <w:kern w:val="2"/>
                <w:sz w:val="24"/>
                <w:szCs w:val="24"/>
              </w:rPr>
              <w:t>с реализацией переданных государственных полномо</w:t>
            </w:r>
            <w:r w:rsidRPr="003D7974">
              <w:rPr>
                <w:kern w:val="2"/>
                <w:sz w:val="24"/>
                <w:szCs w:val="24"/>
              </w:rPr>
              <w:softHyphen/>
              <w:t>чий в сфере социального обслуживания и социаль</w:t>
            </w:r>
            <w:r w:rsidRPr="003D7974">
              <w:rPr>
                <w:kern w:val="2"/>
                <w:sz w:val="24"/>
                <w:szCs w:val="24"/>
              </w:rPr>
              <w:softHyphen/>
              <w:t>ной защиты населения</w:t>
            </w:r>
          </w:p>
        </w:tc>
        <w:tc>
          <w:tcPr>
            <w:tcW w:w="1559" w:type="dxa"/>
            <w:tcBorders>
              <w:top w:val="single" w:sz="4" w:space="0" w:color="auto"/>
              <w:left w:val="single" w:sz="4" w:space="0" w:color="auto"/>
              <w:bottom w:val="single" w:sz="4" w:space="0" w:color="auto"/>
              <w:right w:val="single" w:sz="4" w:space="0" w:color="auto"/>
            </w:tcBorders>
            <w:hideMark/>
          </w:tcPr>
          <w:p w:rsidR="00BB08E9" w:rsidRDefault="00BB08E9">
            <w:r w:rsidRPr="00BA18C7">
              <w:rPr>
                <w:rFonts w:eastAsia="Calibri"/>
                <w:kern w:val="2"/>
                <w:sz w:val="24"/>
                <w:szCs w:val="24"/>
                <w:lang w:eastAsia="en-US"/>
              </w:rPr>
              <w:t xml:space="preserve">МУ УСЗН </w:t>
            </w:r>
            <w:proofErr w:type="spellStart"/>
            <w:r w:rsidRPr="00BA18C7">
              <w:rPr>
                <w:rFonts w:eastAsia="Calibri"/>
                <w:kern w:val="2"/>
                <w:sz w:val="24"/>
                <w:szCs w:val="24"/>
                <w:lang w:eastAsia="en-US"/>
              </w:rPr>
              <w:t>Мясниковского</w:t>
            </w:r>
            <w:proofErr w:type="spellEnd"/>
            <w:r w:rsidRPr="00BA18C7">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BB08E9" w:rsidRPr="003D7974" w:rsidRDefault="00BB08E9" w:rsidP="00B40E76">
            <w:pPr>
              <w:autoSpaceDE w:val="0"/>
              <w:autoSpaceDN w:val="0"/>
              <w:adjustRightInd w:val="0"/>
              <w:rPr>
                <w:bCs/>
                <w:kern w:val="2"/>
                <w:sz w:val="24"/>
                <w:szCs w:val="24"/>
              </w:rPr>
            </w:pPr>
            <w:r w:rsidRPr="003D7974">
              <w:rPr>
                <w:bCs/>
                <w:kern w:val="2"/>
                <w:sz w:val="24"/>
                <w:szCs w:val="24"/>
              </w:rPr>
              <w:t>создание условий для достижения целей госу</w:t>
            </w:r>
            <w:r w:rsidRPr="003D7974">
              <w:rPr>
                <w:bCs/>
                <w:kern w:val="2"/>
                <w:sz w:val="24"/>
                <w:szCs w:val="24"/>
              </w:rPr>
              <w:softHyphen/>
              <w:t>дарственной програм</w:t>
            </w:r>
            <w:r w:rsidRPr="003D7974">
              <w:rPr>
                <w:bCs/>
                <w:kern w:val="2"/>
                <w:sz w:val="24"/>
                <w:szCs w:val="24"/>
              </w:rPr>
              <w:softHyphen/>
              <w:t xml:space="preserve">мы в целом и входящих </w:t>
            </w:r>
            <w:r w:rsidRPr="003D7974">
              <w:rPr>
                <w:bCs/>
                <w:spacing w:val="-4"/>
                <w:kern w:val="2"/>
                <w:sz w:val="24"/>
                <w:szCs w:val="24"/>
              </w:rPr>
              <w:t>в ее состав подпрограмм</w:t>
            </w:r>
          </w:p>
        </w:tc>
        <w:tc>
          <w:tcPr>
            <w:tcW w:w="255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rPr>
                <w:kern w:val="2"/>
                <w:sz w:val="24"/>
                <w:szCs w:val="24"/>
              </w:rPr>
            </w:pPr>
            <w:r w:rsidRPr="003D7974">
              <w:rPr>
                <w:kern w:val="2"/>
                <w:sz w:val="24"/>
                <w:szCs w:val="24"/>
              </w:rPr>
              <w:t>невозможность реализации государст</w:t>
            </w:r>
            <w:r w:rsidRPr="003D7974">
              <w:rPr>
                <w:kern w:val="2"/>
                <w:sz w:val="24"/>
                <w:szCs w:val="24"/>
              </w:rPr>
              <w:softHyphen/>
              <w:t>венной программы</w:t>
            </w:r>
          </w:p>
        </w:tc>
        <w:tc>
          <w:tcPr>
            <w:tcW w:w="187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rPr>
                <w:kern w:val="2"/>
                <w:sz w:val="24"/>
                <w:szCs w:val="24"/>
              </w:rPr>
            </w:pPr>
            <w:r w:rsidRPr="003D7974">
              <w:rPr>
                <w:kern w:val="2"/>
                <w:sz w:val="24"/>
                <w:szCs w:val="24"/>
              </w:rPr>
              <w:t>показатели 1, 1.1</w:t>
            </w:r>
          </w:p>
        </w:tc>
      </w:tr>
      <w:tr w:rsidR="00BB08E9" w:rsidRPr="003D7974" w:rsidTr="006A06B9">
        <w:tc>
          <w:tcPr>
            <w:tcW w:w="68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autoSpaceDE w:val="0"/>
              <w:autoSpaceDN w:val="0"/>
              <w:adjustRightInd w:val="0"/>
              <w:ind w:left="-142" w:right="-139"/>
              <w:jc w:val="center"/>
              <w:rPr>
                <w:kern w:val="2"/>
                <w:sz w:val="24"/>
                <w:szCs w:val="24"/>
                <w:lang w:eastAsia="en-US"/>
              </w:rPr>
            </w:pPr>
            <w:r w:rsidRPr="003D7974">
              <w:rPr>
                <w:kern w:val="2"/>
                <w:sz w:val="24"/>
                <w:szCs w:val="24"/>
                <w:lang w:eastAsia="en-US"/>
              </w:rPr>
              <w:t>1.1.</w:t>
            </w:r>
            <w:r>
              <w:rPr>
                <w:kern w:val="2"/>
                <w:sz w:val="24"/>
                <w:szCs w:val="24"/>
                <w:lang w:eastAsia="en-US"/>
              </w:rPr>
              <w:t>10</w:t>
            </w:r>
            <w:r w:rsidRPr="003D7974">
              <w:rPr>
                <w:kern w:val="2"/>
                <w:sz w:val="24"/>
                <w:szCs w:val="24"/>
                <w:lang w:eastAsia="en-US"/>
              </w:rPr>
              <w:t>.</w:t>
            </w:r>
          </w:p>
        </w:tc>
        <w:tc>
          <w:tcPr>
            <w:tcW w:w="2917"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rPr>
                <w:kern w:val="2"/>
                <w:sz w:val="24"/>
                <w:szCs w:val="24"/>
                <w:lang w:eastAsia="en-US"/>
              </w:rPr>
            </w:pPr>
            <w:r w:rsidRPr="003D7974">
              <w:rPr>
                <w:kern w:val="2"/>
                <w:sz w:val="24"/>
                <w:szCs w:val="24"/>
                <w:lang w:eastAsia="en-US"/>
              </w:rPr>
              <w:t>ОМ 1.</w:t>
            </w:r>
            <w:r>
              <w:rPr>
                <w:kern w:val="2"/>
                <w:sz w:val="24"/>
                <w:szCs w:val="24"/>
                <w:lang w:eastAsia="en-US"/>
              </w:rPr>
              <w:t>10</w:t>
            </w:r>
            <w:r w:rsidRPr="003D7974">
              <w:rPr>
                <w:kern w:val="2"/>
                <w:sz w:val="24"/>
                <w:szCs w:val="24"/>
                <w:lang w:eastAsia="en-US"/>
              </w:rPr>
              <w:t>. Осуществление ежегодной денежной выплаты лицам, награжденным нагрудным знаком «Почетный донор России»</w:t>
            </w:r>
          </w:p>
        </w:tc>
        <w:tc>
          <w:tcPr>
            <w:tcW w:w="1559" w:type="dxa"/>
            <w:tcBorders>
              <w:top w:val="single" w:sz="4" w:space="0" w:color="auto"/>
              <w:left w:val="single" w:sz="4" w:space="0" w:color="auto"/>
              <w:bottom w:val="single" w:sz="4" w:space="0" w:color="auto"/>
              <w:right w:val="single" w:sz="4" w:space="0" w:color="auto"/>
            </w:tcBorders>
            <w:hideMark/>
          </w:tcPr>
          <w:p w:rsidR="00BB08E9" w:rsidRDefault="00BB08E9">
            <w:r w:rsidRPr="002D6FC7">
              <w:rPr>
                <w:rFonts w:eastAsia="Calibri"/>
                <w:kern w:val="2"/>
                <w:sz w:val="24"/>
                <w:szCs w:val="24"/>
                <w:lang w:eastAsia="en-US"/>
              </w:rPr>
              <w:t xml:space="preserve">МУ УСЗН </w:t>
            </w:r>
            <w:proofErr w:type="spellStart"/>
            <w:r w:rsidRPr="002D6FC7">
              <w:rPr>
                <w:rFonts w:eastAsia="Calibri"/>
                <w:kern w:val="2"/>
                <w:sz w:val="24"/>
                <w:szCs w:val="24"/>
                <w:lang w:eastAsia="en-US"/>
              </w:rPr>
              <w:t>Мясниковского</w:t>
            </w:r>
            <w:proofErr w:type="spellEnd"/>
            <w:r w:rsidRPr="002D6FC7">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rPr>
                <w:sz w:val="24"/>
                <w:szCs w:val="24"/>
              </w:rPr>
            </w:pPr>
            <w:r w:rsidRPr="003D7974">
              <w:rPr>
                <w:kern w:val="2"/>
                <w:sz w:val="24"/>
                <w:szCs w:val="24"/>
                <w:lang w:eastAsia="en-US"/>
              </w:rPr>
              <w:t xml:space="preserve">ежегодная денежная выплата лицам, награжденным нагрудным знаком «Почетный донор России», </w:t>
            </w:r>
            <w:r w:rsidRPr="003D7974">
              <w:rPr>
                <w:sz w:val="24"/>
                <w:szCs w:val="24"/>
              </w:rPr>
              <w:t>предоставлена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снижение уровня доходов граждан, ухудшение социаль</w:t>
            </w:r>
            <w:r w:rsidRPr="003D7974">
              <w:rPr>
                <w:rFonts w:eastAsia="Calibri"/>
                <w:kern w:val="2"/>
                <w:sz w:val="24"/>
                <w:szCs w:val="24"/>
                <w:lang w:eastAsia="en-US"/>
              </w:rPr>
              <w:softHyphen/>
              <w:t>ного 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rPr>
                <w:kern w:val="2"/>
                <w:sz w:val="24"/>
                <w:szCs w:val="24"/>
                <w:lang w:eastAsia="en-US"/>
              </w:rPr>
            </w:pPr>
            <w:r w:rsidRPr="003D7974">
              <w:rPr>
                <w:kern w:val="2"/>
                <w:sz w:val="24"/>
                <w:szCs w:val="24"/>
                <w:lang w:eastAsia="en-US"/>
              </w:rPr>
              <w:t>показатели 1, 1.1</w:t>
            </w:r>
          </w:p>
        </w:tc>
      </w:tr>
      <w:tr w:rsidR="00BB08E9" w:rsidRPr="003D7974" w:rsidTr="006A06B9">
        <w:tc>
          <w:tcPr>
            <w:tcW w:w="68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autoSpaceDE w:val="0"/>
              <w:autoSpaceDN w:val="0"/>
              <w:adjustRightInd w:val="0"/>
              <w:ind w:left="-142" w:right="-139"/>
              <w:jc w:val="center"/>
              <w:outlineLvl w:val="0"/>
              <w:rPr>
                <w:rFonts w:eastAsia="Calibri"/>
                <w:kern w:val="2"/>
                <w:sz w:val="24"/>
                <w:szCs w:val="24"/>
                <w:lang w:eastAsia="en-US"/>
              </w:rPr>
            </w:pPr>
            <w:r w:rsidRPr="003D7974">
              <w:rPr>
                <w:rFonts w:eastAsia="Calibri"/>
                <w:kern w:val="2"/>
                <w:sz w:val="24"/>
                <w:szCs w:val="24"/>
                <w:lang w:eastAsia="en-US"/>
              </w:rPr>
              <w:t>1.1.</w:t>
            </w:r>
            <w:r>
              <w:rPr>
                <w:rFonts w:eastAsia="Calibri"/>
                <w:kern w:val="2"/>
                <w:sz w:val="24"/>
                <w:szCs w:val="24"/>
                <w:lang w:eastAsia="en-US"/>
              </w:rPr>
              <w:t>11</w:t>
            </w:r>
            <w:r w:rsidRPr="003D7974">
              <w:rPr>
                <w:rFonts w:eastAsia="Calibri"/>
                <w:kern w:val="2"/>
                <w:sz w:val="24"/>
                <w:szCs w:val="24"/>
                <w:lang w:eastAsia="en-US"/>
              </w:rPr>
              <w:t>.</w:t>
            </w:r>
          </w:p>
        </w:tc>
        <w:tc>
          <w:tcPr>
            <w:tcW w:w="2917"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rPr>
                <w:kern w:val="2"/>
                <w:sz w:val="24"/>
                <w:szCs w:val="24"/>
              </w:rPr>
            </w:pPr>
            <w:r w:rsidRPr="003D7974">
              <w:rPr>
                <w:kern w:val="2"/>
                <w:sz w:val="24"/>
                <w:szCs w:val="24"/>
              </w:rPr>
              <w:t>ОМ 1.</w:t>
            </w:r>
            <w:r>
              <w:rPr>
                <w:kern w:val="2"/>
                <w:sz w:val="24"/>
                <w:szCs w:val="24"/>
              </w:rPr>
              <w:t>11</w:t>
            </w:r>
            <w:r w:rsidRPr="003D7974">
              <w:rPr>
                <w:kern w:val="2"/>
                <w:sz w:val="24"/>
                <w:szCs w:val="24"/>
              </w:rPr>
              <w:t>. Предоставле</w:t>
            </w:r>
            <w:r w:rsidRPr="003D7974">
              <w:rPr>
                <w:kern w:val="2"/>
                <w:sz w:val="24"/>
                <w:szCs w:val="24"/>
              </w:rPr>
              <w:softHyphen/>
              <w:t>ние мер социаль</w:t>
            </w:r>
            <w:r w:rsidRPr="003D7974">
              <w:rPr>
                <w:kern w:val="2"/>
                <w:sz w:val="24"/>
                <w:szCs w:val="24"/>
              </w:rPr>
              <w:softHyphen/>
              <w:t xml:space="preserve">ной </w:t>
            </w:r>
            <w:r w:rsidRPr="003D7974">
              <w:rPr>
                <w:kern w:val="2"/>
                <w:sz w:val="24"/>
                <w:szCs w:val="24"/>
              </w:rPr>
              <w:lastRenderedPageBreak/>
              <w:t>поддержки от</w:t>
            </w:r>
            <w:r w:rsidRPr="003D7974">
              <w:rPr>
                <w:kern w:val="2"/>
                <w:sz w:val="24"/>
                <w:szCs w:val="24"/>
              </w:rPr>
              <w:softHyphen/>
              <w:t>дельных категорий граждан по оплате жилого помещения и коммунальных услуг (инвалиды, ветераны, «черно</w:t>
            </w:r>
            <w:r w:rsidRPr="003D7974">
              <w:rPr>
                <w:kern w:val="2"/>
                <w:sz w:val="24"/>
                <w:szCs w:val="24"/>
              </w:rPr>
              <w:softHyphen/>
              <w:t>быльцы»)</w:t>
            </w:r>
          </w:p>
        </w:tc>
        <w:tc>
          <w:tcPr>
            <w:tcW w:w="1559" w:type="dxa"/>
            <w:tcBorders>
              <w:top w:val="single" w:sz="4" w:space="0" w:color="auto"/>
              <w:left w:val="single" w:sz="4" w:space="0" w:color="auto"/>
              <w:bottom w:val="single" w:sz="4" w:space="0" w:color="auto"/>
              <w:right w:val="single" w:sz="4" w:space="0" w:color="auto"/>
            </w:tcBorders>
            <w:hideMark/>
          </w:tcPr>
          <w:p w:rsidR="00BB08E9" w:rsidRDefault="00BB08E9">
            <w:r w:rsidRPr="002D6FC7">
              <w:rPr>
                <w:rFonts w:eastAsia="Calibri"/>
                <w:kern w:val="2"/>
                <w:sz w:val="24"/>
                <w:szCs w:val="24"/>
                <w:lang w:eastAsia="en-US"/>
              </w:rPr>
              <w:lastRenderedPageBreak/>
              <w:t xml:space="preserve">МУ УСЗН </w:t>
            </w:r>
            <w:proofErr w:type="spellStart"/>
            <w:r w:rsidRPr="002D6FC7">
              <w:rPr>
                <w:rFonts w:eastAsia="Calibri"/>
                <w:kern w:val="2"/>
                <w:sz w:val="24"/>
                <w:szCs w:val="24"/>
                <w:lang w:eastAsia="en-US"/>
              </w:rPr>
              <w:t>Мясниковско</w:t>
            </w:r>
            <w:r w:rsidRPr="002D6FC7">
              <w:rPr>
                <w:rFonts w:eastAsia="Calibri"/>
                <w:kern w:val="2"/>
                <w:sz w:val="24"/>
                <w:szCs w:val="24"/>
                <w:lang w:eastAsia="en-US"/>
              </w:rPr>
              <w:lastRenderedPageBreak/>
              <w:t>го</w:t>
            </w:r>
            <w:proofErr w:type="spellEnd"/>
            <w:r w:rsidRPr="002D6FC7">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lastRenderedPageBreak/>
              <w:t>2019</w:t>
            </w:r>
          </w:p>
        </w:tc>
        <w:tc>
          <w:tcPr>
            <w:tcW w:w="139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BB08E9" w:rsidRPr="003D7974" w:rsidRDefault="00BB08E9" w:rsidP="00B40E76">
            <w:pPr>
              <w:rPr>
                <w:sz w:val="24"/>
                <w:szCs w:val="24"/>
              </w:rPr>
            </w:pPr>
            <w:r w:rsidRPr="003D7974">
              <w:rPr>
                <w:sz w:val="24"/>
                <w:szCs w:val="24"/>
              </w:rPr>
              <w:t xml:space="preserve">меры социальной поддержки </w:t>
            </w:r>
            <w:r w:rsidRPr="003D7974">
              <w:rPr>
                <w:kern w:val="2"/>
                <w:sz w:val="24"/>
                <w:szCs w:val="24"/>
              </w:rPr>
              <w:t>от</w:t>
            </w:r>
            <w:r w:rsidRPr="003D7974">
              <w:rPr>
                <w:kern w:val="2"/>
                <w:sz w:val="24"/>
                <w:szCs w:val="24"/>
              </w:rPr>
              <w:softHyphen/>
              <w:t xml:space="preserve">дельным </w:t>
            </w:r>
            <w:r w:rsidRPr="003D7974">
              <w:rPr>
                <w:kern w:val="2"/>
                <w:sz w:val="24"/>
                <w:szCs w:val="24"/>
              </w:rPr>
              <w:lastRenderedPageBreak/>
              <w:t xml:space="preserve">категориям граждан по оплате жилого помещения и коммунальных услуг </w:t>
            </w:r>
            <w:r w:rsidRPr="003D7974">
              <w:rPr>
                <w:sz w:val="24"/>
                <w:szCs w:val="24"/>
              </w:rPr>
              <w:t>предоставлены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B40E76">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lastRenderedPageBreak/>
              <w:t xml:space="preserve">снижение уровня доходов граждан, </w:t>
            </w:r>
            <w:r w:rsidRPr="003D7974">
              <w:rPr>
                <w:rFonts w:eastAsia="Calibri"/>
                <w:spacing w:val="-4"/>
                <w:kern w:val="2"/>
                <w:sz w:val="24"/>
                <w:szCs w:val="24"/>
                <w:lang w:eastAsia="en-US"/>
              </w:rPr>
              <w:lastRenderedPageBreak/>
              <w:t xml:space="preserve">ухудшение социального </w:t>
            </w:r>
            <w:r w:rsidRPr="003D7974">
              <w:rPr>
                <w:rFonts w:eastAsia="Calibri"/>
                <w:kern w:val="2"/>
                <w:sz w:val="24"/>
                <w:szCs w:val="24"/>
                <w:lang w:eastAsia="en-US"/>
              </w:rPr>
              <w:t>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392EB6">
            <w:pPr>
              <w:rPr>
                <w:kern w:val="2"/>
                <w:sz w:val="24"/>
                <w:szCs w:val="24"/>
              </w:rPr>
            </w:pPr>
            <w:r w:rsidRPr="003D7974">
              <w:rPr>
                <w:kern w:val="2"/>
                <w:sz w:val="24"/>
                <w:szCs w:val="24"/>
              </w:rPr>
              <w:lastRenderedPageBreak/>
              <w:t>показатели 1, 1.1</w:t>
            </w:r>
          </w:p>
        </w:tc>
      </w:tr>
      <w:tr w:rsidR="00BB08E9" w:rsidRPr="003D7974" w:rsidTr="006A06B9">
        <w:tc>
          <w:tcPr>
            <w:tcW w:w="68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autoSpaceDE w:val="0"/>
              <w:autoSpaceDN w:val="0"/>
              <w:adjustRightInd w:val="0"/>
              <w:spacing w:line="230" w:lineRule="auto"/>
              <w:ind w:left="-142" w:right="-139"/>
              <w:jc w:val="center"/>
              <w:rPr>
                <w:kern w:val="2"/>
                <w:sz w:val="24"/>
                <w:szCs w:val="24"/>
              </w:rPr>
            </w:pPr>
            <w:r w:rsidRPr="003D7974">
              <w:rPr>
                <w:kern w:val="2"/>
                <w:sz w:val="24"/>
                <w:szCs w:val="24"/>
              </w:rPr>
              <w:lastRenderedPageBreak/>
              <w:t>1.1.</w:t>
            </w:r>
            <w:r>
              <w:rPr>
                <w:kern w:val="2"/>
                <w:sz w:val="24"/>
                <w:szCs w:val="24"/>
              </w:rPr>
              <w:t>12</w:t>
            </w:r>
            <w:r w:rsidRPr="003D7974">
              <w:rPr>
                <w:kern w:val="2"/>
                <w:sz w:val="24"/>
                <w:szCs w:val="24"/>
              </w:rPr>
              <w:t>.</w:t>
            </w:r>
          </w:p>
        </w:tc>
        <w:tc>
          <w:tcPr>
            <w:tcW w:w="2917"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autoSpaceDE w:val="0"/>
              <w:autoSpaceDN w:val="0"/>
              <w:adjustRightInd w:val="0"/>
              <w:spacing w:line="230" w:lineRule="auto"/>
              <w:rPr>
                <w:kern w:val="2"/>
                <w:sz w:val="24"/>
                <w:szCs w:val="24"/>
              </w:rPr>
            </w:pPr>
            <w:r w:rsidRPr="003D7974">
              <w:rPr>
                <w:kern w:val="2"/>
                <w:sz w:val="24"/>
                <w:szCs w:val="24"/>
              </w:rPr>
              <w:t>ОМ 1.</w:t>
            </w:r>
            <w:r>
              <w:rPr>
                <w:kern w:val="2"/>
                <w:sz w:val="24"/>
                <w:szCs w:val="24"/>
              </w:rPr>
              <w:t>12</w:t>
            </w:r>
            <w:r w:rsidRPr="003D7974">
              <w:rPr>
                <w:kern w:val="2"/>
                <w:sz w:val="24"/>
                <w:szCs w:val="24"/>
              </w:rPr>
              <w:t>. Предоставление отдельных мер социальной поддержки граждан, подвергшихся воздействию радиации</w:t>
            </w:r>
          </w:p>
        </w:tc>
        <w:tc>
          <w:tcPr>
            <w:tcW w:w="1559" w:type="dxa"/>
            <w:tcBorders>
              <w:top w:val="single" w:sz="4" w:space="0" w:color="auto"/>
              <w:left w:val="single" w:sz="4" w:space="0" w:color="auto"/>
              <w:bottom w:val="single" w:sz="4" w:space="0" w:color="auto"/>
              <w:right w:val="single" w:sz="4" w:space="0" w:color="auto"/>
            </w:tcBorders>
            <w:hideMark/>
          </w:tcPr>
          <w:p w:rsidR="00BB08E9" w:rsidRDefault="00BB08E9">
            <w:r w:rsidRPr="00696E41">
              <w:rPr>
                <w:rFonts w:eastAsia="Calibri"/>
                <w:kern w:val="2"/>
                <w:sz w:val="24"/>
                <w:szCs w:val="24"/>
                <w:lang w:eastAsia="en-US"/>
              </w:rPr>
              <w:t xml:space="preserve">МУ УСЗН </w:t>
            </w:r>
            <w:proofErr w:type="spellStart"/>
            <w:r w:rsidRPr="00696E41">
              <w:rPr>
                <w:rFonts w:eastAsia="Calibri"/>
                <w:kern w:val="2"/>
                <w:sz w:val="24"/>
                <w:szCs w:val="24"/>
                <w:lang w:eastAsia="en-US"/>
              </w:rPr>
              <w:t>Мясниковского</w:t>
            </w:r>
            <w:proofErr w:type="spellEnd"/>
            <w:r w:rsidRPr="00696E41">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BB08E9" w:rsidRPr="003D7974" w:rsidRDefault="00BB08E9" w:rsidP="00B40E76">
            <w:pPr>
              <w:autoSpaceDE w:val="0"/>
              <w:autoSpaceDN w:val="0"/>
              <w:adjustRightInd w:val="0"/>
              <w:spacing w:line="230" w:lineRule="auto"/>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B40E76">
            <w:pPr>
              <w:autoSpaceDE w:val="0"/>
              <w:autoSpaceDN w:val="0"/>
              <w:adjustRightInd w:val="0"/>
              <w:spacing w:line="230" w:lineRule="auto"/>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F0936">
            <w:pPr>
              <w:spacing w:line="230" w:lineRule="auto"/>
              <w:rPr>
                <w:sz w:val="24"/>
                <w:szCs w:val="24"/>
              </w:rPr>
            </w:pPr>
            <w:r w:rsidRPr="003D7974">
              <w:rPr>
                <w:sz w:val="24"/>
                <w:szCs w:val="24"/>
              </w:rPr>
              <w:t xml:space="preserve">меры социальной поддержки </w:t>
            </w:r>
            <w:r w:rsidRPr="003D7974">
              <w:rPr>
                <w:kern w:val="2"/>
                <w:sz w:val="24"/>
                <w:szCs w:val="24"/>
              </w:rPr>
              <w:t>гражданам, подвергшимся воздействию радиации,</w:t>
            </w:r>
            <w:r w:rsidRPr="003D7974">
              <w:rPr>
                <w:sz w:val="24"/>
                <w:szCs w:val="24"/>
              </w:rPr>
              <w:t xml:space="preserve"> предоставлены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B40E76">
            <w:pPr>
              <w:autoSpaceDE w:val="0"/>
              <w:autoSpaceDN w:val="0"/>
              <w:adjustRightInd w:val="0"/>
              <w:spacing w:line="230" w:lineRule="auto"/>
              <w:outlineLvl w:val="0"/>
              <w:rPr>
                <w:rFonts w:eastAsia="Calibri"/>
                <w:kern w:val="2"/>
                <w:sz w:val="24"/>
                <w:szCs w:val="24"/>
                <w:lang w:eastAsia="en-US"/>
              </w:rPr>
            </w:pPr>
            <w:r w:rsidRPr="003D7974">
              <w:rPr>
                <w:rFonts w:eastAsia="Calibri"/>
                <w:kern w:val="2"/>
                <w:sz w:val="24"/>
                <w:szCs w:val="24"/>
                <w:lang w:eastAsia="en-US"/>
              </w:rPr>
              <w:t xml:space="preserve">снижение уровня доходов граждан, </w:t>
            </w:r>
            <w:r w:rsidRPr="003D7974">
              <w:rPr>
                <w:rFonts w:eastAsia="Calibri"/>
                <w:spacing w:val="-4"/>
                <w:kern w:val="2"/>
                <w:sz w:val="24"/>
                <w:szCs w:val="24"/>
                <w:lang w:eastAsia="en-US"/>
              </w:rPr>
              <w:t xml:space="preserve">ухудшение социального </w:t>
            </w:r>
            <w:r w:rsidRPr="003D7974">
              <w:rPr>
                <w:rFonts w:eastAsia="Calibri"/>
                <w:kern w:val="2"/>
                <w:sz w:val="24"/>
                <w:szCs w:val="24"/>
                <w:lang w:eastAsia="en-US"/>
              </w:rPr>
              <w:t>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B40E76">
            <w:pPr>
              <w:autoSpaceDE w:val="0"/>
              <w:autoSpaceDN w:val="0"/>
              <w:adjustRightInd w:val="0"/>
              <w:spacing w:line="230" w:lineRule="auto"/>
              <w:rPr>
                <w:kern w:val="2"/>
                <w:sz w:val="24"/>
                <w:szCs w:val="24"/>
              </w:rPr>
            </w:pPr>
            <w:r w:rsidRPr="003D7974">
              <w:rPr>
                <w:kern w:val="2"/>
                <w:sz w:val="24"/>
                <w:szCs w:val="24"/>
              </w:rPr>
              <w:t>показатели 1, 1.1</w:t>
            </w:r>
          </w:p>
        </w:tc>
      </w:tr>
      <w:tr w:rsidR="00BB08E9" w:rsidRPr="003D7974" w:rsidTr="006A06B9">
        <w:tc>
          <w:tcPr>
            <w:tcW w:w="68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autoSpaceDE w:val="0"/>
              <w:autoSpaceDN w:val="0"/>
              <w:adjustRightInd w:val="0"/>
              <w:spacing w:line="230" w:lineRule="auto"/>
              <w:ind w:left="-142" w:right="-139"/>
              <w:jc w:val="center"/>
              <w:rPr>
                <w:kern w:val="2"/>
                <w:sz w:val="24"/>
                <w:szCs w:val="24"/>
              </w:rPr>
            </w:pPr>
            <w:r w:rsidRPr="003D7974">
              <w:rPr>
                <w:kern w:val="2"/>
                <w:sz w:val="24"/>
                <w:szCs w:val="24"/>
              </w:rPr>
              <w:t>1.1.</w:t>
            </w:r>
            <w:r>
              <w:rPr>
                <w:kern w:val="2"/>
                <w:sz w:val="24"/>
                <w:szCs w:val="24"/>
              </w:rPr>
              <w:t>13</w:t>
            </w:r>
            <w:r w:rsidRPr="003D7974">
              <w:rPr>
                <w:kern w:val="2"/>
                <w:sz w:val="24"/>
                <w:szCs w:val="24"/>
              </w:rPr>
              <w:t>.</w:t>
            </w:r>
          </w:p>
        </w:tc>
        <w:tc>
          <w:tcPr>
            <w:tcW w:w="2917" w:type="dxa"/>
            <w:tcBorders>
              <w:top w:val="single" w:sz="4" w:space="0" w:color="auto"/>
              <w:left w:val="single" w:sz="4" w:space="0" w:color="auto"/>
              <w:bottom w:val="single" w:sz="4" w:space="0" w:color="auto"/>
              <w:right w:val="single" w:sz="4" w:space="0" w:color="auto"/>
            </w:tcBorders>
            <w:hideMark/>
          </w:tcPr>
          <w:p w:rsidR="00BB08E9" w:rsidRPr="003D7974" w:rsidRDefault="00BB08E9" w:rsidP="00457D4E">
            <w:pPr>
              <w:autoSpaceDE w:val="0"/>
              <w:autoSpaceDN w:val="0"/>
              <w:adjustRightInd w:val="0"/>
              <w:spacing w:line="230" w:lineRule="auto"/>
              <w:rPr>
                <w:kern w:val="2"/>
                <w:sz w:val="24"/>
                <w:szCs w:val="24"/>
              </w:rPr>
            </w:pPr>
            <w:r w:rsidRPr="003D7974">
              <w:rPr>
                <w:kern w:val="2"/>
                <w:sz w:val="24"/>
                <w:szCs w:val="24"/>
              </w:rPr>
              <w:t>ОМ 1.</w:t>
            </w:r>
            <w:r>
              <w:rPr>
                <w:kern w:val="2"/>
                <w:sz w:val="24"/>
                <w:szCs w:val="24"/>
              </w:rPr>
              <w:t>13</w:t>
            </w:r>
            <w:r w:rsidRPr="003D7974">
              <w:rPr>
                <w:kern w:val="2"/>
                <w:sz w:val="24"/>
                <w:szCs w:val="24"/>
              </w:rPr>
              <w:t>. Предоставление компенсации расходов на уплату взносов на капитальный ремонт отдельным категориям граждан</w:t>
            </w:r>
          </w:p>
        </w:tc>
        <w:tc>
          <w:tcPr>
            <w:tcW w:w="1559" w:type="dxa"/>
            <w:tcBorders>
              <w:top w:val="single" w:sz="4" w:space="0" w:color="auto"/>
              <w:left w:val="single" w:sz="4" w:space="0" w:color="auto"/>
              <w:bottom w:val="single" w:sz="4" w:space="0" w:color="auto"/>
              <w:right w:val="single" w:sz="4" w:space="0" w:color="auto"/>
            </w:tcBorders>
            <w:hideMark/>
          </w:tcPr>
          <w:p w:rsidR="00BB08E9" w:rsidRDefault="00BB08E9">
            <w:r w:rsidRPr="00696E41">
              <w:rPr>
                <w:rFonts w:eastAsia="Calibri"/>
                <w:kern w:val="2"/>
                <w:sz w:val="24"/>
                <w:szCs w:val="24"/>
                <w:lang w:eastAsia="en-US"/>
              </w:rPr>
              <w:t xml:space="preserve">МУ УСЗН </w:t>
            </w:r>
            <w:proofErr w:type="spellStart"/>
            <w:r w:rsidRPr="00696E41">
              <w:rPr>
                <w:rFonts w:eastAsia="Calibri"/>
                <w:kern w:val="2"/>
                <w:sz w:val="24"/>
                <w:szCs w:val="24"/>
                <w:lang w:eastAsia="en-US"/>
              </w:rPr>
              <w:t>Мясниковского</w:t>
            </w:r>
            <w:proofErr w:type="spellEnd"/>
            <w:r w:rsidRPr="00696E41">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BB08E9" w:rsidRPr="003D7974" w:rsidRDefault="00BB08E9" w:rsidP="00B40E76">
            <w:pPr>
              <w:autoSpaceDE w:val="0"/>
              <w:autoSpaceDN w:val="0"/>
              <w:adjustRightInd w:val="0"/>
              <w:spacing w:line="230" w:lineRule="auto"/>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BB08E9" w:rsidRPr="003D7974" w:rsidRDefault="00BB08E9" w:rsidP="00B40E76">
            <w:pPr>
              <w:autoSpaceDE w:val="0"/>
              <w:autoSpaceDN w:val="0"/>
              <w:adjustRightInd w:val="0"/>
              <w:spacing w:line="230" w:lineRule="auto"/>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BB08E9" w:rsidRPr="003D7974" w:rsidRDefault="00BB08E9" w:rsidP="00B40E76">
            <w:pPr>
              <w:spacing w:line="230" w:lineRule="auto"/>
              <w:rPr>
                <w:sz w:val="24"/>
                <w:szCs w:val="24"/>
              </w:rPr>
            </w:pPr>
            <w:r w:rsidRPr="003D7974">
              <w:rPr>
                <w:kern w:val="2"/>
                <w:sz w:val="24"/>
                <w:szCs w:val="24"/>
              </w:rPr>
              <w:t>компенсации расходов на уплату взносов на капитальный ремонт отдельным категориям граждан</w:t>
            </w:r>
            <w:r w:rsidRPr="003D7974">
              <w:rPr>
                <w:sz w:val="24"/>
                <w:szCs w:val="24"/>
              </w:rPr>
              <w:t xml:space="preserve"> предоставлены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B40E76">
            <w:pPr>
              <w:autoSpaceDE w:val="0"/>
              <w:autoSpaceDN w:val="0"/>
              <w:adjustRightInd w:val="0"/>
              <w:spacing w:line="230" w:lineRule="auto"/>
              <w:outlineLvl w:val="0"/>
              <w:rPr>
                <w:rFonts w:eastAsia="Calibri"/>
                <w:kern w:val="2"/>
                <w:sz w:val="24"/>
                <w:szCs w:val="24"/>
                <w:lang w:eastAsia="en-US"/>
              </w:rPr>
            </w:pPr>
            <w:r w:rsidRPr="003D7974">
              <w:rPr>
                <w:rFonts w:eastAsia="Calibri"/>
                <w:kern w:val="2"/>
                <w:sz w:val="24"/>
                <w:szCs w:val="24"/>
                <w:lang w:eastAsia="en-US"/>
              </w:rPr>
              <w:t xml:space="preserve">снижение уровня доходов граждан, </w:t>
            </w:r>
            <w:r w:rsidRPr="003D7974">
              <w:rPr>
                <w:rFonts w:eastAsia="Calibri"/>
                <w:spacing w:val="-4"/>
                <w:kern w:val="2"/>
                <w:sz w:val="24"/>
                <w:szCs w:val="24"/>
                <w:lang w:eastAsia="en-US"/>
              </w:rPr>
              <w:t xml:space="preserve">ухудшение социального </w:t>
            </w:r>
            <w:r w:rsidRPr="003D7974">
              <w:rPr>
                <w:rFonts w:eastAsia="Calibri"/>
                <w:kern w:val="2"/>
                <w:sz w:val="24"/>
                <w:szCs w:val="24"/>
                <w:lang w:eastAsia="en-US"/>
              </w:rPr>
              <w:t>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BB08E9" w:rsidRPr="003D7974" w:rsidRDefault="00BB08E9" w:rsidP="00B40E76">
            <w:pPr>
              <w:autoSpaceDE w:val="0"/>
              <w:autoSpaceDN w:val="0"/>
              <w:adjustRightInd w:val="0"/>
              <w:spacing w:line="230" w:lineRule="auto"/>
              <w:rPr>
                <w:kern w:val="2"/>
                <w:sz w:val="24"/>
                <w:szCs w:val="24"/>
              </w:rPr>
            </w:pPr>
            <w:r w:rsidRPr="003D7974">
              <w:rPr>
                <w:kern w:val="2"/>
                <w:sz w:val="24"/>
                <w:szCs w:val="24"/>
              </w:rPr>
              <w:t>показатели 1, 1.1</w:t>
            </w:r>
          </w:p>
        </w:tc>
      </w:tr>
      <w:tr w:rsidR="00320545" w:rsidRPr="003D7974" w:rsidTr="007037B3">
        <w:tc>
          <w:tcPr>
            <w:tcW w:w="14969" w:type="dxa"/>
            <w:gridSpan w:val="8"/>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II. Подпрограмма  «Совершенствование мер демографической политики в области социальной поддержки семьи и детей»</w:t>
            </w:r>
          </w:p>
        </w:tc>
      </w:tr>
      <w:tr w:rsidR="00320545" w:rsidRPr="003D7974" w:rsidTr="007037B3">
        <w:tc>
          <w:tcPr>
            <w:tcW w:w="14969" w:type="dxa"/>
            <w:gridSpan w:val="8"/>
            <w:tcBorders>
              <w:top w:val="single" w:sz="4" w:space="0" w:color="auto"/>
              <w:left w:val="single" w:sz="4" w:space="0" w:color="auto"/>
              <w:bottom w:val="single" w:sz="4" w:space="0" w:color="auto"/>
              <w:right w:val="single" w:sz="4" w:space="0" w:color="auto"/>
            </w:tcBorders>
            <w:hideMark/>
          </w:tcPr>
          <w:p w:rsidR="00320545" w:rsidRPr="003D7974" w:rsidRDefault="00566276" w:rsidP="00566276">
            <w:pPr>
              <w:jc w:val="center"/>
              <w:rPr>
                <w:kern w:val="2"/>
                <w:sz w:val="24"/>
                <w:szCs w:val="24"/>
              </w:rPr>
            </w:pPr>
            <w:r>
              <w:rPr>
                <w:kern w:val="2"/>
                <w:sz w:val="24"/>
                <w:szCs w:val="24"/>
              </w:rPr>
              <w:t>2</w:t>
            </w:r>
            <w:r w:rsidR="00320545" w:rsidRPr="003D7974">
              <w:rPr>
                <w:kern w:val="2"/>
                <w:sz w:val="24"/>
                <w:szCs w:val="24"/>
              </w:rPr>
              <w:t xml:space="preserve">. Цель подпрограммы </w:t>
            </w:r>
            <w:r>
              <w:rPr>
                <w:kern w:val="2"/>
                <w:sz w:val="24"/>
                <w:szCs w:val="24"/>
              </w:rPr>
              <w:t>2</w:t>
            </w:r>
            <w:r w:rsidR="00320545" w:rsidRPr="003D7974">
              <w:rPr>
                <w:kern w:val="2"/>
                <w:sz w:val="24"/>
                <w:szCs w:val="24"/>
              </w:rPr>
              <w:t xml:space="preserve"> «Повышение рождаемости, </w:t>
            </w:r>
            <w:r w:rsidR="003B562D" w:rsidRPr="003D7974">
              <w:rPr>
                <w:kern w:val="2"/>
                <w:sz w:val="24"/>
                <w:szCs w:val="24"/>
              </w:rPr>
              <w:br/>
            </w:r>
            <w:r w:rsidR="00320545" w:rsidRPr="003D7974">
              <w:rPr>
                <w:bCs/>
                <w:kern w:val="2"/>
                <w:sz w:val="24"/>
                <w:szCs w:val="24"/>
              </w:rPr>
              <w:t>улучшение уровня жизни детей-сирот, детей оставшихся без попечения родителей, и семей, воспитывающих детей»</w:t>
            </w:r>
          </w:p>
        </w:tc>
      </w:tr>
      <w:tr w:rsidR="00320545" w:rsidRPr="003D7974" w:rsidTr="007037B3">
        <w:tc>
          <w:tcPr>
            <w:tcW w:w="14969" w:type="dxa"/>
            <w:gridSpan w:val="8"/>
            <w:tcBorders>
              <w:top w:val="single" w:sz="4" w:space="0" w:color="auto"/>
              <w:left w:val="single" w:sz="4" w:space="0" w:color="auto"/>
              <w:bottom w:val="single" w:sz="4" w:space="0" w:color="auto"/>
              <w:right w:val="single" w:sz="4" w:space="0" w:color="auto"/>
            </w:tcBorders>
            <w:hideMark/>
          </w:tcPr>
          <w:p w:rsidR="00320545" w:rsidRPr="003D7974" w:rsidRDefault="00566276" w:rsidP="003B562D">
            <w:pPr>
              <w:jc w:val="center"/>
              <w:rPr>
                <w:kern w:val="2"/>
                <w:sz w:val="24"/>
                <w:szCs w:val="24"/>
              </w:rPr>
            </w:pPr>
            <w:r>
              <w:rPr>
                <w:kern w:val="2"/>
                <w:sz w:val="24"/>
                <w:szCs w:val="24"/>
              </w:rPr>
              <w:t>2</w:t>
            </w:r>
            <w:r w:rsidR="00320545" w:rsidRPr="003D7974">
              <w:rPr>
                <w:kern w:val="2"/>
                <w:sz w:val="24"/>
                <w:szCs w:val="24"/>
              </w:rPr>
              <w:t xml:space="preserve">.1. Задача подпрограммы 3 «Организация своевременного и в полном объеме предоставления мер социальной поддержки, государственных социальных гарантий детям-сиротам, детям, оставшимся без попечения </w:t>
            </w:r>
            <w:r w:rsidR="003B562D" w:rsidRPr="003D7974">
              <w:rPr>
                <w:kern w:val="2"/>
                <w:sz w:val="24"/>
                <w:szCs w:val="24"/>
              </w:rPr>
              <w:t xml:space="preserve"> </w:t>
            </w:r>
            <w:r w:rsidR="00320545" w:rsidRPr="003D7974">
              <w:rPr>
                <w:kern w:val="2"/>
                <w:sz w:val="24"/>
                <w:szCs w:val="24"/>
              </w:rPr>
              <w:t>родителей, беременным женщинам и семьям, имеющим детей»</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92EB6">
            <w:pPr>
              <w:autoSpaceDE w:val="0"/>
              <w:autoSpaceDN w:val="0"/>
              <w:adjustRightInd w:val="0"/>
              <w:jc w:val="center"/>
              <w:rPr>
                <w:kern w:val="2"/>
                <w:sz w:val="24"/>
                <w:szCs w:val="24"/>
              </w:rPr>
            </w:pPr>
            <w:r>
              <w:rPr>
                <w:kern w:val="2"/>
                <w:sz w:val="24"/>
                <w:szCs w:val="24"/>
              </w:rPr>
              <w:t>2</w:t>
            </w:r>
            <w:r w:rsidR="00320545" w:rsidRPr="003D7974">
              <w:rPr>
                <w:kern w:val="2"/>
                <w:sz w:val="24"/>
                <w:szCs w:val="24"/>
              </w:rPr>
              <w:t>.1.1.</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320545" w:rsidP="00566276">
            <w:pPr>
              <w:autoSpaceDE w:val="0"/>
              <w:autoSpaceDN w:val="0"/>
              <w:adjustRightInd w:val="0"/>
              <w:rPr>
                <w:kern w:val="2"/>
                <w:sz w:val="24"/>
                <w:szCs w:val="24"/>
              </w:rPr>
            </w:pPr>
            <w:r w:rsidRPr="003D7974">
              <w:rPr>
                <w:kern w:val="2"/>
                <w:sz w:val="24"/>
                <w:szCs w:val="24"/>
              </w:rPr>
              <w:t xml:space="preserve">ОМ </w:t>
            </w:r>
            <w:r w:rsidR="00566276">
              <w:rPr>
                <w:kern w:val="2"/>
                <w:sz w:val="24"/>
                <w:szCs w:val="24"/>
              </w:rPr>
              <w:t>2</w:t>
            </w:r>
            <w:r w:rsidRPr="003D7974">
              <w:rPr>
                <w:kern w:val="2"/>
                <w:sz w:val="24"/>
                <w:szCs w:val="24"/>
              </w:rPr>
              <w:t>.1. Проведение оздоровительной кампании детей, находящихся в трудной жизненной ситуации</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92EB6">
            <w:pPr>
              <w:autoSpaceDE w:val="0"/>
              <w:autoSpaceDN w:val="0"/>
              <w:adjustRightInd w:val="0"/>
              <w:jc w:val="center"/>
              <w:rPr>
                <w:kern w:val="2"/>
                <w:sz w:val="24"/>
                <w:szCs w:val="24"/>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обеспечение оздоровления детей, находящихся в трудной жизненной ситуации</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увеличение количества часто болеющих детей из числа детей школьного возраста</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показатели 3.1, 3.3, 3.4</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92EB6">
            <w:pPr>
              <w:autoSpaceDE w:val="0"/>
              <w:autoSpaceDN w:val="0"/>
              <w:adjustRightInd w:val="0"/>
              <w:jc w:val="center"/>
              <w:rPr>
                <w:kern w:val="2"/>
                <w:sz w:val="24"/>
                <w:szCs w:val="24"/>
              </w:rPr>
            </w:pPr>
            <w:r>
              <w:rPr>
                <w:kern w:val="2"/>
                <w:sz w:val="24"/>
                <w:szCs w:val="24"/>
              </w:rPr>
              <w:lastRenderedPageBreak/>
              <w:t>2</w:t>
            </w:r>
            <w:r w:rsidR="00320545" w:rsidRPr="003D7974">
              <w:rPr>
                <w:kern w:val="2"/>
                <w:sz w:val="24"/>
                <w:szCs w:val="24"/>
              </w:rPr>
              <w:t>.1.2.</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3B562D" w:rsidP="00566276">
            <w:pPr>
              <w:autoSpaceDE w:val="0"/>
              <w:autoSpaceDN w:val="0"/>
              <w:adjustRightInd w:val="0"/>
              <w:rPr>
                <w:kern w:val="2"/>
                <w:sz w:val="24"/>
                <w:szCs w:val="24"/>
              </w:rPr>
            </w:pPr>
            <w:r w:rsidRPr="003D7974">
              <w:rPr>
                <w:kern w:val="2"/>
                <w:sz w:val="24"/>
                <w:szCs w:val="24"/>
              </w:rPr>
              <w:t xml:space="preserve">ОМ </w:t>
            </w:r>
            <w:r w:rsidR="00566276">
              <w:rPr>
                <w:kern w:val="2"/>
                <w:sz w:val="24"/>
                <w:szCs w:val="24"/>
              </w:rPr>
              <w:t>2</w:t>
            </w:r>
            <w:r w:rsidRPr="003D7974">
              <w:rPr>
                <w:kern w:val="2"/>
                <w:sz w:val="24"/>
                <w:szCs w:val="24"/>
              </w:rPr>
              <w:t xml:space="preserve">.2. </w:t>
            </w:r>
            <w:proofErr w:type="spellStart"/>
            <w:r w:rsidRPr="003D7974">
              <w:rPr>
                <w:spacing w:val="-4"/>
                <w:kern w:val="2"/>
                <w:sz w:val="24"/>
                <w:szCs w:val="24"/>
              </w:rPr>
              <w:t>Софинан</w:t>
            </w:r>
            <w:r w:rsidR="00320545" w:rsidRPr="003D7974">
              <w:rPr>
                <w:spacing w:val="-4"/>
                <w:kern w:val="2"/>
                <w:sz w:val="24"/>
                <w:szCs w:val="24"/>
              </w:rPr>
              <w:t>сирование</w:t>
            </w:r>
            <w:proofErr w:type="spellEnd"/>
            <w:r w:rsidR="00320545" w:rsidRPr="003D7974">
              <w:rPr>
                <w:spacing w:val="-4"/>
                <w:kern w:val="2"/>
                <w:sz w:val="24"/>
                <w:szCs w:val="24"/>
              </w:rPr>
              <w:t xml:space="preserve"> расходных обязательств,</w:t>
            </w:r>
            <w:r w:rsidR="00320545" w:rsidRPr="003D7974">
              <w:rPr>
                <w:kern w:val="2"/>
                <w:sz w:val="24"/>
                <w:szCs w:val="24"/>
              </w:rPr>
              <w:t xml:space="preserve"> возникающих при выполнении полномочий органов местного самоуправления по организации отдыха детей в каникулярное время</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45DDB" w:rsidP="00392EB6">
            <w:pPr>
              <w:autoSpaceDE w:val="0"/>
              <w:autoSpaceDN w:val="0"/>
              <w:adjustRightInd w:val="0"/>
              <w:jc w:val="center"/>
              <w:rPr>
                <w:kern w:val="2"/>
                <w:sz w:val="24"/>
                <w:szCs w:val="24"/>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 xml:space="preserve">обеспечение оздоровления детей, предоставление субсидий областного бюджета бюджетам муниципальных образований на </w:t>
            </w:r>
            <w:proofErr w:type="spellStart"/>
            <w:r w:rsidRPr="003D7974">
              <w:rPr>
                <w:kern w:val="2"/>
                <w:sz w:val="24"/>
                <w:szCs w:val="24"/>
              </w:rPr>
              <w:t>софинансирование</w:t>
            </w:r>
            <w:proofErr w:type="spellEnd"/>
            <w:r w:rsidRPr="003D7974">
              <w:rPr>
                <w:kern w:val="2"/>
                <w:sz w:val="24"/>
                <w:szCs w:val="24"/>
              </w:rPr>
              <w:t xml:space="preserve"> </w:t>
            </w:r>
            <w:r w:rsidRPr="003D7974">
              <w:rPr>
                <w:spacing w:val="-4"/>
                <w:kern w:val="2"/>
                <w:sz w:val="24"/>
                <w:szCs w:val="24"/>
              </w:rPr>
              <w:t>расходных обязательств,</w:t>
            </w:r>
            <w:r w:rsidRPr="003D7974">
              <w:rPr>
                <w:kern w:val="2"/>
                <w:sz w:val="24"/>
                <w:szCs w:val="24"/>
              </w:rPr>
              <w:t xml:space="preserve"> возникающих при </w:t>
            </w:r>
            <w:r w:rsidRPr="003D7974">
              <w:rPr>
                <w:spacing w:val="-4"/>
                <w:kern w:val="2"/>
                <w:sz w:val="24"/>
                <w:szCs w:val="24"/>
              </w:rPr>
              <w:t>выполнении полномо</w:t>
            </w:r>
            <w:r w:rsidR="003B562D" w:rsidRPr="003D7974">
              <w:rPr>
                <w:spacing w:val="-4"/>
                <w:kern w:val="2"/>
                <w:sz w:val="24"/>
                <w:szCs w:val="24"/>
              </w:rPr>
              <w:softHyphen/>
            </w:r>
            <w:r w:rsidRPr="003D7974">
              <w:rPr>
                <w:spacing w:val="-4"/>
                <w:kern w:val="2"/>
                <w:sz w:val="24"/>
                <w:szCs w:val="24"/>
              </w:rPr>
              <w:t>чий</w:t>
            </w:r>
            <w:r w:rsidRPr="003D7974">
              <w:rPr>
                <w:kern w:val="2"/>
                <w:sz w:val="24"/>
                <w:szCs w:val="24"/>
              </w:rPr>
              <w:t xml:space="preserve"> органов местного самоуправления </w:t>
            </w:r>
          </w:p>
          <w:p w:rsidR="00320545" w:rsidRPr="003D7974" w:rsidRDefault="00320545" w:rsidP="00392EB6">
            <w:pPr>
              <w:autoSpaceDE w:val="0"/>
              <w:autoSpaceDN w:val="0"/>
              <w:adjustRightInd w:val="0"/>
              <w:rPr>
                <w:kern w:val="2"/>
                <w:sz w:val="24"/>
                <w:szCs w:val="24"/>
              </w:rPr>
            </w:pPr>
            <w:r w:rsidRPr="003D7974">
              <w:rPr>
                <w:kern w:val="2"/>
                <w:sz w:val="24"/>
                <w:szCs w:val="24"/>
              </w:rPr>
              <w:t>по организации отдыха детей в каникулярное время</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увеличение количества часто болеющих детей из числа детей школьного возраста</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показатели 3.1, 3.3, 3.4</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566276">
            <w:pPr>
              <w:autoSpaceDE w:val="0"/>
              <w:autoSpaceDN w:val="0"/>
              <w:adjustRightInd w:val="0"/>
              <w:jc w:val="center"/>
              <w:rPr>
                <w:kern w:val="2"/>
                <w:sz w:val="24"/>
                <w:szCs w:val="24"/>
              </w:rPr>
            </w:pPr>
            <w:r>
              <w:rPr>
                <w:kern w:val="2"/>
                <w:sz w:val="24"/>
                <w:szCs w:val="24"/>
              </w:rPr>
              <w:t>2</w:t>
            </w:r>
            <w:r w:rsidR="00320545" w:rsidRPr="003D7974">
              <w:rPr>
                <w:kern w:val="2"/>
                <w:sz w:val="24"/>
                <w:szCs w:val="24"/>
              </w:rPr>
              <w:t>.1.3.</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 xml:space="preserve">ОМ </w:t>
            </w:r>
            <w:r w:rsidR="00566276" w:rsidRPr="00C73159">
              <w:rPr>
                <w:kern w:val="2"/>
                <w:sz w:val="24"/>
                <w:szCs w:val="24"/>
              </w:rPr>
              <w:t>2</w:t>
            </w:r>
            <w:r w:rsidRPr="003D7974">
              <w:rPr>
                <w:kern w:val="2"/>
                <w:sz w:val="24"/>
                <w:szCs w:val="24"/>
              </w:rPr>
              <w:t>.3. Орг</w:t>
            </w:r>
            <w:r w:rsidR="003B562D" w:rsidRPr="003D7974">
              <w:rPr>
                <w:kern w:val="2"/>
                <w:sz w:val="24"/>
                <w:szCs w:val="24"/>
              </w:rPr>
              <w:t>анизация и обеспечение отдыха и </w:t>
            </w:r>
            <w:r w:rsidRPr="003D7974">
              <w:rPr>
                <w:kern w:val="2"/>
                <w:sz w:val="24"/>
                <w:szCs w:val="24"/>
              </w:rPr>
              <w:t xml:space="preserve">оздоровления детей, </w:t>
            </w:r>
          </w:p>
          <w:p w:rsidR="00320545" w:rsidRPr="003D7974" w:rsidRDefault="00320545" w:rsidP="00392EB6">
            <w:pPr>
              <w:autoSpaceDE w:val="0"/>
              <w:autoSpaceDN w:val="0"/>
              <w:adjustRightInd w:val="0"/>
              <w:rPr>
                <w:kern w:val="2"/>
                <w:sz w:val="24"/>
                <w:szCs w:val="24"/>
              </w:rPr>
            </w:pPr>
            <w:r w:rsidRPr="003D7974">
              <w:rPr>
                <w:kern w:val="2"/>
                <w:sz w:val="24"/>
                <w:szCs w:val="24"/>
              </w:rPr>
              <w:t xml:space="preserve">за исключением </w:t>
            </w:r>
          </w:p>
          <w:p w:rsidR="00320545" w:rsidRPr="003D7974" w:rsidRDefault="00320545" w:rsidP="00392EB6">
            <w:pPr>
              <w:autoSpaceDE w:val="0"/>
              <w:autoSpaceDN w:val="0"/>
              <w:adjustRightInd w:val="0"/>
              <w:rPr>
                <w:kern w:val="2"/>
                <w:sz w:val="24"/>
                <w:szCs w:val="24"/>
              </w:rPr>
            </w:pPr>
            <w:r w:rsidRPr="003D7974">
              <w:rPr>
                <w:kern w:val="2"/>
                <w:sz w:val="24"/>
                <w:szCs w:val="24"/>
              </w:rPr>
              <w:t>детей-сирот, детей, оставшихся без попечения родителей, детей, находящихся в</w:t>
            </w:r>
            <w:r w:rsidR="003B562D" w:rsidRPr="003D7974">
              <w:rPr>
                <w:kern w:val="2"/>
                <w:sz w:val="24"/>
                <w:szCs w:val="24"/>
              </w:rPr>
              <w:t xml:space="preserve"> социально опасном положении, и </w:t>
            </w:r>
            <w:r w:rsidRPr="003D7974">
              <w:rPr>
                <w:kern w:val="2"/>
                <w:sz w:val="24"/>
                <w:szCs w:val="24"/>
              </w:rPr>
              <w:t>одаренных детей, проживающих в малоимущих семьях</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92EB6">
            <w:pPr>
              <w:autoSpaceDE w:val="0"/>
              <w:autoSpaceDN w:val="0"/>
              <w:adjustRightInd w:val="0"/>
              <w:jc w:val="center"/>
              <w:rPr>
                <w:kern w:val="2"/>
                <w:sz w:val="24"/>
                <w:szCs w:val="24"/>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обеспечение оздоровления детей</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увеличение количества часто болеющих детей из числа детей школьного возраста</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показатели 3.1, 3.3, 3.4</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92EB6">
            <w:pPr>
              <w:autoSpaceDE w:val="0"/>
              <w:autoSpaceDN w:val="0"/>
              <w:adjustRightInd w:val="0"/>
              <w:jc w:val="center"/>
              <w:outlineLvl w:val="0"/>
              <w:rPr>
                <w:rFonts w:eastAsia="Calibri"/>
                <w:kern w:val="2"/>
                <w:sz w:val="24"/>
                <w:szCs w:val="24"/>
                <w:lang w:eastAsia="en-US"/>
              </w:rPr>
            </w:pPr>
            <w:r>
              <w:rPr>
                <w:rFonts w:eastAsia="Calibri"/>
                <w:kern w:val="2"/>
                <w:sz w:val="24"/>
                <w:szCs w:val="24"/>
                <w:lang w:eastAsia="en-US"/>
              </w:rPr>
              <w:t>2</w:t>
            </w:r>
            <w:r w:rsidR="00320545" w:rsidRPr="003D7974">
              <w:rPr>
                <w:rFonts w:eastAsia="Calibri"/>
                <w:kern w:val="2"/>
                <w:sz w:val="24"/>
                <w:szCs w:val="24"/>
                <w:lang w:eastAsia="en-US"/>
              </w:rPr>
              <w:t>.1.4.</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92EB6">
            <w:pPr>
              <w:rPr>
                <w:kern w:val="2"/>
                <w:sz w:val="24"/>
                <w:szCs w:val="24"/>
              </w:rPr>
            </w:pPr>
            <w:r>
              <w:rPr>
                <w:kern w:val="2"/>
                <w:sz w:val="24"/>
                <w:szCs w:val="24"/>
              </w:rPr>
              <w:t xml:space="preserve">ОМ </w:t>
            </w:r>
            <w:r w:rsidRPr="00C73159">
              <w:rPr>
                <w:kern w:val="2"/>
                <w:sz w:val="24"/>
                <w:szCs w:val="24"/>
              </w:rPr>
              <w:t>2</w:t>
            </w:r>
            <w:r w:rsidR="00320545" w:rsidRPr="003D7974">
              <w:rPr>
                <w:kern w:val="2"/>
                <w:sz w:val="24"/>
                <w:szCs w:val="24"/>
              </w:rPr>
              <w:t>.4. Предоставле</w:t>
            </w:r>
            <w:r w:rsidR="00320545" w:rsidRPr="003D7974">
              <w:rPr>
                <w:kern w:val="2"/>
                <w:sz w:val="24"/>
                <w:szCs w:val="24"/>
              </w:rPr>
              <w:softHyphen/>
              <w:t>ние мер социаль</w:t>
            </w:r>
            <w:r w:rsidR="00320545" w:rsidRPr="003D7974">
              <w:rPr>
                <w:kern w:val="2"/>
                <w:sz w:val="24"/>
                <w:szCs w:val="24"/>
              </w:rPr>
              <w:softHyphen/>
              <w:t>ной поддержки де</w:t>
            </w:r>
            <w:r w:rsidR="00320545" w:rsidRPr="003D7974">
              <w:rPr>
                <w:kern w:val="2"/>
                <w:sz w:val="24"/>
                <w:szCs w:val="24"/>
              </w:rPr>
              <w:softHyphen/>
              <w:t>тей первого-вто</w:t>
            </w:r>
            <w:r w:rsidR="00320545" w:rsidRPr="003D7974">
              <w:rPr>
                <w:kern w:val="2"/>
                <w:sz w:val="24"/>
                <w:szCs w:val="24"/>
              </w:rPr>
              <w:softHyphen/>
              <w:t>рого года жизни из малоимущих семей</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92EB6">
            <w:pPr>
              <w:jc w:val="center"/>
              <w:rPr>
                <w:kern w:val="2"/>
                <w:sz w:val="24"/>
                <w:szCs w:val="24"/>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outlineLvl w:val="0"/>
              <w:rPr>
                <w:rFonts w:eastAsia="Calibri"/>
                <w:kern w:val="2"/>
                <w:sz w:val="24"/>
                <w:szCs w:val="24"/>
                <w:lang w:eastAsia="en-US"/>
              </w:rPr>
            </w:pPr>
            <w:r w:rsidRPr="003D7974">
              <w:rPr>
                <w:kern w:val="2"/>
                <w:sz w:val="24"/>
                <w:szCs w:val="24"/>
              </w:rPr>
              <w:t>меры социальной поддержки детям первого-второго года жизни из малоимущих семей</w:t>
            </w:r>
            <w:r w:rsidRPr="003D7974">
              <w:rPr>
                <w:rFonts w:eastAsia="Calibri"/>
                <w:kern w:val="2"/>
                <w:sz w:val="24"/>
                <w:szCs w:val="24"/>
                <w:lang w:eastAsia="en-US"/>
              </w:rPr>
              <w:t xml:space="preserve"> предоставлены </w:t>
            </w:r>
            <w:r w:rsidRPr="003D7974">
              <w:rPr>
                <w:rFonts w:eastAsia="Calibri"/>
                <w:kern w:val="2"/>
                <w:sz w:val="24"/>
                <w:szCs w:val="24"/>
                <w:lang w:eastAsia="en-US"/>
              </w:rPr>
              <w:lastRenderedPageBreak/>
              <w:t>в</w:t>
            </w:r>
            <w:r w:rsidR="003B562D" w:rsidRPr="003D7974">
              <w:rPr>
                <w:rFonts w:eastAsia="Calibri"/>
                <w:kern w:val="2"/>
                <w:sz w:val="24"/>
                <w:szCs w:val="24"/>
                <w:lang w:eastAsia="en-US"/>
              </w:rPr>
              <w:t> </w:t>
            </w:r>
            <w:r w:rsidRPr="003D7974">
              <w:rPr>
                <w:rFonts w:eastAsia="Calibri"/>
                <w:kern w:val="2"/>
                <w:sz w:val="24"/>
                <w:szCs w:val="24"/>
                <w:lang w:eastAsia="en-US"/>
              </w:rPr>
              <w:t>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lastRenderedPageBreak/>
              <w:t>снижение уровня доходов семей с детьми, ухудшение социального климата в</w:t>
            </w:r>
            <w:r w:rsidR="003B562D" w:rsidRPr="003D7974">
              <w:rPr>
                <w:rFonts w:eastAsia="Calibri"/>
                <w:kern w:val="2"/>
                <w:sz w:val="24"/>
                <w:szCs w:val="24"/>
                <w:lang w:eastAsia="en-US"/>
              </w:rPr>
              <w:t> </w:t>
            </w:r>
            <w:r w:rsidRPr="003D7974">
              <w:rPr>
                <w:rFonts w:eastAsia="Calibri"/>
                <w:kern w:val="2"/>
                <w:sz w:val="24"/>
                <w:szCs w:val="24"/>
                <w:lang w:eastAsia="en-US"/>
              </w:rPr>
              <w:t>обществе</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показатели 3, 3.1, 3.3</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92EB6">
            <w:pPr>
              <w:autoSpaceDE w:val="0"/>
              <w:autoSpaceDN w:val="0"/>
              <w:adjustRightInd w:val="0"/>
              <w:jc w:val="center"/>
              <w:rPr>
                <w:kern w:val="2"/>
                <w:sz w:val="24"/>
                <w:szCs w:val="24"/>
              </w:rPr>
            </w:pPr>
            <w:r>
              <w:rPr>
                <w:kern w:val="2"/>
                <w:sz w:val="24"/>
                <w:szCs w:val="24"/>
              </w:rPr>
              <w:lastRenderedPageBreak/>
              <w:t>2</w:t>
            </w:r>
            <w:r w:rsidR="00320545" w:rsidRPr="003D7974">
              <w:rPr>
                <w:kern w:val="2"/>
                <w:sz w:val="24"/>
                <w:szCs w:val="24"/>
              </w:rPr>
              <w:t>.1.5.</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92EB6">
            <w:pPr>
              <w:autoSpaceDE w:val="0"/>
              <w:autoSpaceDN w:val="0"/>
              <w:adjustRightInd w:val="0"/>
              <w:rPr>
                <w:kern w:val="2"/>
                <w:sz w:val="24"/>
                <w:szCs w:val="24"/>
              </w:rPr>
            </w:pPr>
            <w:r>
              <w:rPr>
                <w:kern w:val="2"/>
                <w:sz w:val="24"/>
                <w:szCs w:val="24"/>
              </w:rPr>
              <w:t xml:space="preserve">ОМ </w:t>
            </w:r>
            <w:r w:rsidRPr="00C73159">
              <w:rPr>
                <w:kern w:val="2"/>
                <w:sz w:val="24"/>
                <w:szCs w:val="24"/>
              </w:rPr>
              <w:t>2</w:t>
            </w:r>
            <w:r w:rsidR="00320545" w:rsidRPr="003D7974">
              <w:rPr>
                <w:kern w:val="2"/>
                <w:sz w:val="24"/>
                <w:szCs w:val="24"/>
              </w:rPr>
              <w:t>.5. Предоставление мер социальной поддержки детей из многодетных семей</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92EB6">
            <w:pPr>
              <w:autoSpaceDE w:val="0"/>
              <w:autoSpaceDN w:val="0"/>
              <w:adjustRightInd w:val="0"/>
              <w:jc w:val="center"/>
              <w:rPr>
                <w:kern w:val="2"/>
                <w:sz w:val="24"/>
                <w:szCs w:val="24"/>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outlineLvl w:val="0"/>
              <w:rPr>
                <w:rFonts w:eastAsia="Calibri"/>
                <w:kern w:val="2"/>
                <w:sz w:val="24"/>
                <w:szCs w:val="24"/>
                <w:lang w:eastAsia="en-US"/>
              </w:rPr>
            </w:pPr>
            <w:r w:rsidRPr="003D7974">
              <w:rPr>
                <w:kern w:val="2"/>
                <w:sz w:val="24"/>
                <w:szCs w:val="24"/>
              </w:rPr>
              <w:t>меры социальной поддержки детям из многодетных семей</w:t>
            </w:r>
            <w:r w:rsidRPr="003D7974">
              <w:rPr>
                <w:rFonts w:eastAsia="Calibri"/>
                <w:kern w:val="2"/>
                <w:sz w:val="24"/>
                <w:szCs w:val="24"/>
                <w:lang w:eastAsia="en-US"/>
              </w:rPr>
              <w:t xml:space="preserve"> предоставлены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4F0936">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снижение уровня доходов семей с детьми, ухудшение социального климата в</w:t>
            </w:r>
            <w:r w:rsidR="004F0936" w:rsidRPr="003D7974">
              <w:rPr>
                <w:rFonts w:eastAsia="Calibri"/>
                <w:kern w:val="2"/>
                <w:sz w:val="24"/>
                <w:szCs w:val="24"/>
                <w:lang w:eastAsia="en-US"/>
              </w:rPr>
              <w:t> </w:t>
            </w:r>
            <w:r w:rsidRPr="003D7974">
              <w:rPr>
                <w:rFonts w:eastAsia="Calibri"/>
                <w:kern w:val="2"/>
                <w:sz w:val="24"/>
                <w:szCs w:val="24"/>
                <w:lang w:eastAsia="en-US"/>
              </w:rPr>
              <w:t>обществе</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показатели 3, 3.1, 3.2, 3.3</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92EB6">
            <w:pPr>
              <w:autoSpaceDE w:val="0"/>
              <w:autoSpaceDN w:val="0"/>
              <w:adjustRightInd w:val="0"/>
              <w:jc w:val="center"/>
              <w:rPr>
                <w:kern w:val="2"/>
                <w:sz w:val="24"/>
                <w:szCs w:val="24"/>
              </w:rPr>
            </w:pPr>
            <w:r>
              <w:rPr>
                <w:kern w:val="2"/>
                <w:sz w:val="24"/>
                <w:szCs w:val="24"/>
              </w:rPr>
              <w:t>2</w:t>
            </w:r>
            <w:r w:rsidR="00320545" w:rsidRPr="003D7974">
              <w:rPr>
                <w:kern w:val="2"/>
                <w:sz w:val="24"/>
                <w:szCs w:val="24"/>
              </w:rPr>
              <w:t>.1.6.</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92EB6">
            <w:pPr>
              <w:autoSpaceDE w:val="0"/>
              <w:autoSpaceDN w:val="0"/>
              <w:adjustRightInd w:val="0"/>
              <w:rPr>
                <w:kern w:val="2"/>
                <w:sz w:val="24"/>
                <w:szCs w:val="24"/>
              </w:rPr>
            </w:pPr>
            <w:r>
              <w:rPr>
                <w:kern w:val="2"/>
                <w:sz w:val="24"/>
                <w:szCs w:val="24"/>
              </w:rPr>
              <w:t xml:space="preserve">ОМ </w:t>
            </w:r>
            <w:r w:rsidRPr="00C73159">
              <w:rPr>
                <w:kern w:val="2"/>
                <w:sz w:val="24"/>
                <w:szCs w:val="24"/>
              </w:rPr>
              <w:t>2</w:t>
            </w:r>
            <w:r w:rsidR="00320545" w:rsidRPr="003D7974">
              <w:rPr>
                <w:kern w:val="2"/>
                <w:sz w:val="24"/>
                <w:szCs w:val="24"/>
              </w:rPr>
              <w:t>.6. Выплата пособия на ребенка</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92EB6">
            <w:pPr>
              <w:autoSpaceDE w:val="0"/>
              <w:autoSpaceDN w:val="0"/>
              <w:adjustRightInd w:val="0"/>
              <w:jc w:val="center"/>
              <w:rPr>
                <w:kern w:val="2"/>
                <w:sz w:val="24"/>
                <w:szCs w:val="24"/>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outlineLvl w:val="0"/>
              <w:rPr>
                <w:rFonts w:eastAsia="Calibri"/>
                <w:kern w:val="2"/>
                <w:sz w:val="24"/>
                <w:szCs w:val="24"/>
                <w:lang w:eastAsia="en-US"/>
              </w:rPr>
            </w:pPr>
            <w:r w:rsidRPr="003D7974">
              <w:rPr>
                <w:kern w:val="2"/>
                <w:sz w:val="24"/>
                <w:szCs w:val="24"/>
              </w:rPr>
              <w:t xml:space="preserve">пособия </w:t>
            </w:r>
            <w:r w:rsidRPr="003D7974">
              <w:rPr>
                <w:rFonts w:eastAsia="Calibri"/>
                <w:kern w:val="2"/>
                <w:sz w:val="24"/>
                <w:szCs w:val="24"/>
                <w:lang w:eastAsia="en-US"/>
              </w:rPr>
              <w:t>на ребенка предоставлены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снижение уровня доходов семей с детьми, ухудшение социального климата в</w:t>
            </w:r>
            <w:r w:rsidR="003B562D" w:rsidRPr="003D7974">
              <w:rPr>
                <w:rFonts w:eastAsia="Calibri"/>
                <w:kern w:val="2"/>
                <w:sz w:val="24"/>
                <w:szCs w:val="24"/>
                <w:lang w:eastAsia="en-US"/>
              </w:rPr>
              <w:t> </w:t>
            </w:r>
            <w:r w:rsidRPr="003D7974">
              <w:rPr>
                <w:rFonts w:eastAsia="Calibri"/>
                <w:kern w:val="2"/>
                <w:sz w:val="24"/>
                <w:szCs w:val="24"/>
                <w:lang w:eastAsia="en-US"/>
              </w:rPr>
              <w:t>обществе</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показатели 3, 3.1, 3.3</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92EB6">
            <w:pPr>
              <w:autoSpaceDE w:val="0"/>
              <w:autoSpaceDN w:val="0"/>
              <w:adjustRightInd w:val="0"/>
              <w:jc w:val="center"/>
              <w:outlineLvl w:val="0"/>
              <w:rPr>
                <w:rFonts w:eastAsia="Calibri"/>
                <w:kern w:val="2"/>
                <w:sz w:val="24"/>
                <w:szCs w:val="24"/>
                <w:lang w:eastAsia="en-US"/>
              </w:rPr>
            </w:pPr>
            <w:r>
              <w:rPr>
                <w:rFonts w:eastAsia="Calibri"/>
                <w:kern w:val="2"/>
                <w:sz w:val="24"/>
                <w:szCs w:val="24"/>
                <w:lang w:eastAsia="en-US"/>
              </w:rPr>
              <w:t>2</w:t>
            </w:r>
            <w:r w:rsidR="00320545" w:rsidRPr="003D7974">
              <w:rPr>
                <w:rFonts w:eastAsia="Calibri"/>
                <w:kern w:val="2"/>
                <w:sz w:val="24"/>
                <w:szCs w:val="24"/>
                <w:lang w:eastAsia="en-US"/>
              </w:rPr>
              <w:t>.1.7.</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B562D">
            <w:pPr>
              <w:rPr>
                <w:kern w:val="2"/>
                <w:sz w:val="24"/>
                <w:szCs w:val="24"/>
              </w:rPr>
            </w:pPr>
            <w:r>
              <w:rPr>
                <w:kern w:val="2"/>
                <w:sz w:val="24"/>
                <w:szCs w:val="24"/>
              </w:rPr>
              <w:t xml:space="preserve">ОМ </w:t>
            </w:r>
            <w:r w:rsidRPr="00C73159">
              <w:rPr>
                <w:kern w:val="2"/>
                <w:sz w:val="24"/>
                <w:szCs w:val="24"/>
              </w:rPr>
              <w:t>2</w:t>
            </w:r>
            <w:r w:rsidR="00320545" w:rsidRPr="003D7974">
              <w:rPr>
                <w:kern w:val="2"/>
                <w:sz w:val="24"/>
                <w:szCs w:val="24"/>
              </w:rPr>
              <w:t>.7. Предоставле</w:t>
            </w:r>
            <w:r w:rsidR="00320545" w:rsidRPr="003D7974">
              <w:rPr>
                <w:kern w:val="2"/>
                <w:sz w:val="24"/>
                <w:szCs w:val="24"/>
              </w:rPr>
              <w:softHyphen/>
              <w:t>ние мер социаль</w:t>
            </w:r>
            <w:r w:rsidR="00320545" w:rsidRPr="003D7974">
              <w:rPr>
                <w:kern w:val="2"/>
                <w:sz w:val="24"/>
                <w:szCs w:val="24"/>
              </w:rPr>
              <w:softHyphen/>
              <w:t>ной поддержки беременных женщин из малоимущих се</w:t>
            </w:r>
            <w:r w:rsidR="00320545" w:rsidRPr="003D7974">
              <w:rPr>
                <w:kern w:val="2"/>
                <w:sz w:val="24"/>
                <w:szCs w:val="24"/>
              </w:rPr>
              <w:softHyphen/>
              <w:t>мей, кормящих ма</w:t>
            </w:r>
            <w:r w:rsidR="00320545" w:rsidRPr="003D7974">
              <w:rPr>
                <w:kern w:val="2"/>
                <w:sz w:val="24"/>
                <w:szCs w:val="24"/>
              </w:rPr>
              <w:softHyphen/>
              <w:t>терей и детей в воз</w:t>
            </w:r>
            <w:r w:rsidR="00320545" w:rsidRPr="003D7974">
              <w:rPr>
                <w:kern w:val="2"/>
                <w:sz w:val="24"/>
                <w:szCs w:val="24"/>
              </w:rPr>
              <w:softHyphen/>
              <w:t>расте до трех лет из малоимущих семей</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92EB6">
            <w:pPr>
              <w:jc w:val="center"/>
              <w:rPr>
                <w:kern w:val="2"/>
                <w:sz w:val="24"/>
                <w:szCs w:val="24"/>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rPr>
                <w:rFonts w:eastAsia="Calibri"/>
                <w:kern w:val="2"/>
                <w:sz w:val="24"/>
                <w:szCs w:val="24"/>
                <w:lang w:eastAsia="en-US"/>
              </w:rPr>
            </w:pPr>
            <w:r w:rsidRPr="003D7974">
              <w:rPr>
                <w:kern w:val="2"/>
                <w:sz w:val="24"/>
                <w:szCs w:val="24"/>
              </w:rPr>
              <w:t>меры социальной поддержки беременным женщинам из малоимущих семей, кормящим матерям и детям в возрасте до трех лет из малоиму</w:t>
            </w:r>
            <w:r w:rsidR="003B562D" w:rsidRPr="003D7974">
              <w:rPr>
                <w:kern w:val="2"/>
                <w:sz w:val="24"/>
                <w:szCs w:val="24"/>
              </w:rPr>
              <w:softHyphen/>
            </w:r>
            <w:r w:rsidRPr="003D7974">
              <w:rPr>
                <w:kern w:val="2"/>
                <w:sz w:val="24"/>
                <w:szCs w:val="24"/>
              </w:rPr>
              <w:t>щих семей</w:t>
            </w:r>
            <w:r w:rsidRPr="003D7974">
              <w:rPr>
                <w:rFonts w:eastAsia="Calibri"/>
                <w:kern w:val="2"/>
                <w:sz w:val="24"/>
                <w:szCs w:val="24"/>
                <w:lang w:eastAsia="en-US"/>
              </w:rPr>
              <w:t xml:space="preserve"> предоставлены в установленные сроки и</w:t>
            </w:r>
            <w:r w:rsidR="003B562D" w:rsidRPr="003D7974">
              <w:rPr>
                <w:rFonts w:eastAsia="Calibri"/>
                <w:kern w:val="2"/>
                <w:sz w:val="24"/>
                <w:szCs w:val="24"/>
                <w:lang w:eastAsia="en-US"/>
              </w:rPr>
              <w:t> </w:t>
            </w:r>
            <w:r w:rsidRPr="003D7974">
              <w:rPr>
                <w:rFonts w:eastAsia="Calibri"/>
                <w:kern w:val="2"/>
                <w:sz w:val="24"/>
                <w:szCs w:val="24"/>
                <w:lang w:eastAsia="en-US"/>
              </w:rPr>
              <w:t>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снижение уровня доходов семей с детьми, ухудшение социального климата в</w:t>
            </w:r>
            <w:r w:rsidR="003B562D" w:rsidRPr="003D7974">
              <w:rPr>
                <w:rFonts w:eastAsia="Calibri"/>
                <w:kern w:val="2"/>
                <w:sz w:val="24"/>
                <w:szCs w:val="24"/>
                <w:lang w:eastAsia="en-US"/>
              </w:rPr>
              <w:t> </w:t>
            </w:r>
            <w:r w:rsidRPr="003D7974">
              <w:rPr>
                <w:rFonts w:eastAsia="Calibri"/>
                <w:kern w:val="2"/>
                <w:sz w:val="24"/>
                <w:szCs w:val="24"/>
                <w:lang w:eastAsia="en-US"/>
              </w:rPr>
              <w:t xml:space="preserve"> обществе</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outlineLvl w:val="0"/>
              <w:rPr>
                <w:rFonts w:eastAsia="Calibri"/>
                <w:kern w:val="2"/>
                <w:sz w:val="24"/>
                <w:szCs w:val="24"/>
                <w:lang w:eastAsia="en-US"/>
              </w:rPr>
            </w:pPr>
            <w:r w:rsidRPr="003D7974">
              <w:rPr>
                <w:kern w:val="2"/>
                <w:sz w:val="24"/>
                <w:szCs w:val="24"/>
              </w:rPr>
              <w:t>показатели 3, 3.1, 3.3</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92EB6">
            <w:pPr>
              <w:autoSpaceDE w:val="0"/>
              <w:autoSpaceDN w:val="0"/>
              <w:adjustRightInd w:val="0"/>
              <w:jc w:val="center"/>
              <w:rPr>
                <w:kern w:val="2"/>
                <w:sz w:val="24"/>
                <w:szCs w:val="24"/>
              </w:rPr>
            </w:pPr>
            <w:r>
              <w:rPr>
                <w:kern w:val="2"/>
                <w:sz w:val="24"/>
                <w:szCs w:val="24"/>
              </w:rPr>
              <w:t>2</w:t>
            </w:r>
            <w:r w:rsidR="00320545" w:rsidRPr="003D7974">
              <w:rPr>
                <w:kern w:val="2"/>
                <w:sz w:val="24"/>
                <w:szCs w:val="24"/>
              </w:rPr>
              <w:t>.1.8.</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B562D">
            <w:pPr>
              <w:autoSpaceDE w:val="0"/>
              <w:autoSpaceDN w:val="0"/>
              <w:adjustRightInd w:val="0"/>
              <w:spacing w:line="230" w:lineRule="auto"/>
              <w:rPr>
                <w:kern w:val="2"/>
                <w:sz w:val="24"/>
                <w:szCs w:val="24"/>
              </w:rPr>
            </w:pPr>
            <w:r>
              <w:rPr>
                <w:kern w:val="2"/>
                <w:sz w:val="24"/>
                <w:szCs w:val="24"/>
              </w:rPr>
              <w:t xml:space="preserve">ОМ </w:t>
            </w:r>
            <w:r w:rsidRPr="00C73159">
              <w:rPr>
                <w:kern w:val="2"/>
                <w:sz w:val="24"/>
                <w:szCs w:val="24"/>
              </w:rPr>
              <w:t>2</w:t>
            </w:r>
            <w:r w:rsidR="00320545" w:rsidRPr="003D7974">
              <w:rPr>
                <w:kern w:val="2"/>
                <w:sz w:val="24"/>
                <w:szCs w:val="24"/>
              </w:rPr>
              <w:t>.8. Предоставление мер социальной поддерж</w:t>
            </w:r>
            <w:r w:rsidR="003B562D" w:rsidRPr="003D7974">
              <w:rPr>
                <w:kern w:val="2"/>
                <w:sz w:val="24"/>
                <w:szCs w:val="24"/>
              </w:rPr>
              <w:softHyphen/>
            </w:r>
            <w:r w:rsidR="00320545" w:rsidRPr="003D7974">
              <w:rPr>
                <w:kern w:val="2"/>
                <w:sz w:val="24"/>
                <w:szCs w:val="24"/>
              </w:rPr>
              <w:t>ки семей, имеющих детей и проживающих на территории Ростовской области, в виде ежеме</w:t>
            </w:r>
            <w:r w:rsidR="003B562D" w:rsidRPr="003D7974">
              <w:rPr>
                <w:kern w:val="2"/>
                <w:sz w:val="24"/>
                <w:szCs w:val="24"/>
              </w:rPr>
              <w:softHyphen/>
            </w:r>
            <w:r w:rsidR="00320545" w:rsidRPr="003D7974">
              <w:rPr>
                <w:kern w:val="2"/>
                <w:sz w:val="24"/>
                <w:szCs w:val="24"/>
              </w:rPr>
              <w:t xml:space="preserve">сячной денежной выплаты </w:t>
            </w:r>
          </w:p>
          <w:p w:rsidR="00320545" w:rsidRPr="003D7974" w:rsidRDefault="00320545" w:rsidP="003B562D">
            <w:pPr>
              <w:autoSpaceDE w:val="0"/>
              <w:autoSpaceDN w:val="0"/>
              <w:adjustRightInd w:val="0"/>
              <w:spacing w:line="230" w:lineRule="auto"/>
              <w:rPr>
                <w:kern w:val="2"/>
                <w:sz w:val="24"/>
                <w:szCs w:val="24"/>
              </w:rPr>
            </w:pPr>
            <w:r w:rsidRPr="003D7974">
              <w:rPr>
                <w:kern w:val="2"/>
                <w:sz w:val="24"/>
                <w:szCs w:val="24"/>
              </w:rPr>
              <w:lastRenderedPageBreak/>
              <w:t>в размере определенного в</w:t>
            </w:r>
            <w:r w:rsidR="003B562D" w:rsidRPr="003D7974">
              <w:rPr>
                <w:kern w:val="2"/>
                <w:sz w:val="24"/>
                <w:szCs w:val="24"/>
              </w:rPr>
              <w:t> </w:t>
            </w:r>
            <w:r w:rsidRPr="003D7974">
              <w:rPr>
                <w:kern w:val="2"/>
                <w:sz w:val="24"/>
                <w:szCs w:val="24"/>
              </w:rPr>
              <w:t>Ростовской области прожиточного ми</w:t>
            </w:r>
            <w:r w:rsidR="003B562D" w:rsidRPr="003D7974">
              <w:rPr>
                <w:kern w:val="2"/>
                <w:sz w:val="24"/>
                <w:szCs w:val="24"/>
              </w:rPr>
              <w:t>нимума для детей, назначаемой в </w:t>
            </w:r>
            <w:r w:rsidRPr="003D7974">
              <w:rPr>
                <w:kern w:val="2"/>
                <w:sz w:val="24"/>
                <w:szCs w:val="24"/>
              </w:rPr>
              <w:t xml:space="preserve">случае рождения после </w:t>
            </w:r>
          </w:p>
          <w:p w:rsidR="00320545" w:rsidRPr="003D7974" w:rsidRDefault="00320545" w:rsidP="003B562D">
            <w:pPr>
              <w:autoSpaceDE w:val="0"/>
              <w:autoSpaceDN w:val="0"/>
              <w:adjustRightInd w:val="0"/>
              <w:spacing w:line="230" w:lineRule="auto"/>
              <w:rPr>
                <w:kern w:val="2"/>
                <w:sz w:val="24"/>
                <w:szCs w:val="24"/>
              </w:rPr>
            </w:pPr>
            <w:r w:rsidRPr="003D7974">
              <w:rPr>
                <w:kern w:val="2"/>
                <w:sz w:val="24"/>
                <w:szCs w:val="24"/>
              </w:rPr>
              <w:t>31 декабря 2012 г. третьего ребенка (родного, усынов</w:t>
            </w:r>
            <w:r w:rsidR="003B562D" w:rsidRPr="003D7974">
              <w:rPr>
                <w:kern w:val="2"/>
                <w:sz w:val="24"/>
                <w:szCs w:val="24"/>
              </w:rPr>
              <w:softHyphen/>
            </w:r>
            <w:r w:rsidRPr="003D7974">
              <w:rPr>
                <w:kern w:val="2"/>
                <w:sz w:val="24"/>
                <w:szCs w:val="24"/>
              </w:rPr>
              <w:t>ленного) или последую</w:t>
            </w:r>
            <w:r w:rsidR="003B562D" w:rsidRPr="003D7974">
              <w:rPr>
                <w:kern w:val="2"/>
                <w:sz w:val="24"/>
                <w:szCs w:val="24"/>
              </w:rPr>
              <w:softHyphen/>
            </w:r>
            <w:r w:rsidRPr="003D7974">
              <w:rPr>
                <w:kern w:val="2"/>
                <w:sz w:val="24"/>
                <w:szCs w:val="24"/>
              </w:rPr>
              <w:t>щих детей (родных, усыновленных) до достижения ребенком возраста трех лет</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B562D">
            <w:pPr>
              <w:autoSpaceDE w:val="0"/>
              <w:autoSpaceDN w:val="0"/>
              <w:adjustRightInd w:val="0"/>
              <w:spacing w:line="230" w:lineRule="auto"/>
              <w:jc w:val="center"/>
              <w:rPr>
                <w:kern w:val="2"/>
                <w:sz w:val="24"/>
                <w:szCs w:val="24"/>
              </w:rPr>
            </w:pPr>
            <w:r w:rsidRPr="00BB08E9">
              <w:rPr>
                <w:rFonts w:eastAsia="Calibri"/>
                <w:kern w:val="2"/>
                <w:sz w:val="24"/>
                <w:szCs w:val="24"/>
                <w:lang w:eastAsia="en-US"/>
              </w:rPr>
              <w:lastRenderedPageBreak/>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rPr>
                <w:rFonts w:eastAsia="Calibri"/>
                <w:kern w:val="2"/>
                <w:sz w:val="24"/>
                <w:szCs w:val="24"/>
                <w:lang w:eastAsia="en-US"/>
              </w:rPr>
            </w:pPr>
            <w:r w:rsidRPr="003D7974">
              <w:rPr>
                <w:kern w:val="2"/>
                <w:sz w:val="24"/>
                <w:szCs w:val="24"/>
              </w:rPr>
              <w:t xml:space="preserve">меры социальной поддержки семьям, имеющим детей и проживающим на территории Ростовской области, в виде ежемесячной денежной </w:t>
            </w:r>
            <w:r w:rsidRPr="003D7974">
              <w:rPr>
                <w:kern w:val="2"/>
                <w:sz w:val="24"/>
                <w:szCs w:val="24"/>
              </w:rPr>
              <w:lastRenderedPageBreak/>
              <w:t xml:space="preserve">выплаты в размере определенного в Ростовской области прожиточного минимума для детей, назначаемой в случае рождения после </w:t>
            </w:r>
            <w:r w:rsidRPr="003D7974">
              <w:rPr>
                <w:kern w:val="2"/>
                <w:sz w:val="24"/>
                <w:szCs w:val="24"/>
              </w:rPr>
              <w:br/>
              <w:t>31 декабря 2012 г. третьего ребенка (родного, усыновлен</w:t>
            </w:r>
            <w:r w:rsidR="003B562D" w:rsidRPr="003D7974">
              <w:rPr>
                <w:kern w:val="2"/>
                <w:sz w:val="24"/>
                <w:szCs w:val="24"/>
              </w:rPr>
              <w:softHyphen/>
            </w:r>
            <w:r w:rsidRPr="003D7974">
              <w:rPr>
                <w:kern w:val="2"/>
                <w:sz w:val="24"/>
                <w:szCs w:val="24"/>
              </w:rPr>
              <w:t>ного) или последую</w:t>
            </w:r>
            <w:r w:rsidR="003B562D" w:rsidRPr="003D7974">
              <w:rPr>
                <w:kern w:val="2"/>
                <w:sz w:val="24"/>
                <w:szCs w:val="24"/>
              </w:rPr>
              <w:softHyphen/>
            </w:r>
            <w:r w:rsidRPr="003D7974">
              <w:rPr>
                <w:kern w:val="2"/>
                <w:sz w:val="24"/>
                <w:szCs w:val="24"/>
              </w:rPr>
              <w:t xml:space="preserve">щих детей (родных, усыновленных) до достижения ребенком возраста трех лет, </w:t>
            </w:r>
            <w:r w:rsidRPr="003D7974">
              <w:rPr>
                <w:rFonts w:eastAsia="Calibri"/>
                <w:kern w:val="2"/>
                <w:sz w:val="24"/>
                <w:szCs w:val="24"/>
                <w:lang w:eastAsia="en-US"/>
              </w:rPr>
              <w:t>предоставлены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outlineLvl w:val="0"/>
              <w:rPr>
                <w:rFonts w:eastAsia="Calibri"/>
                <w:kern w:val="2"/>
                <w:sz w:val="24"/>
                <w:szCs w:val="24"/>
                <w:lang w:eastAsia="en-US"/>
              </w:rPr>
            </w:pPr>
            <w:r w:rsidRPr="003D7974">
              <w:rPr>
                <w:rFonts w:eastAsia="Calibri"/>
                <w:kern w:val="2"/>
                <w:sz w:val="24"/>
                <w:szCs w:val="24"/>
                <w:lang w:eastAsia="en-US"/>
              </w:rPr>
              <w:lastRenderedPageBreak/>
              <w:t>снижение уровня доходов семей с детьми, ухудшение социального климата в</w:t>
            </w:r>
            <w:r w:rsidR="003B562D" w:rsidRPr="003D7974">
              <w:rPr>
                <w:rFonts w:eastAsia="Calibri"/>
                <w:kern w:val="2"/>
                <w:sz w:val="24"/>
                <w:szCs w:val="24"/>
                <w:lang w:eastAsia="en-US"/>
              </w:rPr>
              <w:t> </w:t>
            </w:r>
            <w:r w:rsidRPr="003D7974">
              <w:rPr>
                <w:rFonts w:eastAsia="Calibri"/>
                <w:kern w:val="2"/>
                <w:sz w:val="24"/>
                <w:szCs w:val="24"/>
                <w:lang w:eastAsia="en-US"/>
              </w:rPr>
              <w:t>обществе</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rPr>
                <w:kern w:val="2"/>
                <w:sz w:val="24"/>
                <w:szCs w:val="24"/>
              </w:rPr>
            </w:pPr>
            <w:r w:rsidRPr="003D7974">
              <w:rPr>
                <w:kern w:val="2"/>
                <w:sz w:val="24"/>
                <w:szCs w:val="24"/>
              </w:rPr>
              <w:t>показатели 3, 3.1, 3.2, 3.3</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B562D">
            <w:pPr>
              <w:autoSpaceDE w:val="0"/>
              <w:autoSpaceDN w:val="0"/>
              <w:adjustRightInd w:val="0"/>
              <w:spacing w:line="230" w:lineRule="auto"/>
              <w:jc w:val="center"/>
              <w:rPr>
                <w:kern w:val="2"/>
                <w:sz w:val="24"/>
                <w:szCs w:val="24"/>
              </w:rPr>
            </w:pPr>
            <w:r>
              <w:rPr>
                <w:kern w:val="2"/>
                <w:sz w:val="24"/>
                <w:szCs w:val="24"/>
              </w:rPr>
              <w:lastRenderedPageBreak/>
              <w:t>2</w:t>
            </w:r>
            <w:r w:rsidR="00320545" w:rsidRPr="003D7974">
              <w:rPr>
                <w:kern w:val="2"/>
                <w:sz w:val="24"/>
                <w:szCs w:val="24"/>
              </w:rPr>
              <w:t>.1.9.</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B562D">
            <w:pPr>
              <w:autoSpaceDE w:val="0"/>
              <w:autoSpaceDN w:val="0"/>
              <w:adjustRightInd w:val="0"/>
              <w:spacing w:line="223" w:lineRule="auto"/>
              <w:rPr>
                <w:kern w:val="2"/>
                <w:sz w:val="24"/>
                <w:szCs w:val="24"/>
              </w:rPr>
            </w:pPr>
            <w:r>
              <w:rPr>
                <w:kern w:val="2"/>
                <w:sz w:val="24"/>
                <w:szCs w:val="24"/>
              </w:rPr>
              <w:t xml:space="preserve">ОМ </w:t>
            </w:r>
            <w:r w:rsidRPr="00C73159">
              <w:rPr>
                <w:kern w:val="2"/>
                <w:sz w:val="24"/>
                <w:szCs w:val="24"/>
              </w:rPr>
              <w:t>2</w:t>
            </w:r>
            <w:r w:rsidR="00320545" w:rsidRPr="003D7974">
              <w:rPr>
                <w:kern w:val="2"/>
                <w:sz w:val="24"/>
                <w:szCs w:val="24"/>
              </w:rPr>
              <w:t>.9. Предоставление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B562D">
            <w:pPr>
              <w:autoSpaceDE w:val="0"/>
              <w:autoSpaceDN w:val="0"/>
              <w:adjustRightInd w:val="0"/>
              <w:spacing w:line="223" w:lineRule="auto"/>
              <w:jc w:val="center"/>
              <w:rPr>
                <w:kern w:val="2"/>
                <w:sz w:val="24"/>
                <w:szCs w:val="24"/>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23" w:lineRule="auto"/>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23" w:lineRule="auto"/>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23" w:lineRule="auto"/>
              <w:rPr>
                <w:kern w:val="2"/>
                <w:sz w:val="24"/>
                <w:szCs w:val="24"/>
              </w:rPr>
            </w:pPr>
            <w:r w:rsidRPr="003D7974">
              <w:rPr>
                <w:kern w:val="2"/>
                <w:sz w:val="24"/>
                <w:szCs w:val="24"/>
              </w:rPr>
              <w:t xml:space="preserve">меры социальной поддержки малоимущим семьям, имеющим детей и проживающим на территории Ростовской области, </w:t>
            </w:r>
          </w:p>
          <w:p w:rsidR="00320545" w:rsidRPr="003D7974" w:rsidRDefault="00320545" w:rsidP="003B562D">
            <w:pPr>
              <w:autoSpaceDE w:val="0"/>
              <w:autoSpaceDN w:val="0"/>
              <w:adjustRightInd w:val="0"/>
              <w:spacing w:line="223" w:lineRule="auto"/>
              <w:outlineLvl w:val="0"/>
              <w:rPr>
                <w:rFonts w:eastAsia="Calibri"/>
                <w:kern w:val="2"/>
                <w:sz w:val="24"/>
                <w:szCs w:val="24"/>
                <w:lang w:eastAsia="en-US"/>
              </w:rPr>
            </w:pPr>
            <w:r w:rsidRPr="003D7974">
              <w:rPr>
                <w:kern w:val="2"/>
                <w:sz w:val="24"/>
                <w:szCs w:val="24"/>
              </w:rPr>
              <w:t>в виде предоставления регионального материнского капитала</w:t>
            </w:r>
            <w:r w:rsidRPr="003D7974">
              <w:rPr>
                <w:rFonts w:eastAsia="Calibri"/>
                <w:kern w:val="2"/>
                <w:sz w:val="24"/>
                <w:szCs w:val="24"/>
                <w:lang w:eastAsia="en-US"/>
              </w:rPr>
              <w:t xml:space="preserve"> предоставлены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23" w:lineRule="auto"/>
              <w:outlineLvl w:val="0"/>
              <w:rPr>
                <w:rFonts w:eastAsia="Calibri"/>
                <w:kern w:val="2"/>
                <w:sz w:val="24"/>
                <w:szCs w:val="24"/>
                <w:lang w:eastAsia="en-US"/>
              </w:rPr>
            </w:pPr>
            <w:r w:rsidRPr="003D7974">
              <w:rPr>
                <w:rFonts w:eastAsia="Calibri"/>
                <w:kern w:val="2"/>
                <w:sz w:val="24"/>
                <w:szCs w:val="24"/>
                <w:lang w:eastAsia="en-US"/>
              </w:rPr>
              <w:t>снижение уровня доходов семей с детьми, ухудшение социального 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23" w:lineRule="auto"/>
              <w:rPr>
                <w:kern w:val="2"/>
                <w:sz w:val="24"/>
                <w:szCs w:val="24"/>
              </w:rPr>
            </w:pPr>
            <w:r w:rsidRPr="003D7974">
              <w:rPr>
                <w:kern w:val="2"/>
                <w:sz w:val="24"/>
                <w:szCs w:val="24"/>
              </w:rPr>
              <w:t>показатели 3, 3.1, 3.2, 3.3</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92EB6">
            <w:pPr>
              <w:autoSpaceDE w:val="0"/>
              <w:autoSpaceDN w:val="0"/>
              <w:adjustRightInd w:val="0"/>
              <w:ind w:left="-142" w:right="-139"/>
              <w:jc w:val="center"/>
              <w:rPr>
                <w:kern w:val="2"/>
                <w:sz w:val="24"/>
                <w:szCs w:val="24"/>
                <w:lang w:eastAsia="en-US"/>
              </w:rPr>
            </w:pPr>
            <w:r>
              <w:rPr>
                <w:kern w:val="2"/>
                <w:sz w:val="24"/>
                <w:szCs w:val="24"/>
                <w:lang w:eastAsia="en-US"/>
              </w:rPr>
              <w:t>2</w:t>
            </w:r>
            <w:r w:rsidR="00320545" w:rsidRPr="003D7974">
              <w:rPr>
                <w:kern w:val="2"/>
                <w:sz w:val="24"/>
                <w:szCs w:val="24"/>
                <w:lang w:eastAsia="en-US"/>
              </w:rPr>
              <w:t>.1.10.</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B562D">
            <w:pPr>
              <w:spacing w:line="223" w:lineRule="auto"/>
              <w:rPr>
                <w:kern w:val="2"/>
                <w:sz w:val="24"/>
                <w:szCs w:val="24"/>
                <w:lang w:eastAsia="en-US"/>
              </w:rPr>
            </w:pPr>
            <w:r>
              <w:rPr>
                <w:kern w:val="2"/>
                <w:sz w:val="24"/>
                <w:szCs w:val="24"/>
                <w:lang w:eastAsia="en-US"/>
              </w:rPr>
              <w:t xml:space="preserve">ОМ </w:t>
            </w:r>
            <w:r w:rsidRPr="00C73159">
              <w:rPr>
                <w:kern w:val="2"/>
                <w:sz w:val="24"/>
                <w:szCs w:val="24"/>
                <w:lang w:eastAsia="en-US"/>
              </w:rPr>
              <w:t>2</w:t>
            </w:r>
            <w:r w:rsidR="00320545" w:rsidRPr="003D7974">
              <w:rPr>
                <w:kern w:val="2"/>
                <w:sz w:val="24"/>
                <w:szCs w:val="24"/>
                <w:lang w:eastAsia="en-US"/>
              </w:rPr>
              <w:t xml:space="preserve">.10. Выплата компенсации родительской </w:t>
            </w:r>
            <w:r w:rsidR="00320545" w:rsidRPr="003D7974">
              <w:rPr>
                <w:kern w:val="2"/>
                <w:sz w:val="24"/>
                <w:szCs w:val="24"/>
                <w:lang w:eastAsia="en-US"/>
              </w:rPr>
              <w:lastRenderedPageBreak/>
              <w:t xml:space="preserve">платы за присмотр и уход </w:t>
            </w:r>
          </w:p>
          <w:p w:rsidR="00320545" w:rsidRPr="003D7974" w:rsidRDefault="00320545" w:rsidP="003B562D">
            <w:pPr>
              <w:spacing w:line="223" w:lineRule="auto"/>
              <w:rPr>
                <w:kern w:val="2"/>
                <w:sz w:val="24"/>
                <w:szCs w:val="24"/>
                <w:lang w:eastAsia="en-US"/>
              </w:rPr>
            </w:pPr>
            <w:r w:rsidRPr="003D7974">
              <w:rPr>
                <w:kern w:val="2"/>
                <w:sz w:val="24"/>
                <w:szCs w:val="24"/>
                <w:lang w:eastAsia="en-US"/>
              </w:rPr>
              <w:t>за детьми в образователь</w:t>
            </w:r>
            <w:r w:rsidR="003B562D" w:rsidRPr="003D7974">
              <w:rPr>
                <w:kern w:val="2"/>
                <w:sz w:val="24"/>
                <w:szCs w:val="24"/>
                <w:lang w:eastAsia="en-US"/>
              </w:rPr>
              <w:softHyphen/>
            </w:r>
            <w:r w:rsidRPr="003D7974">
              <w:rPr>
                <w:kern w:val="2"/>
                <w:sz w:val="24"/>
                <w:szCs w:val="24"/>
                <w:lang w:eastAsia="en-US"/>
              </w:rPr>
              <w:t>ной организации, реали</w:t>
            </w:r>
            <w:r w:rsidR="003B562D" w:rsidRPr="003D7974">
              <w:rPr>
                <w:kern w:val="2"/>
                <w:sz w:val="24"/>
                <w:szCs w:val="24"/>
                <w:lang w:eastAsia="en-US"/>
              </w:rPr>
              <w:softHyphen/>
            </w:r>
            <w:r w:rsidRPr="003D7974">
              <w:rPr>
                <w:kern w:val="2"/>
                <w:sz w:val="24"/>
                <w:szCs w:val="24"/>
                <w:lang w:eastAsia="en-US"/>
              </w:rPr>
              <w:t>зующей образовательную программу дошкольного образования</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B562D">
            <w:pPr>
              <w:spacing w:line="223" w:lineRule="auto"/>
              <w:jc w:val="center"/>
              <w:rPr>
                <w:kern w:val="2"/>
                <w:sz w:val="24"/>
                <w:szCs w:val="24"/>
                <w:lang w:eastAsia="en-US"/>
              </w:rPr>
            </w:pPr>
            <w:r w:rsidRPr="00BB08E9">
              <w:rPr>
                <w:kern w:val="2"/>
                <w:sz w:val="24"/>
                <w:szCs w:val="24"/>
              </w:rPr>
              <w:lastRenderedPageBreak/>
              <w:t xml:space="preserve">МУ Отдел образования </w:t>
            </w:r>
            <w:r w:rsidRPr="00BB08E9">
              <w:rPr>
                <w:kern w:val="2"/>
                <w:sz w:val="24"/>
                <w:szCs w:val="24"/>
              </w:rPr>
              <w:lastRenderedPageBreak/>
              <w:t xml:space="preserve">Администрации </w:t>
            </w:r>
            <w:proofErr w:type="spellStart"/>
            <w:r w:rsidRPr="00BB08E9">
              <w:rPr>
                <w:kern w:val="2"/>
                <w:sz w:val="24"/>
                <w:szCs w:val="24"/>
              </w:rPr>
              <w:t>Мясниковского</w:t>
            </w:r>
            <w:proofErr w:type="spellEnd"/>
            <w:r w:rsidRPr="00BB08E9">
              <w:rPr>
                <w:kern w:val="2"/>
                <w:sz w:val="24"/>
                <w:szCs w:val="24"/>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23" w:lineRule="auto"/>
              <w:jc w:val="center"/>
              <w:outlineLvl w:val="0"/>
              <w:rPr>
                <w:rFonts w:eastAsia="Calibri"/>
                <w:kern w:val="2"/>
                <w:sz w:val="24"/>
                <w:szCs w:val="24"/>
                <w:lang w:eastAsia="en-US"/>
              </w:rPr>
            </w:pPr>
            <w:r w:rsidRPr="003D7974">
              <w:rPr>
                <w:rFonts w:eastAsia="Calibri"/>
                <w:kern w:val="2"/>
                <w:sz w:val="24"/>
                <w:szCs w:val="24"/>
                <w:lang w:eastAsia="en-US"/>
              </w:rPr>
              <w:lastRenderedPageBreak/>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23" w:lineRule="auto"/>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spacing w:line="223" w:lineRule="auto"/>
              <w:rPr>
                <w:rFonts w:eastAsia="Calibri"/>
                <w:kern w:val="2"/>
                <w:sz w:val="24"/>
                <w:szCs w:val="24"/>
                <w:lang w:eastAsia="en-US"/>
              </w:rPr>
            </w:pPr>
            <w:r w:rsidRPr="003D7974">
              <w:rPr>
                <w:kern w:val="2"/>
                <w:sz w:val="24"/>
                <w:szCs w:val="24"/>
                <w:lang w:eastAsia="en-US"/>
              </w:rPr>
              <w:t xml:space="preserve">компенсации родительской платы за </w:t>
            </w:r>
            <w:r w:rsidRPr="003D7974">
              <w:rPr>
                <w:kern w:val="2"/>
                <w:sz w:val="24"/>
                <w:szCs w:val="24"/>
                <w:lang w:eastAsia="en-US"/>
              </w:rPr>
              <w:lastRenderedPageBreak/>
              <w:t>присмотр и уход за детьми в образователь</w:t>
            </w:r>
            <w:r w:rsidR="003B562D" w:rsidRPr="003D7974">
              <w:rPr>
                <w:kern w:val="2"/>
                <w:sz w:val="24"/>
                <w:szCs w:val="24"/>
                <w:lang w:eastAsia="en-US"/>
              </w:rPr>
              <w:softHyphen/>
            </w:r>
            <w:r w:rsidRPr="003D7974">
              <w:rPr>
                <w:kern w:val="2"/>
                <w:sz w:val="24"/>
                <w:szCs w:val="24"/>
                <w:lang w:eastAsia="en-US"/>
              </w:rPr>
              <w:t>ной организации, реализующей образова</w:t>
            </w:r>
            <w:r w:rsidR="003B562D" w:rsidRPr="003D7974">
              <w:rPr>
                <w:kern w:val="2"/>
                <w:sz w:val="24"/>
                <w:szCs w:val="24"/>
                <w:lang w:eastAsia="en-US"/>
              </w:rPr>
              <w:softHyphen/>
            </w:r>
            <w:r w:rsidRPr="003D7974">
              <w:rPr>
                <w:kern w:val="2"/>
                <w:sz w:val="24"/>
                <w:szCs w:val="24"/>
                <w:lang w:eastAsia="en-US"/>
              </w:rPr>
              <w:t>тельную программу дошкольного образова</w:t>
            </w:r>
            <w:r w:rsidR="003B562D" w:rsidRPr="003D7974">
              <w:rPr>
                <w:kern w:val="2"/>
                <w:sz w:val="24"/>
                <w:szCs w:val="24"/>
                <w:lang w:eastAsia="en-US"/>
              </w:rPr>
              <w:softHyphen/>
            </w:r>
            <w:r w:rsidRPr="003D7974">
              <w:rPr>
                <w:kern w:val="2"/>
                <w:sz w:val="24"/>
                <w:szCs w:val="24"/>
                <w:lang w:eastAsia="en-US"/>
              </w:rPr>
              <w:t>ния,</w:t>
            </w:r>
            <w:r w:rsidRPr="003D7974">
              <w:rPr>
                <w:rFonts w:eastAsia="Calibri"/>
                <w:kern w:val="2"/>
                <w:sz w:val="24"/>
                <w:szCs w:val="24"/>
                <w:lang w:eastAsia="en-US"/>
              </w:rPr>
              <w:t xml:space="preserve"> предоставлены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23" w:lineRule="auto"/>
              <w:outlineLvl w:val="0"/>
              <w:rPr>
                <w:rFonts w:eastAsia="Calibri"/>
                <w:kern w:val="2"/>
                <w:sz w:val="24"/>
                <w:szCs w:val="24"/>
                <w:lang w:eastAsia="en-US"/>
              </w:rPr>
            </w:pPr>
            <w:r w:rsidRPr="003D7974">
              <w:rPr>
                <w:rFonts w:eastAsia="Calibri"/>
                <w:kern w:val="2"/>
                <w:sz w:val="24"/>
                <w:szCs w:val="24"/>
                <w:lang w:eastAsia="en-US"/>
              </w:rPr>
              <w:lastRenderedPageBreak/>
              <w:t xml:space="preserve">снижение уровня доходов семей с </w:t>
            </w:r>
            <w:r w:rsidRPr="003D7974">
              <w:rPr>
                <w:rFonts w:eastAsia="Calibri"/>
                <w:kern w:val="2"/>
                <w:sz w:val="24"/>
                <w:szCs w:val="24"/>
                <w:lang w:eastAsia="en-US"/>
              </w:rPr>
              <w:lastRenderedPageBreak/>
              <w:t>детьми, ухудшение социального 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23" w:lineRule="auto"/>
              <w:rPr>
                <w:kern w:val="2"/>
                <w:sz w:val="24"/>
                <w:szCs w:val="24"/>
                <w:lang w:eastAsia="en-US"/>
              </w:rPr>
            </w:pPr>
            <w:r w:rsidRPr="003D7974">
              <w:rPr>
                <w:kern w:val="2"/>
                <w:sz w:val="24"/>
                <w:szCs w:val="24"/>
                <w:lang w:eastAsia="en-US"/>
              </w:rPr>
              <w:lastRenderedPageBreak/>
              <w:t>показатель 3.1</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92EB6">
            <w:pPr>
              <w:autoSpaceDE w:val="0"/>
              <w:autoSpaceDN w:val="0"/>
              <w:adjustRightInd w:val="0"/>
              <w:ind w:left="-142" w:right="-139"/>
              <w:jc w:val="center"/>
              <w:rPr>
                <w:kern w:val="2"/>
                <w:sz w:val="24"/>
                <w:szCs w:val="24"/>
              </w:rPr>
            </w:pPr>
            <w:r>
              <w:rPr>
                <w:kern w:val="2"/>
                <w:sz w:val="24"/>
                <w:szCs w:val="24"/>
              </w:rPr>
              <w:lastRenderedPageBreak/>
              <w:t>2</w:t>
            </w:r>
            <w:r w:rsidR="00320545" w:rsidRPr="003D7974">
              <w:rPr>
                <w:kern w:val="2"/>
                <w:sz w:val="24"/>
                <w:szCs w:val="24"/>
              </w:rPr>
              <w:t>.1.11.</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B562D">
            <w:pPr>
              <w:autoSpaceDE w:val="0"/>
              <w:autoSpaceDN w:val="0"/>
              <w:adjustRightInd w:val="0"/>
              <w:spacing w:line="223" w:lineRule="auto"/>
              <w:rPr>
                <w:kern w:val="2"/>
                <w:sz w:val="24"/>
                <w:szCs w:val="24"/>
              </w:rPr>
            </w:pPr>
            <w:r>
              <w:rPr>
                <w:kern w:val="2"/>
                <w:sz w:val="24"/>
                <w:szCs w:val="24"/>
              </w:rPr>
              <w:t xml:space="preserve">ОМ </w:t>
            </w:r>
            <w:r w:rsidRPr="00C73159">
              <w:rPr>
                <w:kern w:val="2"/>
                <w:sz w:val="24"/>
                <w:szCs w:val="24"/>
              </w:rPr>
              <w:t>2</w:t>
            </w:r>
            <w:r w:rsidR="00320545" w:rsidRPr="003D7974">
              <w:rPr>
                <w:kern w:val="2"/>
                <w:sz w:val="24"/>
                <w:szCs w:val="24"/>
              </w:rPr>
              <w:t>.11. Предоставление мер социальной поддер</w:t>
            </w:r>
            <w:r w:rsidR="003B562D" w:rsidRPr="003D7974">
              <w:rPr>
                <w:kern w:val="2"/>
                <w:sz w:val="24"/>
                <w:szCs w:val="24"/>
              </w:rPr>
              <w:softHyphen/>
            </w:r>
            <w:r w:rsidR="00320545" w:rsidRPr="003D7974">
              <w:rPr>
                <w:kern w:val="2"/>
                <w:sz w:val="24"/>
                <w:szCs w:val="24"/>
              </w:rPr>
              <w:t>жки детей-сирот и детей, оставшихся без попечения родите</w:t>
            </w:r>
            <w:r w:rsidR="003B562D" w:rsidRPr="003D7974">
              <w:rPr>
                <w:kern w:val="2"/>
                <w:sz w:val="24"/>
                <w:szCs w:val="24"/>
              </w:rPr>
              <w:t>лей, лиц из числа детей-сирот и </w:t>
            </w:r>
            <w:r w:rsidR="00320545" w:rsidRPr="003D7974">
              <w:rPr>
                <w:kern w:val="2"/>
                <w:sz w:val="24"/>
                <w:szCs w:val="24"/>
              </w:rPr>
              <w:t>детей, оставшихся без</w:t>
            </w:r>
            <w:r w:rsidR="003B562D" w:rsidRPr="003D7974">
              <w:rPr>
                <w:kern w:val="2"/>
                <w:sz w:val="24"/>
                <w:szCs w:val="24"/>
              </w:rPr>
              <w:t> </w:t>
            </w:r>
            <w:r w:rsidR="00320545" w:rsidRPr="003D7974">
              <w:rPr>
                <w:kern w:val="2"/>
                <w:sz w:val="24"/>
                <w:szCs w:val="24"/>
              </w:rPr>
              <w:t>попечения родителей, предусмотрен</w:t>
            </w:r>
            <w:r w:rsidR="003B562D" w:rsidRPr="003D7974">
              <w:rPr>
                <w:kern w:val="2"/>
                <w:sz w:val="24"/>
                <w:szCs w:val="24"/>
              </w:rPr>
              <w:softHyphen/>
            </w:r>
            <w:r w:rsidR="00320545" w:rsidRPr="003D7974">
              <w:rPr>
                <w:kern w:val="2"/>
                <w:sz w:val="24"/>
                <w:szCs w:val="24"/>
              </w:rPr>
              <w:t>ных пунктами 1, 1</w:t>
            </w:r>
            <w:r w:rsidR="00320545" w:rsidRPr="003D7974">
              <w:rPr>
                <w:kern w:val="2"/>
                <w:sz w:val="24"/>
                <w:szCs w:val="24"/>
                <w:vertAlign w:val="superscript"/>
              </w:rPr>
              <w:t>1</w:t>
            </w:r>
            <w:r w:rsidR="00320545" w:rsidRPr="003D7974">
              <w:rPr>
                <w:kern w:val="2"/>
                <w:sz w:val="24"/>
                <w:szCs w:val="24"/>
              </w:rPr>
              <w:t>, 1</w:t>
            </w:r>
            <w:r w:rsidR="00320545" w:rsidRPr="003D7974">
              <w:rPr>
                <w:kern w:val="2"/>
                <w:sz w:val="24"/>
                <w:szCs w:val="24"/>
                <w:vertAlign w:val="superscript"/>
              </w:rPr>
              <w:t>2</w:t>
            </w:r>
            <w:r w:rsidR="00320545" w:rsidRPr="003D7974">
              <w:rPr>
                <w:kern w:val="2"/>
                <w:sz w:val="24"/>
                <w:szCs w:val="24"/>
              </w:rPr>
              <w:t>, 1</w:t>
            </w:r>
            <w:r w:rsidR="00320545" w:rsidRPr="003D7974">
              <w:rPr>
                <w:kern w:val="2"/>
                <w:sz w:val="24"/>
                <w:szCs w:val="24"/>
                <w:vertAlign w:val="superscript"/>
              </w:rPr>
              <w:t>3</w:t>
            </w:r>
            <w:r w:rsidR="00320545" w:rsidRPr="003D7974">
              <w:rPr>
                <w:kern w:val="2"/>
                <w:sz w:val="24"/>
                <w:szCs w:val="24"/>
              </w:rPr>
              <w:t xml:space="preserve"> статьи 13</w:t>
            </w:r>
            <w:r w:rsidR="00320545" w:rsidRPr="003D7974">
              <w:rPr>
                <w:kern w:val="2"/>
                <w:sz w:val="24"/>
                <w:szCs w:val="24"/>
                <w:vertAlign w:val="superscript"/>
              </w:rPr>
              <w:t>2</w:t>
            </w:r>
            <w:r w:rsidR="00320545" w:rsidRPr="003D7974">
              <w:rPr>
                <w:kern w:val="2"/>
                <w:sz w:val="24"/>
                <w:szCs w:val="24"/>
              </w:rPr>
              <w:t xml:space="preserve"> Областного закона от 22.10.2004 №</w:t>
            </w:r>
            <w:r w:rsidR="003B562D" w:rsidRPr="003D7974">
              <w:rPr>
                <w:kern w:val="2"/>
                <w:sz w:val="24"/>
                <w:szCs w:val="24"/>
              </w:rPr>
              <w:t> </w:t>
            </w:r>
            <w:r w:rsidR="00320545" w:rsidRPr="003D7974">
              <w:rPr>
                <w:kern w:val="2"/>
                <w:sz w:val="24"/>
                <w:szCs w:val="24"/>
              </w:rPr>
              <w:t>165-ЗС «О социальной поддержке детства в Ростовской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B562D">
            <w:pPr>
              <w:autoSpaceDE w:val="0"/>
              <w:autoSpaceDN w:val="0"/>
              <w:adjustRightInd w:val="0"/>
              <w:spacing w:line="223" w:lineRule="auto"/>
              <w:jc w:val="center"/>
              <w:rPr>
                <w:kern w:val="2"/>
                <w:sz w:val="24"/>
                <w:szCs w:val="24"/>
              </w:rPr>
            </w:pPr>
            <w:r w:rsidRPr="00BB08E9">
              <w:rPr>
                <w:kern w:val="2"/>
                <w:sz w:val="24"/>
                <w:szCs w:val="24"/>
              </w:rPr>
              <w:t xml:space="preserve">МУ Отдел образования Администрации </w:t>
            </w:r>
            <w:proofErr w:type="spellStart"/>
            <w:r w:rsidRPr="00BB08E9">
              <w:rPr>
                <w:kern w:val="2"/>
                <w:sz w:val="24"/>
                <w:szCs w:val="24"/>
              </w:rPr>
              <w:t>Мясниковского</w:t>
            </w:r>
            <w:proofErr w:type="spellEnd"/>
            <w:r w:rsidRPr="00BB08E9">
              <w:rPr>
                <w:kern w:val="2"/>
                <w:sz w:val="24"/>
                <w:szCs w:val="24"/>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23" w:lineRule="auto"/>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23" w:lineRule="auto"/>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23" w:lineRule="auto"/>
              <w:rPr>
                <w:kern w:val="2"/>
                <w:sz w:val="24"/>
                <w:szCs w:val="24"/>
              </w:rPr>
            </w:pPr>
            <w:r w:rsidRPr="003D7974">
              <w:rPr>
                <w:kern w:val="2"/>
                <w:sz w:val="24"/>
                <w:szCs w:val="24"/>
              </w:rPr>
              <w:t>увеличение охвата детей-сирот и детей, оставшихся без попечения родителей, семейными формами устройства</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23" w:lineRule="auto"/>
              <w:rPr>
                <w:kern w:val="2"/>
                <w:sz w:val="24"/>
                <w:szCs w:val="24"/>
              </w:rPr>
            </w:pPr>
            <w:r w:rsidRPr="003D7974">
              <w:rPr>
                <w:kern w:val="2"/>
                <w:sz w:val="24"/>
                <w:szCs w:val="24"/>
              </w:rPr>
              <w:t>рост социального сиротства</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23" w:lineRule="auto"/>
              <w:rPr>
                <w:kern w:val="2"/>
                <w:sz w:val="24"/>
                <w:szCs w:val="24"/>
              </w:rPr>
            </w:pPr>
            <w:r w:rsidRPr="003D7974">
              <w:rPr>
                <w:kern w:val="2"/>
                <w:sz w:val="24"/>
                <w:szCs w:val="24"/>
              </w:rPr>
              <w:t>показатель 3.5</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B562D">
            <w:pPr>
              <w:pageBreakBefore/>
              <w:autoSpaceDE w:val="0"/>
              <w:autoSpaceDN w:val="0"/>
              <w:adjustRightInd w:val="0"/>
              <w:ind w:left="-142" w:right="-139"/>
              <w:jc w:val="center"/>
              <w:rPr>
                <w:kern w:val="2"/>
                <w:sz w:val="24"/>
                <w:szCs w:val="24"/>
              </w:rPr>
            </w:pPr>
            <w:r>
              <w:rPr>
                <w:kern w:val="2"/>
                <w:sz w:val="24"/>
                <w:szCs w:val="24"/>
              </w:rPr>
              <w:lastRenderedPageBreak/>
              <w:t>2</w:t>
            </w:r>
            <w:r w:rsidR="00320545" w:rsidRPr="003D7974">
              <w:rPr>
                <w:kern w:val="2"/>
                <w:sz w:val="24"/>
                <w:szCs w:val="24"/>
              </w:rPr>
              <w:t>.1.12.</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B562D">
            <w:pPr>
              <w:autoSpaceDE w:val="0"/>
              <w:autoSpaceDN w:val="0"/>
              <w:adjustRightInd w:val="0"/>
              <w:rPr>
                <w:kern w:val="2"/>
                <w:sz w:val="24"/>
                <w:szCs w:val="24"/>
              </w:rPr>
            </w:pPr>
            <w:r>
              <w:rPr>
                <w:kern w:val="2"/>
                <w:sz w:val="24"/>
                <w:szCs w:val="24"/>
              </w:rPr>
              <w:t xml:space="preserve">ОМ </w:t>
            </w:r>
            <w:r w:rsidRPr="00C73159">
              <w:rPr>
                <w:kern w:val="2"/>
                <w:sz w:val="24"/>
                <w:szCs w:val="24"/>
              </w:rPr>
              <w:t>2</w:t>
            </w:r>
            <w:r w:rsidR="00320545" w:rsidRPr="003D7974">
              <w:rPr>
                <w:kern w:val="2"/>
                <w:sz w:val="24"/>
                <w:szCs w:val="24"/>
              </w:rPr>
              <w:t>.12. Предоставление мер социальной поддер</w:t>
            </w:r>
            <w:r w:rsidR="003B562D" w:rsidRPr="003D7974">
              <w:rPr>
                <w:kern w:val="2"/>
                <w:sz w:val="24"/>
                <w:szCs w:val="24"/>
              </w:rPr>
              <w:softHyphen/>
            </w:r>
            <w:r w:rsidR="00320545" w:rsidRPr="003D7974">
              <w:rPr>
                <w:kern w:val="2"/>
                <w:sz w:val="24"/>
                <w:szCs w:val="24"/>
              </w:rPr>
              <w:t>жки граждан, усыновив</w:t>
            </w:r>
            <w:r w:rsidR="003B562D" w:rsidRPr="003D7974">
              <w:rPr>
                <w:kern w:val="2"/>
                <w:sz w:val="24"/>
                <w:szCs w:val="24"/>
              </w:rPr>
              <w:softHyphen/>
            </w:r>
            <w:r w:rsidR="00320545" w:rsidRPr="003D7974">
              <w:rPr>
                <w:kern w:val="2"/>
                <w:sz w:val="24"/>
                <w:szCs w:val="24"/>
              </w:rPr>
              <w:t>ших (удочеривших) ребенка (детей), в части назначения и выплаты единовременного денежного пособия</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92EB6">
            <w:pPr>
              <w:autoSpaceDE w:val="0"/>
              <w:autoSpaceDN w:val="0"/>
              <w:adjustRightInd w:val="0"/>
              <w:jc w:val="center"/>
              <w:rPr>
                <w:kern w:val="2"/>
                <w:sz w:val="24"/>
                <w:szCs w:val="24"/>
              </w:rPr>
            </w:pPr>
            <w:r w:rsidRPr="00BB08E9">
              <w:rPr>
                <w:kern w:val="2"/>
                <w:sz w:val="24"/>
                <w:szCs w:val="24"/>
              </w:rPr>
              <w:t xml:space="preserve">МУ Отдел образования Администрации </w:t>
            </w:r>
            <w:proofErr w:type="spellStart"/>
            <w:r w:rsidRPr="00BB08E9">
              <w:rPr>
                <w:kern w:val="2"/>
                <w:sz w:val="24"/>
                <w:szCs w:val="24"/>
              </w:rPr>
              <w:t>Мясниковского</w:t>
            </w:r>
            <w:proofErr w:type="spellEnd"/>
            <w:r w:rsidRPr="00BB08E9">
              <w:rPr>
                <w:kern w:val="2"/>
                <w:sz w:val="24"/>
                <w:szCs w:val="24"/>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увеличение охвата детей-сирот и детей, оставшихся без попечения родителей, семейными формами устройства</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рост социального сиротства</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показатели 3.1, 3.5</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457D4E">
            <w:pPr>
              <w:autoSpaceDE w:val="0"/>
              <w:autoSpaceDN w:val="0"/>
              <w:adjustRightInd w:val="0"/>
              <w:ind w:left="-142" w:right="-139"/>
              <w:jc w:val="center"/>
              <w:rPr>
                <w:kern w:val="2"/>
                <w:sz w:val="24"/>
                <w:szCs w:val="24"/>
              </w:rPr>
            </w:pPr>
            <w:r>
              <w:rPr>
                <w:kern w:val="2"/>
                <w:sz w:val="24"/>
                <w:szCs w:val="24"/>
              </w:rPr>
              <w:t>2</w:t>
            </w:r>
            <w:r w:rsidR="00320545" w:rsidRPr="003D7974">
              <w:rPr>
                <w:kern w:val="2"/>
                <w:sz w:val="24"/>
                <w:szCs w:val="24"/>
              </w:rPr>
              <w:t>.1.1</w:t>
            </w:r>
            <w:r w:rsidR="00457D4E">
              <w:rPr>
                <w:kern w:val="2"/>
                <w:sz w:val="24"/>
                <w:szCs w:val="24"/>
              </w:rPr>
              <w:t>3</w:t>
            </w:r>
            <w:r w:rsidR="00320545" w:rsidRPr="003D7974">
              <w:rPr>
                <w:kern w:val="2"/>
                <w:sz w:val="24"/>
                <w:szCs w:val="24"/>
              </w:rPr>
              <w:t>.</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457D4E">
            <w:pPr>
              <w:autoSpaceDE w:val="0"/>
              <w:autoSpaceDN w:val="0"/>
              <w:adjustRightInd w:val="0"/>
              <w:rPr>
                <w:kern w:val="2"/>
                <w:sz w:val="24"/>
                <w:szCs w:val="24"/>
              </w:rPr>
            </w:pPr>
            <w:r>
              <w:rPr>
                <w:kern w:val="2"/>
                <w:sz w:val="24"/>
                <w:szCs w:val="24"/>
              </w:rPr>
              <w:t xml:space="preserve">ОМ </w:t>
            </w:r>
            <w:r w:rsidRPr="00C73159">
              <w:rPr>
                <w:kern w:val="2"/>
                <w:sz w:val="24"/>
                <w:szCs w:val="24"/>
              </w:rPr>
              <w:t>2</w:t>
            </w:r>
            <w:r w:rsidR="00320545" w:rsidRPr="003D7974">
              <w:rPr>
                <w:kern w:val="2"/>
                <w:sz w:val="24"/>
                <w:szCs w:val="24"/>
              </w:rPr>
              <w:t>.1</w:t>
            </w:r>
            <w:r w:rsidR="00457D4E">
              <w:rPr>
                <w:kern w:val="2"/>
                <w:sz w:val="24"/>
                <w:szCs w:val="24"/>
              </w:rPr>
              <w:t>3</w:t>
            </w:r>
            <w:r w:rsidR="00320545" w:rsidRPr="003D7974">
              <w:rPr>
                <w:kern w:val="2"/>
                <w:sz w:val="24"/>
                <w:szCs w:val="24"/>
              </w:rPr>
              <w:t>. Предоставле</w:t>
            </w:r>
            <w:r w:rsidR="00320545" w:rsidRPr="003D7974">
              <w:rPr>
                <w:kern w:val="2"/>
                <w:sz w:val="24"/>
                <w:szCs w:val="24"/>
              </w:rPr>
              <w:softHyphen/>
              <w:t>ние меры социальной поддер</w:t>
            </w:r>
            <w:r w:rsidR="003B562D" w:rsidRPr="003D7974">
              <w:rPr>
                <w:kern w:val="2"/>
                <w:sz w:val="24"/>
                <w:szCs w:val="24"/>
              </w:rPr>
              <w:softHyphen/>
            </w:r>
            <w:r w:rsidR="00320545" w:rsidRPr="003D7974">
              <w:rPr>
                <w:kern w:val="2"/>
                <w:sz w:val="24"/>
                <w:szCs w:val="24"/>
              </w:rPr>
              <w:t>жки в виде единовремен</w:t>
            </w:r>
            <w:r w:rsidR="003B562D" w:rsidRPr="003D7974">
              <w:rPr>
                <w:kern w:val="2"/>
                <w:sz w:val="24"/>
                <w:szCs w:val="24"/>
              </w:rPr>
              <w:softHyphen/>
            </w:r>
            <w:r w:rsidR="00320545" w:rsidRPr="003D7974">
              <w:rPr>
                <w:kern w:val="2"/>
                <w:sz w:val="24"/>
                <w:szCs w:val="24"/>
              </w:rPr>
              <w:t>ной денежной выплаты семьям в связи с рожде</w:t>
            </w:r>
            <w:r w:rsidR="003B562D" w:rsidRPr="003D7974">
              <w:rPr>
                <w:kern w:val="2"/>
                <w:sz w:val="24"/>
                <w:szCs w:val="24"/>
              </w:rPr>
              <w:softHyphen/>
            </w:r>
            <w:r w:rsidR="00320545" w:rsidRPr="003D7974">
              <w:rPr>
                <w:kern w:val="2"/>
                <w:sz w:val="24"/>
                <w:szCs w:val="24"/>
              </w:rPr>
              <w:t xml:space="preserve">нием одновременно трех </w:t>
            </w:r>
            <w:r w:rsidR="003B562D" w:rsidRPr="003D7974">
              <w:rPr>
                <w:kern w:val="2"/>
                <w:sz w:val="24"/>
                <w:szCs w:val="24"/>
              </w:rPr>
              <w:t>и </w:t>
            </w:r>
            <w:r w:rsidR="00320545" w:rsidRPr="003D7974">
              <w:rPr>
                <w:kern w:val="2"/>
                <w:sz w:val="24"/>
                <w:szCs w:val="24"/>
              </w:rPr>
              <w:t>более детей</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92EB6">
            <w:pPr>
              <w:autoSpaceDE w:val="0"/>
              <w:autoSpaceDN w:val="0"/>
              <w:adjustRightInd w:val="0"/>
              <w:jc w:val="center"/>
              <w:rPr>
                <w:kern w:val="2"/>
                <w:sz w:val="24"/>
                <w:szCs w:val="24"/>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rFonts w:eastAsia="Calibri"/>
                <w:kern w:val="2"/>
                <w:sz w:val="24"/>
                <w:szCs w:val="24"/>
                <w:lang w:eastAsia="en-US"/>
              </w:rPr>
            </w:pPr>
            <w:r w:rsidRPr="003D7974">
              <w:rPr>
                <w:kern w:val="2"/>
                <w:sz w:val="24"/>
                <w:szCs w:val="24"/>
              </w:rPr>
              <w:t>меры социальной поддержки в виде единовременной денежной выплаты семьям в связи с рождением одновре</w:t>
            </w:r>
            <w:r w:rsidR="003B562D" w:rsidRPr="003D7974">
              <w:rPr>
                <w:kern w:val="2"/>
                <w:sz w:val="24"/>
                <w:szCs w:val="24"/>
              </w:rPr>
              <w:softHyphen/>
            </w:r>
            <w:r w:rsidRPr="003D7974">
              <w:rPr>
                <w:kern w:val="2"/>
                <w:sz w:val="24"/>
                <w:szCs w:val="24"/>
              </w:rPr>
              <w:t>менно трех и более детей</w:t>
            </w:r>
            <w:r w:rsidRPr="003D7974">
              <w:rPr>
                <w:rFonts w:eastAsia="Calibri"/>
                <w:kern w:val="2"/>
                <w:sz w:val="24"/>
                <w:szCs w:val="24"/>
                <w:lang w:eastAsia="en-US"/>
              </w:rPr>
              <w:t xml:space="preserve"> предоставлены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outlineLvl w:val="0"/>
              <w:rPr>
                <w:rFonts w:eastAsia="Calibri"/>
                <w:kern w:val="2"/>
                <w:sz w:val="24"/>
                <w:szCs w:val="24"/>
                <w:lang w:eastAsia="en-US"/>
              </w:rPr>
            </w:pPr>
            <w:r w:rsidRPr="003D7974">
              <w:rPr>
                <w:rFonts w:eastAsia="Calibri"/>
                <w:kern w:val="2"/>
                <w:sz w:val="24"/>
                <w:szCs w:val="24"/>
                <w:lang w:eastAsia="en-US"/>
              </w:rPr>
              <w:t>снижение уровня доходов семей с детьми, ухудшение социального 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92EB6">
            <w:pPr>
              <w:autoSpaceDE w:val="0"/>
              <w:autoSpaceDN w:val="0"/>
              <w:adjustRightInd w:val="0"/>
              <w:rPr>
                <w:kern w:val="2"/>
                <w:sz w:val="24"/>
                <w:szCs w:val="24"/>
              </w:rPr>
            </w:pPr>
            <w:r w:rsidRPr="003D7974">
              <w:rPr>
                <w:kern w:val="2"/>
                <w:sz w:val="24"/>
                <w:szCs w:val="24"/>
              </w:rPr>
              <w:t>показатели 3, 3.1, 3.2, 3.3</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457D4E">
            <w:pPr>
              <w:autoSpaceDE w:val="0"/>
              <w:autoSpaceDN w:val="0"/>
              <w:adjustRightInd w:val="0"/>
              <w:ind w:left="-142" w:right="-139"/>
              <w:jc w:val="center"/>
              <w:outlineLvl w:val="0"/>
              <w:rPr>
                <w:rFonts w:eastAsia="Calibri"/>
                <w:kern w:val="2"/>
                <w:sz w:val="24"/>
                <w:szCs w:val="24"/>
                <w:lang w:eastAsia="en-US"/>
              </w:rPr>
            </w:pPr>
            <w:r>
              <w:rPr>
                <w:rFonts w:eastAsia="Calibri"/>
                <w:kern w:val="2"/>
                <w:sz w:val="24"/>
                <w:szCs w:val="24"/>
                <w:lang w:eastAsia="en-US"/>
              </w:rPr>
              <w:t>2</w:t>
            </w:r>
            <w:r w:rsidR="00320545" w:rsidRPr="003D7974">
              <w:rPr>
                <w:rFonts w:eastAsia="Calibri"/>
                <w:kern w:val="2"/>
                <w:sz w:val="24"/>
                <w:szCs w:val="24"/>
                <w:lang w:eastAsia="en-US"/>
              </w:rPr>
              <w:t>.1.1</w:t>
            </w:r>
            <w:r w:rsidR="00457D4E">
              <w:rPr>
                <w:rFonts w:eastAsia="Calibri"/>
                <w:kern w:val="2"/>
                <w:sz w:val="24"/>
                <w:szCs w:val="24"/>
                <w:lang w:eastAsia="en-US"/>
              </w:rPr>
              <w:t>4</w:t>
            </w:r>
            <w:r w:rsidR="00320545" w:rsidRPr="003D7974">
              <w:rPr>
                <w:rFonts w:eastAsia="Calibri"/>
                <w:kern w:val="2"/>
                <w:sz w:val="24"/>
                <w:szCs w:val="24"/>
                <w:lang w:eastAsia="en-US"/>
              </w:rPr>
              <w:t>.</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457D4E">
            <w:pPr>
              <w:spacing w:line="230" w:lineRule="auto"/>
              <w:rPr>
                <w:kern w:val="2"/>
                <w:sz w:val="24"/>
                <w:szCs w:val="24"/>
              </w:rPr>
            </w:pPr>
            <w:r>
              <w:rPr>
                <w:kern w:val="2"/>
                <w:sz w:val="24"/>
                <w:szCs w:val="24"/>
              </w:rPr>
              <w:t xml:space="preserve">ОМ </w:t>
            </w:r>
            <w:r w:rsidRPr="00C73159">
              <w:rPr>
                <w:kern w:val="2"/>
                <w:sz w:val="24"/>
                <w:szCs w:val="24"/>
              </w:rPr>
              <w:t>2</w:t>
            </w:r>
            <w:r w:rsidR="003B562D" w:rsidRPr="003D7974">
              <w:rPr>
                <w:kern w:val="2"/>
                <w:sz w:val="24"/>
                <w:szCs w:val="24"/>
              </w:rPr>
              <w:t>.1</w:t>
            </w:r>
            <w:r w:rsidR="00457D4E">
              <w:rPr>
                <w:kern w:val="2"/>
                <w:sz w:val="24"/>
                <w:szCs w:val="24"/>
              </w:rPr>
              <w:t>4</w:t>
            </w:r>
            <w:r w:rsidR="003B562D" w:rsidRPr="003D7974">
              <w:rPr>
                <w:kern w:val="2"/>
                <w:sz w:val="24"/>
                <w:szCs w:val="24"/>
              </w:rPr>
              <w:t>. Выплата еди</w:t>
            </w:r>
            <w:r w:rsidR="00320545" w:rsidRPr="003D7974">
              <w:rPr>
                <w:kern w:val="2"/>
                <w:sz w:val="24"/>
                <w:szCs w:val="24"/>
              </w:rPr>
              <w:t>но</w:t>
            </w:r>
            <w:r w:rsidR="003B562D" w:rsidRPr="003D7974">
              <w:rPr>
                <w:kern w:val="2"/>
                <w:sz w:val="24"/>
                <w:szCs w:val="24"/>
              </w:rPr>
              <w:softHyphen/>
            </w:r>
            <w:r w:rsidR="00320545" w:rsidRPr="003D7974">
              <w:rPr>
                <w:kern w:val="2"/>
                <w:sz w:val="24"/>
                <w:szCs w:val="24"/>
              </w:rPr>
              <w:t>временного посо</w:t>
            </w:r>
            <w:r w:rsidR="00320545" w:rsidRPr="003D7974">
              <w:rPr>
                <w:kern w:val="2"/>
                <w:sz w:val="24"/>
                <w:szCs w:val="24"/>
              </w:rPr>
              <w:softHyphen/>
              <w:t>бия беремен</w:t>
            </w:r>
            <w:r w:rsidR="00320545" w:rsidRPr="003D7974">
              <w:rPr>
                <w:kern w:val="2"/>
                <w:sz w:val="24"/>
                <w:szCs w:val="24"/>
              </w:rPr>
              <w:softHyphen/>
              <w:t>ной жене военно</w:t>
            </w:r>
            <w:r w:rsidR="00320545" w:rsidRPr="003D7974">
              <w:rPr>
                <w:kern w:val="2"/>
                <w:sz w:val="24"/>
                <w:szCs w:val="24"/>
              </w:rPr>
              <w:softHyphen/>
              <w:t>служащего, прохо</w:t>
            </w:r>
            <w:r w:rsidR="00320545" w:rsidRPr="003D7974">
              <w:rPr>
                <w:kern w:val="2"/>
                <w:sz w:val="24"/>
                <w:szCs w:val="24"/>
              </w:rPr>
              <w:softHyphen/>
              <w:t xml:space="preserve">дящего </w:t>
            </w:r>
            <w:r w:rsidR="003B562D" w:rsidRPr="003D7974">
              <w:rPr>
                <w:kern w:val="2"/>
                <w:sz w:val="24"/>
                <w:szCs w:val="24"/>
              </w:rPr>
              <w:t>военную службу по </w:t>
            </w:r>
            <w:r w:rsidR="00320545" w:rsidRPr="003D7974">
              <w:rPr>
                <w:kern w:val="2"/>
                <w:sz w:val="24"/>
                <w:szCs w:val="24"/>
              </w:rPr>
              <w:t>призыву, а также ежемесяч</w:t>
            </w:r>
            <w:r w:rsidR="00320545" w:rsidRPr="003D7974">
              <w:rPr>
                <w:kern w:val="2"/>
                <w:sz w:val="24"/>
                <w:szCs w:val="24"/>
              </w:rPr>
              <w:softHyphen/>
              <w:t>ного пособия на ре</w:t>
            </w:r>
            <w:r w:rsidR="00320545" w:rsidRPr="003D7974">
              <w:rPr>
                <w:kern w:val="2"/>
                <w:sz w:val="24"/>
                <w:szCs w:val="24"/>
              </w:rPr>
              <w:softHyphen/>
              <w:t>бенка военнослу</w:t>
            </w:r>
            <w:r w:rsidR="00320545" w:rsidRPr="003D7974">
              <w:rPr>
                <w:kern w:val="2"/>
                <w:sz w:val="24"/>
                <w:szCs w:val="24"/>
              </w:rPr>
              <w:softHyphen/>
              <w:t>жащего, проходя</w:t>
            </w:r>
            <w:r w:rsidR="00320545" w:rsidRPr="003D7974">
              <w:rPr>
                <w:kern w:val="2"/>
                <w:sz w:val="24"/>
                <w:szCs w:val="24"/>
              </w:rPr>
              <w:softHyphen/>
              <w:t>щего военную службу по призыву</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B562D">
            <w:pPr>
              <w:spacing w:line="230" w:lineRule="auto"/>
              <w:jc w:val="center"/>
              <w:rPr>
                <w:kern w:val="2"/>
                <w:sz w:val="24"/>
                <w:szCs w:val="24"/>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spacing w:line="230" w:lineRule="auto"/>
              <w:rPr>
                <w:kern w:val="2"/>
                <w:sz w:val="24"/>
                <w:szCs w:val="24"/>
              </w:rPr>
            </w:pPr>
            <w:r w:rsidRPr="003D7974">
              <w:rPr>
                <w:kern w:val="2"/>
                <w:sz w:val="24"/>
                <w:szCs w:val="24"/>
              </w:rPr>
              <w:t>меры социальной поддержки в виде еди</w:t>
            </w:r>
            <w:r w:rsidRPr="003D7974">
              <w:rPr>
                <w:kern w:val="2"/>
                <w:sz w:val="24"/>
                <w:szCs w:val="24"/>
              </w:rPr>
              <w:softHyphen/>
              <w:t>новременного посо</w:t>
            </w:r>
            <w:r w:rsidRPr="003D7974">
              <w:rPr>
                <w:kern w:val="2"/>
                <w:sz w:val="24"/>
                <w:szCs w:val="24"/>
              </w:rPr>
              <w:softHyphen/>
              <w:t>бия беремен</w:t>
            </w:r>
            <w:r w:rsidRPr="003D7974">
              <w:rPr>
                <w:kern w:val="2"/>
                <w:sz w:val="24"/>
                <w:szCs w:val="24"/>
              </w:rPr>
              <w:softHyphen/>
              <w:t>ной жене военно</w:t>
            </w:r>
            <w:r w:rsidRPr="003D7974">
              <w:rPr>
                <w:kern w:val="2"/>
                <w:sz w:val="24"/>
                <w:szCs w:val="24"/>
              </w:rPr>
              <w:softHyphen/>
              <w:t>служащего, прохо</w:t>
            </w:r>
            <w:r w:rsidRPr="003D7974">
              <w:rPr>
                <w:kern w:val="2"/>
                <w:sz w:val="24"/>
                <w:szCs w:val="24"/>
              </w:rPr>
              <w:softHyphen/>
              <w:t xml:space="preserve">дящего военную службу по призыву, </w:t>
            </w:r>
          </w:p>
          <w:p w:rsidR="00320545" w:rsidRPr="003D7974" w:rsidRDefault="00320545" w:rsidP="003B562D">
            <w:pPr>
              <w:autoSpaceDE w:val="0"/>
              <w:autoSpaceDN w:val="0"/>
              <w:adjustRightInd w:val="0"/>
              <w:spacing w:line="230" w:lineRule="auto"/>
              <w:rPr>
                <w:rFonts w:eastAsia="Calibri"/>
                <w:kern w:val="2"/>
                <w:sz w:val="24"/>
                <w:szCs w:val="24"/>
                <w:lang w:eastAsia="en-US"/>
              </w:rPr>
            </w:pPr>
            <w:r w:rsidRPr="003D7974">
              <w:rPr>
                <w:kern w:val="2"/>
                <w:sz w:val="24"/>
                <w:szCs w:val="24"/>
              </w:rPr>
              <w:t>а также ежемесяч</w:t>
            </w:r>
            <w:r w:rsidRPr="003D7974">
              <w:rPr>
                <w:kern w:val="2"/>
                <w:sz w:val="24"/>
                <w:szCs w:val="24"/>
              </w:rPr>
              <w:softHyphen/>
              <w:t>ного пособия на ре</w:t>
            </w:r>
            <w:r w:rsidRPr="003D7974">
              <w:rPr>
                <w:kern w:val="2"/>
                <w:sz w:val="24"/>
                <w:szCs w:val="24"/>
              </w:rPr>
              <w:softHyphen/>
              <w:t>бенка военнослу</w:t>
            </w:r>
            <w:r w:rsidRPr="003D7974">
              <w:rPr>
                <w:kern w:val="2"/>
                <w:sz w:val="24"/>
                <w:szCs w:val="24"/>
              </w:rPr>
              <w:softHyphen/>
              <w:t>жащего, проходя</w:t>
            </w:r>
            <w:r w:rsidRPr="003D7974">
              <w:rPr>
                <w:kern w:val="2"/>
                <w:sz w:val="24"/>
                <w:szCs w:val="24"/>
              </w:rPr>
              <w:softHyphen/>
              <w:t>щего военную службу по призыву,</w:t>
            </w:r>
            <w:r w:rsidRPr="003D7974">
              <w:rPr>
                <w:rFonts w:eastAsia="Calibri"/>
                <w:kern w:val="2"/>
                <w:sz w:val="24"/>
                <w:szCs w:val="24"/>
                <w:lang w:eastAsia="en-US"/>
              </w:rPr>
              <w:t xml:space="preserve"> предоставлены в установленные сроки и в установленных </w:t>
            </w:r>
            <w:r w:rsidRPr="003D7974">
              <w:rPr>
                <w:rFonts w:eastAsia="Calibri"/>
                <w:kern w:val="2"/>
                <w:sz w:val="24"/>
                <w:szCs w:val="24"/>
                <w:lang w:eastAsia="en-US"/>
              </w:rPr>
              <w:lastRenderedPageBreak/>
              <w:t>объемах</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outlineLvl w:val="0"/>
              <w:rPr>
                <w:rFonts w:eastAsia="Calibri"/>
                <w:kern w:val="2"/>
                <w:sz w:val="24"/>
                <w:szCs w:val="24"/>
                <w:lang w:eastAsia="en-US"/>
              </w:rPr>
            </w:pPr>
            <w:r w:rsidRPr="003D7974">
              <w:rPr>
                <w:rFonts w:eastAsia="Calibri"/>
                <w:kern w:val="2"/>
                <w:sz w:val="24"/>
                <w:szCs w:val="24"/>
                <w:lang w:eastAsia="en-US"/>
              </w:rPr>
              <w:lastRenderedPageBreak/>
              <w:t>снижение уровня доходов семей с детьми, ухудшение социального 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outlineLvl w:val="0"/>
              <w:rPr>
                <w:rFonts w:eastAsia="Calibri"/>
                <w:kern w:val="2"/>
                <w:sz w:val="24"/>
                <w:szCs w:val="24"/>
                <w:lang w:eastAsia="en-US"/>
              </w:rPr>
            </w:pPr>
            <w:r w:rsidRPr="003D7974">
              <w:rPr>
                <w:kern w:val="2"/>
                <w:sz w:val="24"/>
                <w:szCs w:val="24"/>
              </w:rPr>
              <w:t>показатели 3, 3.1, 3.3</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457D4E">
            <w:pPr>
              <w:autoSpaceDE w:val="0"/>
              <w:autoSpaceDN w:val="0"/>
              <w:adjustRightInd w:val="0"/>
              <w:ind w:left="-142" w:right="-139"/>
              <w:jc w:val="center"/>
              <w:rPr>
                <w:kern w:val="2"/>
                <w:sz w:val="24"/>
                <w:szCs w:val="24"/>
                <w:lang w:eastAsia="en-US"/>
              </w:rPr>
            </w:pPr>
            <w:r>
              <w:rPr>
                <w:kern w:val="2"/>
                <w:sz w:val="24"/>
                <w:szCs w:val="24"/>
                <w:lang w:eastAsia="en-US"/>
              </w:rPr>
              <w:lastRenderedPageBreak/>
              <w:t>2</w:t>
            </w:r>
            <w:r w:rsidR="00320545" w:rsidRPr="003D7974">
              <w:rPr>
                <w:kern w:val="2"/>
                <w:sz w:val="24"/>
                <w:szCs w:val="24"/>
                <w:lang w:eastAsia="en-US"/>
              </w:rPr>
              <w:t>.1.1</w:t>
            </w:r>
            <w:r w:rsidR="00457D4E">
              <w:rPr>
                <w:kern w:val="2"/>
                <w:sz w:val="24"/>
                <w:szCs w:val="24"/>
                <w:lang w:eastAsia="en-US"/>
              </w:rPr>
              <w:t>5</w:t>
            </w:r>
            <w:r w:rsidR="00320545" w:rsidRPr="003D7974">
              <w:rPr>
                <w:kern w:val="2"/>
                <w:sz w:val="24"/>
                <w:szCs w:val="24"/>
                <w:lang w:eastAsia="en-US"/>
              </w:rPr>
              <w:t>.</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B562D">
            <w:pPr>
              <w:spacing w:line="230" w:lineRule="auto"/>
              <w:rPr>
                <w:kern w:val="2"/>
                <w:sz w:val="24"/>
                <w:szCs w:val="24"/>
                <w:lang w:eastAsia="en-US"/>
              </w:rPr>
            </w:pPr>
            <w:r>
              <w:rPr>
                <w:kern w:val="2"/>
                <w:sz w:val="24"/>
                <w:szCs w:val="24"/>
                <w:lang w:eastAsia="en-US"/>
              </w:rPr>
              <w:t xml:space="preserve">ОМ </w:t>
            </w:r>
            <w:r w:rsidRPr="00C73159">
              <w:rPr>
                <w:kern w:val="2"/>
                <w:sz w:val="24"/>
                <w:szCs w:val="24"/>
                <w:lang w:eastAsia="en-US"/>
              </w:rPr>
              <w:t>2</w:t>
            </w:r>
            <w:r w:rsidR="00320545" w:rsidRPr="003D7974">
              <w:rPr>
                <w:kern w:val="2"/>
                <w:sz w:val="24"/>
                <w:szCs w:val="24"/>
                <w:lang w:eastAsia="en-US"/>
              </w:rPr>
              <w:t>.1</w:t>
            </w:r>
            <w:r w:rsidR="00457D4E">
              <w:rPr>
                <w:kern w:val="2"/>
                <w:sz w:val="24"/>
                <w:szCs w:val="24"/>
                <w:lang w:eastAsia="en-US"/>
              </w:rPr>
              <w:t>5</w:t>
            </w:r>
            <w:r w:rsidR="00320545" w:rsidRPr="003D7974">
              <w:rPr>
                <w:kern w:val="2"/>
                <w:sz w:val="24"/>
                <w:szCs w:val="24"/>
                <w:lang w:eastAsia="en-US"/>
              </w:rPr>
              <w:t xml:space="preserve">.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w:t>
            </w:r>
            <w:r w:rsidR="00320545" w:rsidRPr="003D7974">
              <w:rPr>
                <w:spacing w:val="-4"/>
                <w:kern w:val="2"/>
                <w:sz w:val="24"/>
                <w:szCs w:val="24"/>
                <w:lang w:eastAsia="en-US"/>
              </w:rPr>
              <w:t>с ликвидацией организаций</w:t>
            </w:r>
            <w:r w:rsidR="00320545" w:rsidRPr="003D7974">
              <w:rPr>
                <w:kern w:val="2"/>
                <w:sz w:val="24"/>
                <w:szCs w:val="24"/>
                <w:lang w:eastAsia="en-US"/>
              </w:rPr>
              <w:t xml:space="preserve"> (прекращением деятельности, полномочий физическими лицами), </w:t>
            </w:r>
          </w:p>
          <w:p w:rsidR="00320545" w:rsidRPr="003D7974" w:rsidRDefault="00320545" w:rsidP="003B562D">
            <w:pPr>
              <w:spacing w:line="230" w:lineRule="auto"/>
              <w:rPr>
                <w:kern w:val="2"/>
                <w:sz w:val="24"/>
                <w:szCs w:val="24"/>
                <w:lang w:eastAsia="en-US"/>
              </w:rPr>
            </w:pPr>
            <w:r w:rsidRPr="003D7974">
              <w:rPr>
                <w:kern w:val="2"/>
                <w:sz w:val="24"/>
                <w:szCs w:val="24"/>
                <w:lang w:eastAsia="en-US"/>
              </w:rPr>
              <w:t>в соответствии с Федеральным законо</w:t>
            </w:r>
            <w:r w:rsidR="003B562D" w:rsidRPr="003D7974">
              <w:rPr>
                <w:kern w:val="2"/>
                <w:sz w:val="24"/>
                <w:szCs w:val="24"/>
                <w:lang w:eastAsia="en-US"/>
              </w:rPr>
              <w:t xml:space="preserve">м </w:t>
            </w:r>
            <w:r w:rsidR="003B562D" w:rsidRPr="003D7974">
              <w:rPr>
                <w:spacing w:val="-6"/>
                <w:kern w:val="2"/>
                <w:sz w:val="24"/>
                <w:szCs w:val="24"/>
                <w:lang w:eastAsia="en-US"/>
              </w:rPr>
              <w:t>от </w:t>
            </w:r>
            <w:r w:rsidRPr="003D7974">
              <w:rPr>
                <w:spacing w:val="-6"/>
                <w:kern w:val="2"/>
                <w:sz w:val="24"/>
                <w:szCs w:val="24"/>
                <w:lang w:eastAsia="en-US"/>
              </w:rPr>
              <w:t xml:space="preserve">19 мая 1995 года </w:t>
            </w:r>
            <w:r w:rsidR="003B562D" w:rsidRPr="003D7974">
              <w:rPr>
                <w:spacing w:val="-6"/>
                <w:kern w:val="2"/>
                <w:sz w:val="24"/>
                <w:szCs w:val="24"/>
                <w:lang w:eastAsia="en-US"/>
              </w:rPr>
              <w:t>№ 81-ФЗ</w:t>
            </w:r>
            <w:r w:rsidR="003B562D" w:rsidRPr="003D7974">
              <w:rPr>
                <w:kern w:val="2"/>
                <w:sz w:val="24"/>
                <w:szCs w:val="24"/>
                <w:lang w:eastAsia="en-US"/>
              </w:rPr>
              <w:t xml:space="preserve"> «О госу</w:t>
            </w:r>
            <w:r w:rsidRPr="003D7974">
              <w:rPr>
                <w:kern w:val="2"/>
                <w:sz w:val="24"/>
                <w:szCs w:val="24"/>
                <w:lang w:eastAsia="en-US"/>
              </w:rPr>
              <w:t>дарственных пособиях гражданам, имеющим детей»</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B562D">
            <w:pPr>
              <w:spacing w:line="230" w:lineRule="auto"/>
              <w:jc w:val="center"/>
              <w:rPr>
                <w:kern w:val="2"/>
                <w:sz w:val="24"/>
                <w:szCs w:val="24"/>
                <w:lang w:eastAsia="en-US"/>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spacing w:line="230" w:lineRule="auto"/>
              <w:rPr>
                <w:spacing w:val="-4"/>
                <w:kern w:val="2"/>
                <w:sz w:val="24"/>
                <w:szCs w:val="24"/>
                <w:lang w:eastAsia="en-US"/>
              </w:rPr>
            </w:pPr>
            <w:r w:rsidRPr="003D7974">
              <w:rPr>
                <w:spacing w:val="-4"/>
                <w:kern w:val="2"/>
                <w:sz w:val="24"/>
                <w:szCs w:val="24"/>
                <w:lang w:eastAsia="en-US"/>
              </w:rPr>
              <w:t xml:space="preserve">государственные пособия лицам, </w:t>
            </w:r>
          </w:p>
          <w:p w:rsidR="00320545" w:rsidRPr="003D7974" w:rsidRDefault="00320545" w:rsidP="003B562D">
            <w:pPr>
              <w:spacing w:line="230" w:lineRule="auto"/>
              <w:rPr>
                <w:spacing w:val="-4"/>
                <w:kern w:val="2"/>
                <w:sz w:val="24"/>
                <w:szCs w:val="24"/>
                <w:lang w:eastAsia="en-US"/>
              </w:rPr>
            </w:pPr>
            <w:r w:rsidRPr="003D7974">
              <w:rPr>
                <w:spacing w:val="-4"/>
                <w:kern w:val="2"/>
                <w:sz w:val="24"/>
                <w:szCs w:val="24"/>
                <w:lang w:eastAsia="en-US"/>
              </w:rPr>
              <w:t>не подлежащим обяза</w:t>
            </w:r>
            <w:r w:rsidR="003B562D" w:rsidRPr="003D7974">
              <w:rPr>
                <w:spacing w:val="-4"/>
                <w:kern w:val="2"/>
                <w:sz w:val="24"/>
                <w:szCs w:val="24"/>
                <w:lang w:eastAsia="en-US"/>
              </w:rPr>
              <w:softHyphen/>
            </w:r>
            <w:r w:rsidRPr="003D7974">
              <w:rPr>
                <w:spacing w:val="-4"/>
                <w:kern w:val="2"/>
                <w:sz w:val="24"/>
                <w:szCs w:val="24"/>
                <w:lang w:eastAsia="en-US"/>
              </w:rPr>
              <w:t>тельному социальному страхованию на случай временной нетрудоспо</w:t>
            </w:r>
            <w:r w:rsidR="003B562D" w:rsidRPr="003D7974">
              <w:rPr>
                <w:spacing w:val="-4"/>
                <w:kern w:val="2"/>
                <w:sz w:val="24"/>
                <w:szCs w:val="24"/>
                <w:lang w:eastAsia="en-US"/>
              </w:rPr>
              <w:softHyphen/>
            </w:r>
            <w:r w:rsidRPr="003D7974">
              <w:rPr>
                <w:spacing w:val="-4"/>
                <w:kern w:val="2"/>
                <w:sz w:val="24"/>
                <w:szCs w:val="24"/>
                <w:lang w:eastAsia="en-US"/>
              </w:rPr>
              <w:t xml:space="preserve">собности </w:t>
            </w:r>
            <w:r w:rsidR="003B562D" w:rsidRPr="003D7974">
              <w:rPr>
                <w:spacing w:val="-4"/>
                <w:kern w:val="2"/>
                <w:sz w:val="24"/>
                <w:szCs w:val="24"/>
                <w:lang w:eastAsia="en-US"/>
              </w:rPr>
              <w:t xml:space="preserve"> </w:t>
            </w:r>
            <w:r w:rsidRPr="003D7974">
              <w:rPr>
                <w:spacing w:val="-4"/>
                <w:kern w:val="2"/>
                <w:sz w:val="24"/>
                <w:szCs w:val="24"/>
                <w:lang w:eastAsia="en-US"/>
              </w:rPr>
              <w:t xml:space="preserve">и в связи с материнством, </w:t>
            </w:r>
          </w:p>
          <w:p w:rsidR="00320545" w:rsidRPr="003D7974" w:rsidRDefault="00320545" w:rsidP="003B562D">
            <w:pPr>
              <w:autoSpaceDE w:val="0"/>
              <w:autoSpaceDN w:val="0"/>
              <w:adjustRightInd w:val="0"/>
              <w:spacing w:line="230" w:lineRule="auto"/>
              <w:rPr>
                <w:rFonts w:eastAsia="Calibri"/>
                <w:spacing w:val="-4"/>
                <w:kern w:val="2"/>
                <w:sz w:val="24"/>
                <w:szCs w:val="24"/>
                <w:lang w:eastAsia="en-US"/>
              </w:rPr>
            </w:pPr>
            <w:r w:rsidRPr="003D7974">
              <w:rPr>
                <w:spacing w:val="-4"/>
                <w:kern w:val="2"/>
                <w:sz w:val="24"/>
                <w:szCs w:val="24"/>
                <w:lang w:eastAsia="en-US"/>
              </w:rPr>
              <w:t>и лицам, уволенным в связи с ликвидацией организаций (прекра</w:t>
            </w:r>
            <w:r w:rsidR="003B562D" w:rsidRPr="003D7974">
              <w:rPr>
                <w:spacing w:val="-4"/>
                <w:kern w:val="2"/>
                <w:sz w:val="24"/>
                <w:szCs w:val="24"/>
                <w:lang w:eastAsia="en-US"/>
              </w:rPr>
              <w:softHyphen/>
            </w:r>
            <w:r w:rsidRPr="003D7974">
              <w:rPr>
                <w:spacing w:val="-4"/>
                <w:kern w:val="2"/>
                <w:sz w:val="24"/>
                <w:szCs w:val="24"/>
                <w:lang w:eastAsia="en-US"/>
              </w:rPr>
              <w:t xml:space="preserve">щением деятельности, полномочий физическими лицами), </w:t>
            </w:r>
            <w:r w:rsidRPr="003D7974">
              <w:rPr>
                <w:rFonts w:eastAsia="Calibri"/>
                <w:spacing w:val="-4"/>
                <w:kern w:val="2"/>
                <w:sz w:val="24"/>
                <w:szCs w:val="24"/>
                <w:lang w:eastAsia="en-US"/>
              </w:rPr>
              <w:t>предоставлены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outlineLvl w:val="0"/>
              <w:rPr>
                <w:rFonts w:eastAsia="Calibri"/>
                <w:kern w:val="2"/>
                <w:sz w:val="24"/>
                <w:szCs w:val="24"/>
                <w:lang w:eastAsia="en-US"/>
              </w:rPr>
            </w:pPr>
            <w:r w:rsidRPr="003D7974">
              <w:rPr>
                <w:rFonts w:eastAsia="Calibri"/>
                <w:kern w:val="2"/>
                <w:sz w:val="24"/>
                <w:szCs w:val="24"/>
                <w:lang w:eastAsia="en-US"/>
              </w:rPr>
              <w:t xml:space="preserve">снижение уровня доходов семей с детьми, </w:t>
            </w:r>
            <w:r w:rsidR="003B562D" w:rsidRPr="003D7974">
              <w:rPr>
                <w:rFonts w:eastAsia="Calibri"/>
                <w:kern w:val="2"/>
                <w:sz w:val="24"/>
                <w:szCs w:val="24"/>
                <w:lang w:eastAsia="en-US"/>
              </w:rPr>
              <w:t>ухудшение социального климата в </w:t>
            </w:r>
            <w:r w:rsidRPr="003D7974">
              <w:rPr>
                <w:rFonts w:eastAsia="Calibri"/>
                <w:kern w:val="2"/>
                <w:sz w:val="24"/>
                <w:szCs w:val="24"/>
                <w:lang w:eastAsia="en-US"/>
              </w:rPr>
              <w:t>обществе</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rPr>
                <w:kern w:val="2"/>
                <w:sz w:val="24"/>
                <w:szCs w:val="24"/>
                <w:lang w:eastAsia="en-US"/>
              </w:rPr>
            </w:pPr>
            <w:r w:rsidRPr="003D7974">
              <w:rPr>
                <w:kern w:val="2"/>
                <w:sz w:val="24"/>
                <w:szCs w:val="24"/>
              </w:rPr>
              <w:t>показатели 3, 3.1, 3.3</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457D4E">
            <w:pPr>
              <w:autoSpaceDE w:val="0"/>
              <w:autoSpaceDN w:val="0"/>
              <w:adjustRightInd w:val="0"/>
              <w:ind w:left="-142" w:right="-139"/>
              <w:jc w:val="center"/>
              <w:rPr>
                <w:kern w:val="2"/>
                <w:sz w:val="24"/>
                <w:szCs w:val="24"/>
              </w:rPr>
            </w:pPr>
            <w:r>
              <w:rPr>
                <w:kern w:val="2"/>
                <w:sz w:val="24"/>
                <w:szCs w:val="24"/>
              </w:rPr>
              <w:t>2</w:t>
            </w:r>
            <w:r w:rsidR="00320545" w:rsidRPr="003D7974">
              <w:rPr>
                <w:kern w:val="2"/>
                <w:sz w:val="24"/>
                <w:szCs w:val="24"/>
              </w:rPr>
              <w:t>.1.1</w:t>
            </w:r>
            <w:r w:rsidR="00457D4E">
              <w:rPr>
                <w:kern w:val="2"/>
                <w:sz w:val="24"/>
                <w:szCs w:val="24"/>
              </w:rPr>
              <w:t>6</w:t>
            </w:r>
            <w:r w:rsidR="00320545" w:rsidRPr="003D7974">
              <w:rPr>
                <w:kern w:val="2"/>
                <w:sz w:val="24"/>
                <w:szCs w:val="24"/>
              </w:rPr>
              <w:t>.</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3B562D">
            <w:pPr>
              <w:autoSpaceDE w:val="0"/>
              <w:autoSpaceDN w:val="0"/>
              <w:adjustRightInd w:val="0"/>
              <w:spacing w:line="230" w:lineRule="auto"/>
              <w:rPr>
                <w:kern w:val="2"/>
                <w:sz w:val="24"/>
                <w:szCs w:val="24"/>
              </w:rPr>
            </w:pPr>
            <w:r>
              <w:rPr>
                <w:kern w:val="2"/>
                <w:sz w:val="24"/>
                <w:szCs w:val="24"/>
              </w:rPr>
              <w:t xml:space="preserve">ОМ </w:t>
            </w:r>
            <w:r w:rsidRPr="00C73159">
              <w:rPr>
                <w:kern w:val="2"/>
                <w:sz w:val="24"/>
                <w:szCs w:val="24"/>
              </w:rPr>
              <w:t>2</w:t>
            </w:r>
            <w:r w:rsidR="00320545" w:rsidRPr="003D7974">
              <w:rPr>
                <w:kern w:val="2"/>
                <w:sz w:val="24"/>
                <w:szCs w:val="24"/>
              </w:rPr>
              <w:t>.1</w:t>
            </w:r>
            <w:r w:rsidR="00457D4E">
              <w:rPr>
                <w:kern w:val="2"/>
                <w:sz w:val="24"/>
                <w:szCs w:val="24"/>
              </w:rPr>
              <w:t>6</w:t>
            </w:r>
            <w:r w:rsidR="00320545" w:rsidRPr="003D7974">
              <w:rPr>
                <w:kern w:val="2"/>
                <w:sz w:val="24"/>
                <w:szCs w:val="24"/>
              </w:rPr>
              <w:t xml:space="preserve">. Назначение </w:t>
            </w:r>
          </w:p>
          <w:p w:rsidR="00320545" w:rsidRPr="003D7974" w:rsidRDefault="00320545" w:rsidP="003B562D">
            <w:pPr>
              <w:autoSpaceDE w:val="0"/>
              <w:autoSpaceDN w:val="0"/>
              <w:adjustRightInd w:val="0"/>
              <w:spacing w:line="230" w:lineRule="auto"/>
              <w:rPr>
                <w:kern w:val="2"/>
                <w:sz w:val="24"/>
                <w:szCs w:val="24"/>
              </w:rPr>
            </w:pPr>
            <w:r w:rsidRPr="003D7974">
              <w:rPr>
                <w:spacing w:val="-4"/>
                <w:kern w:val="2"/>
                <w:sz w:val="24"/>
                <w:szCs w:val="24"/>
              </w:rPr>
              <w:t>и выплата единовременного</w:t>
            </w:r>
            <w:r w:rsidRPr="003D7974">
              <w:rPr>
                <w:kern w:val="2"/>
                <w:sz w:val="24"/>
                <w:szCs w:val="24"/>
              </w:rPr>
              <w:t xml:space="preserve"> пособия при передаче ребенка на воспитание в семью</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45DDB" w:rsidP="003B562D">
            <w:pPr>
              <w:autoSpaceDE w:val="0"/>
              <w:autoSpaceDN w:val="0"/>
              <w:adjustRightInd w:val="0"/>
              <w:spacing w:line="230" w:lineRule="auto"/>
              <w:jc w:val="center"/>
              <w:rPr>
                <w:kern w:val="2"/>
                <w:sz w:val="24"/>
                <w:szCs w:val="24"/>
              </w:rPr>
            </w:pPr>
            <w:r w:rsidRPr="00BB08E9">
              <w:rPr>
                <w:kern w:val="2"/>
                <w:sz w:val="24"/>
                <w:szCs w:val="24"/>
              </w:rPr>
              <w:t xml:space="preserve">МУ Отдел образования Администрации </w:t>
            </w:r>
            <w:proofErr w:type="spellStart"/>
            <w:r w:rsidRPr="00BB08E9">
              <w:rPr>
                <w:kern w:val="2"/>
                <w:sz w:val="24"/>
                <w:szCs w:val="24"/>
              </w:rPr>
              <w:t>Мясниковского</w:t>
            </w:r>
            <w:proofErr w:type="spellEnd"/>
            <w:r w:rsidRPr="00BB08E9">
              <w:rPr>
                <w:kern w:val="2"/>
                <w:sz w:val="24"/>
                <w:szCs w:val="24"/>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rPr>
                <w:kern w:val="2"/>
                <w:sz w:val="24"/>
                <w:szCs w:val="24"/>
              </w:rPr>
            </w:pPr>
            <w:r w:rsidRPr="003D7974">
              <w:rPr>
                <w:kern w:val="2"/>
                <w:sz w:val="24"/>
                <w:szCs w:val="24"/>
              </w:rPr>
              <w:t>увеличение охвата детей-сирот и детей, оставшихся без попечения родителей, семейными формами устройства</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rPr>
                <w:kern w:val="2"/>
                <w:sz w:val="24"/>
                <w:szCs w:val="24"/>
              </w:rPr>
            </w:pPr>
            <w:r w:rsidRPr="003D7974">
              <w:rPr>
                <w:kern w:val="2"/>
                <w:sz w:val="24"/>
                <w:szCs w:val="24"/>
              </w:rPr>
              <w:t>рост социального сиротства</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rPr>
                <w:kern w:val="2"/>
                <w:sz w:val="24"/>
                <w:szCs w:val="24"/>
              </w:rPr>
            </w:pPr>
            <w:r w:rsidRPr="003D7974">
              <w:rPr>
                <w:kern w:val="2"/>
                <w:sz w:val="24"/>
                <w:szCs w:val="24"/>
              </w:rPr>
              <w:t>показатель 3.5</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457D4E">
            <w:pPr>
              <w:autoSpaceDE w:val="0"/>
              <w:autoSpaceDN w:val="0"/>
              <w:adjustRightInd w:val="0"/>
              <w:spacing w:line="230" w:lineRule="auto"/>
              <w:ind w:left="-142" w:right="-139"/>
              <w:jc w:val="center"/>
              <w:rPr>
                <w:kern w:val="2"/>
                <w:sz w:val="24"/>
                <w:szCs w:val="24"/>
              </w:rPr>
            </w:pPr>
            <w:r>
              <w:rPr>
                <w:kern w:val="2"/>
                <w:sz w:val="24"/>
                <w:szCs w:val="24"/>
              </w:rPr>
              <w:t>2</w:t>
            </w:r>
            <w:r w:rsidR="00320545" w:rsidRPr="003D7974">
              <w:rPr>
                <w:kern w:val="2"/>
                <w:sz w:val="24"/>
                <w:szCs w:val="24"/>
              </w:rPr>
              <w:t>.1.</w:t>
            </w:r>
            <w:r w:rsidR="00457D4E">
              <w:rPr>
                <w:kern w:val="2"/>
                <w:sz w:val="24"/>
                <w:szCs w:val="24"/>
              </w:rPr>
              <w:t>1</w:t>
            </w:r>
            <w:r w:rsidR="00246982">
              <w:rPr>
                <w:kern w:val="2"/>
                <w:sz w:val="24"/>
                <w:szCs w:val="24"/>
              </w:rPr>
              <w:t>7</w:t>
            </w:r>
            <w:r w:rsidR="00320545" w:rsidRPr="003D7974">
              <w:rPr>
                <w:kern w:val="2"/>
                <w:sz w:val="24"/>
                <w:szCs w:val="24"/>
              </w:rPr>
              <w:t>.</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246982">
            <w:pPr>
              <w:autoSpaceDE w:val="0"/>
              <w:autoSpaceDN w:val="0"/>
              <w:adjustRightInd w:val="0"/>
              <w:spacing w:line="230" w:lineRule="auto"/>
              <w:rPr>
                <w:sz w:val="24"/>
                <w:szCs w:val="24"/>
              </w:rPr>
            </w:pPr>
            <w:r>
              <w:rPr>
                <w:sz w:val="24"/>
                <w:szCs w:val="24"/>
              </w:rPr>
              <w:t xml:space="preserve">ОМ </w:t>
            </w:r>
            <w:r w:rsidRPr="00C73159">
              <w:rPr>
                <w:sz w:val="24"/>
                <w:szCs w:val="24"/>
              </w:rPr>
              <w:t>2</w:t>
            </w:r>
            <w:r w:rsidR="00320545" w:rsidRPr="003D7974">
              <w:rPr>
                <w:sz w:val="24"/>
                <w:szCs w:val="24"/>
              </w:rPr>
              <w:t>.</w:t>
            </w:r>
            <w:r w:rsidR="00457D4E">
              <w:rPr>
                <w:sz w:val="24"/>
                <w:szCs w:val="24"/>
              </w:rPr>
              <w:t>1</w:t>
            </w:r>
            <w:r w:rsidR="00246982">
              <w:rPr>
                <w:sz w:val="24"/>
                <w:szCs w:val="24"/>
              </w:rPr>
              <w:t>7</w:t>
            </w:r>
            <w:r w:rsidR="00320545" w:rsidRPr="003D7974">
              <w:rPr>
                <w:sz w:val="24"/>
                <w:szCs w:val="24"/>
              </w:rPr>
              <w:t>. Предоставление ежемесячной выплаты в связи с рождением (усыновлением) первого ребенка</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3B562D">
            <w:pPr>
              <w:autoSpaceDE w:val="0"/>
              <w:autoSpaceDN w:val="0"/>
              <w:adjustRightInd w:val="0"/>
              <w:spacing w:line="230" w:lineRule="auto"/>
              <w:jc w:val="center"/>
              <w:rPr>
                <w:sz w:val="24"/>
                <w:szCs w:val="24"/>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jc w:val="center"/>
              <w:rPr>
                <w:sz w:val="24"/>
                <w:szCs w:val="24"/>
              </w:rPr>
            </w:pPr>
            <w:r w:rsidRPr="003D7974">
              <w:rPr>
                <w:sz w:val="24"/>
                <w:szCs w:val="24"/>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jc w:val="center"/>
              <w:rPr>
                <w:sz w:val="24"/>
                <w:szCs w:val="24"/>
              </w:rPr>
            </w:pPr>
            <w:r w:rsidRPr="003D7974">
              <w:rPr>
                <w:sz w:val="24"/>
                <w:szCs w:val="24"/>
              </w:rPr>
              <w:t>2030</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rPr>
                <w:sz w:val="24"/>
                <w:szCs w:val="24"/>
              </w:rPr>
            </w:pPr>
            <w:r w:rsidRPr="003D7974">
              <w:rPr>
                <w:kern w:val="2"/>
                <w:sz w:val="24"/>
                <w:szCs w:val="24"/>
              </w:rPr>
              <w:t xml:space="preserve">меры социальной поддержки в виде </w:t>
            </w:r>
            <w:r w:rsidRPr="003D7974">
              <w:rPr>
                <w:sz w:val="24"/>
                <w:szCs w:val="24"/>
              </w:rPr>
              <w:t xml:space="preserve">ежемесячной выплаты в связи с рождением </w:t>
            </w:r>
            <w:r w:rsidRPr="003D7974">
              <w:rPr>
                <w:spacing w:val="-4"/>
                <w:sz w:val="24"/>
                <w:szCs w:val="24"/>
              </w:rPr>
              <w:t>(усыновлением) первого</w:t>
            </w:r>
            <w:r w:rsidRPr="003D7974">
              <w:rPr>
                <w:sz w:val="24"/>
                <w:szCs w:val="24"/>
              </w:rPr>
              <w:t xml:space="preserve"> ребенка</w:t>
            </w:r>
            <w:r w:rsidRPr="003D7974">
              <w:rPr>
                <w:rFonts w:eastAsia="Calibri"/>
                <w:kern w:val="2"/>
                <w:sz w:val="24"/>
                <w:szCs w:val="24"/>
                <w:lang w:eastAsia="en-US"/>
              </w:rPr>
              <w:t xml:space="preserve"> предоставлены в установленные сроки и в установленных объемах</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spacing w:line="230" w:lineRule="auto"/>
              <w:rPr>
                <w:sz w:val="24"/>
                <w:szCs w:val="24"/>
              </w:rPr>
            </w:pPr>
            <w:r w:rsidRPr="003D7974">
              <w:rPr>
                <w:rFonts w:eastAsia="Calibri"/>
                <w:kern w:val="2"/>
                <w:sz w:val="24"/>
                <w:szCs w:val="24"/>
                <w:lang w:eastAsia="en-US"/>
              </w:rPr>
              <w:t>снижение уровня доходов семей с детьми, ухудшение социального климата в обществе</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rPr>
                <w:kern w:val="2"/>
                <w:sz w:val="24"/>
                <w:szCs w:val="24"/>
              </w:rPr>
            </w:pPr>
            <w:r w:rsidRPr="003D7974">
              <w:rPr>
                <w:kern w:val="2"/>
                <w:sz w:val="24"/>
                <w:szCs w:val="24"/>
              </w:rPr>
              <w:t>показатели 3, 3.1, 3.3</w:t>
            </w:r>
          </w:p>
        </w:tc>
      </w:tr>
      <w:tr w:rsidR="00320545" w:rsidRPr="003D7974" w:rsidTr="007037B3">
        <w:tc>
          <w:tcPr>
            <w:tcW w:w="14969" w:type="dxa"/>
            <w:gridSpan w:val="8"/>
            <w:tcBorders>
              <w:top w:val="single" w:sz="4" w:space="0" w:color="auto"/>
              <w:left w:val="single" w:sz="4" w:space="0" w:color="auto"/>
              <w:bottom w:val="single" w:sz="4" w:space="0" w:color="auto"/>
              <w:right w:val="single" w:sz="4" w:space="0" w:color="auto"/>
            </w:tcBorders>
            <w:hideMark/>
          </w:tcPr>
          <w:p w:rsidR="00320545" w:rsidRPr="003D7974" w:rsidRDefault="00320545" w:rsidP="00566276">
            <w:pPr>
              <w:autoSpaceDE w:val="0"/>
              <w:autoSpaceDN w:val="0"/>
              <w:adjustRightInd w:val="0"/>
              <w:spacing w:line="230" w:lineRule="auto"/>
              <w:jc w:val="center"/>
              <w:outlineLvl w:val="0"/>
              <w:rPr>
                <w:rFonts w:eastAsia="Calibri"/>
                <w:kern w:val="2"/>
                <w:sz w:val="24"/>
                <w:szCs w:val="24"/>
                <w:lang w:eastAsia="en-US"/>
              </w:rPr>
            </w:pPr>
            <w:r w:rsidRPr="003D7974">
              <w:rPr>
                <w:rFonts w:eastAsia="Calibri"/>
                <w:kern w:val="2"/>
                <w:sz w:val="24"/>
                <w:szCs w:val="24"/>
                <w:lang w:val="en-US" w:eastAsia="en-US"/>
              </w:rPr>
              <w:lastRenderedPageBreak/>
              <w:t>I</w:t>
            </w:r>
            <w:r w:rsidR="00566276">
              <w:rPr>
                <w:rFonts w:eastAsia="Calibri"/>
                <w:kern w:val="2"/>
                <w:sz w:val="24"/>
                <w:szCs w:val="24"/>
                <w:lang w:val="en-US" w:eastAsia="en-US"/>
              </w:rPr>
              <w:t>II</w:t>
            </w:r>
            <w:r w:rsidRPr="003D7974">
              <w:rPr>
                <w:rFonts w:eastAsia="Calibri"/>
                <w:kern w:val="2"/>
                <w:sz w:val="24"/>
                <w:szCs w:val="24"/>
                <w:lang w:eastAsia="en-US"/>
              </w:rPr>
              <w:t>. Подпрограмма «Старшее поколение»</w:t>
            </w:r>
          </w:p>
        </w:tc>
      </w:tr>
      <w:tr w:rsidR="00320545" w:rsidRPr="003D7974" w:rsidTr="007037B3">
        <w:tc>
          <w:tcPr>
            <w:tcW w:w="14969" w:type="dxa"/>
            <w:gridSpan w:val="8"/>
            <w:tcBorders>
              <w:top w:val="single" w:sz="4" w:space="0" w:color="auto"/>
              <w:left w:val="single" w:sz="4" w:space="0" w:color="auto"/>
              <w:bottom w:val="single" w:sz="4" w:space="0" w:color="auto"/>
              <w:right w:val="single" w:sz="4" w:space="0" w:color="auto"/>
            </w:tcBorders>
            <w:hideMark/>
          </w:tcPr>
          <w:p w:rsidR="00320545" w:rsidRPr="003D7974" w:rsidRDefault="00566276" w:rsidP="00566276">
            <w:pPr>
              <w:autoSpaceDE w:val="0"/>
              <w:autoSpaceDN w:val="0"/>
              <w:adjustRightInd w:val="0"/>
              <w:spacing w:line="230" w:lineRule="auto"/>
              <w:jc w:val="center"/>
              <w:rPr>
                <w:rFonts w:eastAsia="Calibri"/>
                <w:kern w:val="2"/>
                <w:sz w:val="24"/>
                <w:szCs w:val="24"/>
                <w:lang w:eastAsia="en-US"/>
              </w:rPr>
            </w:pPr>
            <w:r w:rsidRPr="00566276">
              <w:rPr>
                <w:rFonts w:eastAsia="Calibri"/>
                <w:kern w:val="2"/>
                <w:sz w:val="24"/>
                <w:szCs w:val="24"/>
                <w:lang w:eastAsia="en-US"/>
              </w:rPr>
              <w:t>3</w:t>
            </w:r>
            <w:r w:rsidR="00320545" w:rsidRPr="003D7974">
              <w:rPr>
                <w:rFonts w:eastAsia="Calibri"/>
                <w:kern w:val="2"/>
                <w:sz w:val="24"/>
                <w:szCs w:val="24"/>
                <w:lang w:eastAsia="en-US"/>
              </w:rPr>
              <w:t xml:space="preserve">. Цель подпрограммы </w:t>
            </w:r>
            <w:r w:rsidRPr="00566276">
              <w:rPr>
                <w:rFonts w:eastAsia="Calibri"/>
                <w:kern w:val="2"/>
                <w:sz w:val="24"/>
                <w:szCs w:val="24"/>
                <w:lang w:eastAsia="en-US"/>
              </w:rPr>
              <w:t>3</w:t>
            </w:r>
            <w:r w:rsidR="00320545" w:rsidRPr="003D7974">
              <w:rPr>
                <w:rFonts w:eastAsia="Calibri"/>
                <w:kern w:val="2"/>
                <w:sz w:val="24"/>
                <w:szCs w:val="24"/>
                <w:lang w:eastAsia="en-US"/>
              </w:rPr>
              <w:t xml:space="preserve"> «Улучшение условий жизнедеятельности граждан старшего поколения»</w:t>
            </w:r>
          </w:p>
        </w:tc>
      </w:tr>
      <w:tr w:rsidR="00320545" w:rsidRPr="003D7974" w:rsidTr="007037B3">
        <w:tc>
          <w:tcPr>
            <w:tcW w:w="14969" w:type="dxa"/>
            <w:gridSpan w:val="8"/>
            <w:tcBorders>
              <w:top w:val="single" w:sz="4" w:space="0" w:color="auto"/>
              <w:left w:val="single" w:sz="4" w:space="0" w:color="auto"/>
              <w:bottom w:val="single" w:sz="4" w:space="0" w:color="auto"/>
              <w:right w:val="single" w:sz="4" w:space="0" w:color="auto"/>
            </w:tcBorders>
            <w:hideMark/>
          </w:tcPr>
          <w:p w:rsidR="00320545" w:rsidRPr="003D7974" w:rsidRDefault="00566276" w:rsidP="003B562D">
            <w:pPr>
              <w:autoSpaceDE w:val="0"/>
              <w:autoSpaceDN w:val="0"/>
              <w:adjustRightInd w:val="0"/>
              <w:spacing w:line="230" w:lineRule="auto"/>
              <w:jc w:val="center"/>
              <w:rPr>
                <w:rFonts w:eastAsia="Calibri"/>
                <w:kern w:val="2"/>
                <w:sz w:val="24"/>
                <w:szCs w:val="24"/>
                <w:lang w:eastAsia="en-US"/>
              </w:rPr>
            </w:pPr>
            <w:r w:rsidRPr="00566276">
              <w:rPr>
                <w:rFonts w:eastAsia="Calibri"/>
                <w:kern w:val="2"/>
                <w:sz w:val="24"/>
                <w:szCs w:val="24"/>
                <w:lang w:eastAsia="en-US"/>
              </w:rPr>
              <w:t>3</w:t>
            </w:r>
            <w:r w:rsidR="00320545" w:rsidRPr="003D7974">
              <w:rPr>
                <w:rFonts w:eastAsia="Calibri"/>
                <w:kern w:val="2"/>
                <w:sz w:val="24"/>
                <w:szCs w:val="24"/>
                <w:lang w:eastAsia="en-US"/>
              </w:rPr>
              <w:t xml:space="preserve">.1. Задача 1 подпрограммы </w:t>
            </w:r>
            <w:r w:rsidRPr="00566276">
              <w:rPr>
                <w:rFonts w:eastAsia="Calibri"/>
                <w:kern w:val="2"/>
                <w:sz w:val="24"/>
                <w:szCs w:val="24"/>
                <w:lang w:eastAsia="en-US"/>
              </w:rPr>
              <w:t>3</w:t>
            </w:r>
            <w:r w:rsidR="00320545" w:rsidRPr="003D7974">
              <w:rPr>
                <w:rFonts w:eastAsia="Calibri"/>
                <w:kern w:val="2"/>
                <w:sz w:val="24"/>
                <w:szCs w:val="24"/>
                <w:lang w:eastAsia="en-US"/>
              </w:rPr>
              <w:t xml:space="preserve"> «Повышение доступности и качества </w:t>
            </w:r>
          </w:p>
          <w:p w:rsidR="00320545" w:rsidRPr="003D7974" w:rsidRDefault="00320545" w:rsidP="003B562D">
            <w:pPr>
              <w:autoSpaceDE w:val="0"/>
              <w:autoSpaceDN w:val="0"/>
              <w:adjustRightInd w:val="0"/>
              <w:spacing w:line="230" w:lineRule="auto"/>
              <w:jc w:val="center"/>
              <w:rPr>
                <w:rFonts w:eastAsia="Calibri"/>
                <w:kern w:val="2"/>
                <w:sz w:val="24"/>
                <w:szCs w:val="24"/>
                <w:lang w:eastAsia="en-US"/>
              </w:rPr>
            </w:pPr>
            <w:r w:rsidRPr="003D7974">
              <w:rPr>
                <w:rFonts w:eastAsia="Calibri"/>
                <w:kern w:val="2"/>
                <w:sz w:val="24"/>
                <w:szCs w:val="24"/>
                <w:lang w:eastAsia="en-US"/>
              </w:rPr>
              <w:t>предоставляемых услуг в сфере социального обслуживания для граждан старшего поколения»</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566276">
            <w:pPr>
              <w:autoSpaceDE w:val="0"/>
              <w:autoSpaceDN w:val="0"/>
              <w:adjustRightInd w:val="0"/>
              <w:spacing w:line="230" w:lineRule="auto"/>
              <w:jc w:val="center"/>
              <w:outlineLvl w:val="0"/>
              <w:rPr>
                <w:rFonts w:eastAsia="Calibri"/>
                <w:kern w:val="2"/>
                <w:sz w:val="24"/>
                <w:szCs w:val="24"/>
                <w:lang w:eastAsia="en-US"/>
              </w:rPr>
            </w:pPr>
            <w:r>
              <w:rPr>
                <w:rFonts w:eastAsia="Calibri"/>
                <w:kern w:val="2"/>
                <w:sz w:val="24"/>
                <w:szCs w:val="24"/>
                <w:lang w:val="en-US" w:eastAsia="en-US"/>
              </w:rPr>
              <w:t>3</w:t>
            </w:r>
            <w:r w:rsidR="00320545" w:rsidRPr="003D7974">
              <w:rPr>
                <w:rFonts w:eastAsia="Calibri"/>
                <w:kern w:val="2"/>
                <w:sz w:val="24"/>
                <w:szCs w:val="24"/>
                <w:lang w:eastAsia="en-US"/>
              </w:rPr>
              <w:t>.1.1.</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320545" w:rsidP="00566276">
            <w:pPr>
              <w:spacing w:line="230" w:lineRule="auto"/>
              <w:rPr>
                <w:kern w:val="2"/>
                <w:sz w:val="24"/>
                <w:szCs w:val="24"/>
              </w:rPr>
            </w:pPr>
            <w:r w:rsidRPr="003D7974">
              <w:rPr>
                <w:kern w:val="2"/>
                <w:sz w:val="24"/>
                <w:szCs w:val="24"/>
              </w:rPr>
              <w:t xml:space="preserve">ОМ </w:t>
            </w:r>
            <w:r w:rsidR="00566276" w:rsidRPr="00C73159">
              <w:rPr>
                <w:kern w:val="2"/>
                <w:sz w:val="24"/>
                <w:szCs w:val="24"/>
              </w:rPr>
              <w:t>3</w:t>
            </w:r>
            <w:r w:rsidRPr="003D7974">
              <w:rPr>
                <w:kern w:val="2"/>
                <w:sz w:val="24"/>
                <w:szCs w:val="24"/>
              </w:rPr>
              <w:t>.1. Организация проведения мероприятий по проблемам пожилых людей и мероприятий, направленных на улучшение социальной защищенности пожилых людей и их активного долголетия</w:t>
            </w:r>
          </w:p>
        </w:tc>
        <w:tc>
          <w:tcPr>
            <w:tcW w:w="1559" w:type="dxa"/>
            <w:tcBorders>
              <w:top w:val="single" w:sz="4" w:space="0" w:color="auto"/>
              <w:left w:val="single" w:sz="4" w:space="0" w:color="auto"/>
              <w:bottom w:val="single" w:sz="4" w:space="0" w:color="auto"/>
              <w:right w:val="single" w:sz="4" w:space="0" w:color="auto"/>
            </w:tcBorders>
            <w:hideMark/>
          </w:tcPr>
          <w:p w:rsidR="00B45DDB" w:rsidRPr="00B45DDB" w:rsidRDefault="00B45DDB" w:rsidP="00B45DDB">
            <w:pPr>
              <w:spacing w:line="230" w:lineRule="auto"/>
              <w:jc w:val="center"/>
              <w:rPr>
                <w:kern w:val="2"/>
                <w:sz w:val="24"/>
                <w:szCs w:val="24"/>
              </w:rPr>
            </w:pPr>
            <w:r w:rsidRPr="00B45DDB">
              <w:rPr>
                <w:kern w:val="2"/>
                <w:sz w:val="24"/>
                <w:szCs w:val="24"/>
              </w:rPr>
              <w:t xml:space="preserve">МБУ СО ЦСО </w:t>
            </w:r>
          </w:p>
          <w:p w:rsidR="00320545" w:rsidRPr="003D7974" w:rsidRDefault="00320545" w:rsidP="003B562D">
            <w:pPr>
              <w:spacing w:line="230" w:lineRule="auto"/>
              <w:jc w:val="center"/>
              <w:rPr>
                <w:kern w:val="2"/>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outlineLvl w:val="0"/>
              <w:rPr>
                <w:rFonts w:eastAsia="Calibri"/>
                <w:kern w:val="2"/>
                <w:sz w:val="24"/>
                <w:szCs w:val="24"/>
                <w:lang w:eastAsia="en-US"/>
              </w:rPr>
            </w:pPr>
            <w:r w:rsidRPr="003D7974">
              <w:rPr>
                <w:rFonts w:eastAsia="Calibri"/>
                <w:kern w:val="2"/>
                <w:sz w:val="24"/>
                <w:szCs w:val="24"/>
                <w:lang w:eastAsia="en-US"/>
              </w:rPr>
              <w:t>создание условий для формирования и реализации в обществе позитив</w:t>
            </w:r>
            <w:r w:rsidRPr="003D7974">
              <w:rPr>
                <w:rFonts w:eastAsia="Calibri"/>
                <w:kern w:val="2"/>
                <w:sz w:val="24"/>
                <w:szCs w:val="24"/>
                <w:lang w:eastAsia="en-US"/>
              </w:rPr>
              <w:softHyphen/>
              <w:t>ных уста</w:t>
            </w:r>
            <w:r w:rsidRPr="003D7974">
              <w:rPr>
                <w:rFonts w:eastAsia="Calibri"/>
                <w:kern w:val="2"/>
                <w:sz w:val="24"/>
                <w:szCs w:val="24"/>
                <w:lang w:eastAsia="en-US"/>
              </w:rPr>
              <w:softHyphen/>
              <w:t xml:space="preserve">новок </w:t>
            </w:r>
            <w:r w:rsidRPr="003D7974">
              <w:rPr>
                <w:rFonts w:eastAsia="Calibri"/>
                <w:spacing w:val="-4"/>
                <w:sz w:val="24"/>
                <w:szCs w:val="24"/>
                <w:lang w:eastAsia="en-US"/>
              </w:rPr>
              <w:t>на активное долголетие</w:t>
            </w:r>
            <w:r w:rsidRPr="003D7974">
              <w:rPr>
                <w:rFonts w:eastAsia="Calibri"/>
                <w:kern w:val="2"/>
                <w:sz w:val="24"/>
                <w:szCs w:val="24"/>
                <w:lang w:eastAsia="en-US"/>
              </w:rPr>
              <w:t>;</w:t>
            </w:r>
          </w:p>
          <w:p w:rsidR="00320545" w:rsidRPr="003D7974" w:rsidRDefault="00320545" w:rsidP="003B562D">
            <w:pPr>
              <w:autoSpaceDE w:val="0"/>
              <w:autoSpaceDN w:val="0"/>
              <w:adjustRightInd w:val="0"/>
              <w:spacing w:line="230" w:lineRule="auto"/>
              <w:outlineLvl w:val="0"/>
              <w:rPr>
                <w:rFonts w:eastAsia="Calibri"/>
                <w:kern w:val="2"/>
                <w:sz w:val="24"/>
                <w:szCs w:val="24"/>
                <w:lang w:eastAsia="en-US"/>
              </w:rPr>
            </w:pPr>
            <w:r w:rsidRPr="003D7974">
              <w:rPr>
                <w:rFonts w:eastAsia="Calibri"/>
                <w:kern w:val="2"/>
                <w:sz w:val="24"/>
                <w:szCs w:val="24"/>
                <w:lang w:eastAsia="en-US"/>
              </w:rPr>
              <w:t>повышение уровня информи</w:t>
            </w:r>
            <w:r w:rsidRPr="003D7974">
              <w:rPr>
                <w:rFonts w:eastAsia="Calibri"/>
                <w:kern w:val="2"/>
                <w:sz w:val="24"/>
                <w:szCs w:val="24"/>
                <w:lang w:eastAsia="en-US"/>
              </w:rPr>
              <w:softHyphen/>
              <w:t>рованности насе</w:t>
            </w:r>
            <w:r w:rsidRPr="003D7974">
              <w:rPr>
                <w:rFonts w:eastAsia="Calibri"/>
                <w:kern w:val="2"/>
                <w:sz w:val="24"/>
                <w:szCs w:val="24"/>
                <w:lang w:eastAsia="en-US"/>
              </w:rPr>
              <w:softHyphen/>
              <w:t>ления о государ</w:t>
            </w:r>
            <w:r w:rsidRPr="003D7974">
              <w:rPr>
                <w:rFonts w:eastAsia="Calibri"/>
                <w:kern w:val="2"/>
                <w:sz w:val="24"/>
                <w:szCs w:val="24"/>
                <w:lang w:eastAsia="en-US"/>
              </w:rPr>
              <w:softHyphen/>
              <w:t>ственной социаль</w:t>
            </w:r>
            <w:r w:rsidRPr="003D7974">
              <w:rPr>
                <w:rFonts w:eastAsia="Calibri"/>
                <w:kern w:val="2"/>
                <w:sz w:val="24"/>
                <w:szCs w:val="24"/>
                <w:lang w:eastAsia="en-US"/>
              </w:rPr>
              <w:softHyphen/>
              <w:t>ной поддержке пожилых граждан в Ростовской обла</w:t>
            </w:r>
            <w:r w:rsidRPr="003D7974">
              <w:rPr>
                <w:rFonts w:eastAsia="Calibri"/>
                <w:kern w:val="2"/>
                <w:sz w:val="24"/>
                <w:szCs w:val="24"/>
                <w:lang w:eastAsia="en-US"/>
              </w:rPr>
              <w:softHyphen/>
              <w:t>сти, оперативное и</w:t>
            </w:r>
            <w:r w:rsidR="003B562D" w:rsidRPr="003D7974">
              <w:rPr>
                <w:rFonts w:eastAsia="Calibri"/>
                <w:kern w:val="2"/>
                <w:sz w:val="24"/>
                <w:szCs w:val="24"/>
                <w:lang w:eastAsia="en-US"/>
              </w:rPr>
              <w:t> </w:t>
            </w:r>
            <w:r w:rsidRPr="003D7974">
              <w:rPr>
                <w:rFonts w:eastAsia="Calibri"/>
                <w:kern w:val="2"/>
                <w:sz w:val="24"/>
                <w:szCs w:val="24"/>
                <w:lang w:eastAsia="en-US"/>
              </w:rPr>
              <w:t>ад</w:t>
            </w:r>
            <w:r w:rsidRPr="003D7974">
              <w:rPr>
                <w:rFonts w:eastAsia="Calibri"/>
                <w:kern w:val="2"/>
                <w:sz w:val="24"/>
                <w:szCs w:val="24"/>
                <w:lang w:eastAsia="en-US"/>
              </w:rPr>
              <w:softHyphen/>
              <w:t>ресное удовлетво</w:t>
            </w:r>
            <w:r w:rsidRPr="003D7974">
              <w:rPr>
                <w:rFonts w:eastAsia="Calibri"/>
                <w:kern w:val="2"/>
                <w:sz w:val="24"/>
                <w:szCs w:val="24"/>
                <w:lang w:eastAsia="en-US"/>
              </w:rPr>
              <w:softHyphen/>
              <w:t>рение потребно</w:t>
            </w:r>
            <w:r w:rsidRPr="003D7974">
              <w:rPr>
                <w:rFonts w:eastAsia="Calibri"/>
                <w:kern w:val="2"/>
                <w:sz w:val="24"/>
                <w:szCs w:val="24"/>
                <w:lang w:eastAsia="en-US"/>
              </w:rPr>
              <w:softHyphen/>
              <w:t>сти пожилых граждан в соци</w:t>
            </w:r>
            <w:r w:rsidRPr="003D7974">
              <w:rPr>
                <w:rFonts w:eastAsia="Calibri"/>
                <w:kern w:val="2"/>
                <w:sz w:val="24"/>
                <w:szCs w:val="24"/>
                <w:lang w:eastAsia="en-US"/>
              </w:rPr>
              <w:softHyphen/>
              <w:t>альной помощи</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outlineLvl w:val="0"/>
              <w:rPr>
                <w:rFonts w:eastAsia="Calibri"/>
                <w:kern w:val="2"/>
                <w:sz w:val="24"/>
                <w:szCs w:val="24"/>
                <w:lang w:eastAsia="en-US"/>
              </w:rPr>
            </w:pPr>
            <w:r w:rsidRPr="003D7974">
              <w:rPr>
                <w:rFonts w:eastAsia="Calibri"/>
                <w:kern w:val="2"/>
                <w:sz w:val="24"/>
                <w:szCs w:val="24"/>
                <w:lang w:eastAsia="en-US"/>
              </w:rPr>
              <w:t>уменьшение эффек</w:t>
            </w:r>
            <w:r w:rsidRPr="003D7974">
              <w:rPr>
                <w:rFonts w:eastAsia="Calibri"/>
                <w:kern w:val="2"/>
                <w:sz w:val="24"/>
                <w:szCs w:val="24"/>
                <w:lang w:eastAsia="en-US"/>
              </w:rPr>
              <w:softHyphen/>
              <w:t>тивности деятель</w:t>
            </w:r>
            <w:r w:rsidRPr="003D7974">
              <w:rPr>
                <w:rFonts w:eastAsia="Calibri"/>
                <w:kern w:val="2"/>
                <w:sz w:val="24"/>
                <w:szCs w:val="24"/>
                <w:lang w:eastAsia="en-US"/>
              </w:rPr>
              <w:softHyphen/>
              <w:t>ности системы со</w:t>
            </w:r>
            <w:r w:rsidRPr="003D7974">
              <w:rPr>
                <w:rFonts w:eastAsia="Calibri"/>
                <w:kern w:val="2"/>
                <w:sz w:val="24"/>
                <w:szCs w:val="24"/>
                <w:lang w:eastAsia="en-US"/>
              </w:rPr>
              <w:softHyphen/>
              <w:t>циального обслу</w:t>
            </w:r>
            <w:r w:rsidRPr="003D7974">
              <w:rPr>
                <w:rFonts w:eastAsia="Calibri"/>
                <w:kern w:val="2"/>
                <w:sz w:val="24"/>
                <w:szCs w:val="24"/>
                <w:lang w:eastAsia="en-US"/>
              </w:rPr>
              <w:softHyphen/>
              <w:t>живания</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3B562D">
            <w:pPr>
              <w:autoSpaceDE w:val="0"/>
              <w:autoSpaceDN w:val="0"/>
              <w:adjustRightInd w:val="0"/>
              <w:spacing w:line="230" w:lineRule="auto"/>
              <w:outlineLvl w:val="0"/>
              <w:rPr>
                <w:rFonts w:eastAsia="Calibri"/>
                <w:kern w:val="2"/>
                <w:sz w:val="24"/>
                <w:szCs w:val="24"/>
                <w:lang w:eastAsia="en-US"/>
              </w:rPr>
            </w:pPr>
            <w:r w:rsidRPr="003D7974">
              <w:rPr>
                <w:rFonts w:eastAsia="Calibri"/>
                <w:kern w:val="2"/>
                <w:sz w:val="24"/>
                <w:szCs w:val="24"/>
                <w:lang w:eastAsia="en-US"/>
              </w:rPr>
              <w:t>показатель 4</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246982">
            <w:pPr>
              <w:autoSpaceDE w:val="0"/>
              <w:autoSpaceDN w:val="0"/>
              <w:adjustRightInd w:val="0"/>
              <w:jc w:val="center"/>
              <w:rPr>
                <w:kern w:val="2"/>
                <w:sz w:val="24"/>
                <w:szCs w:val="24"/>
              </w:rPr>
            </w:pPr>
            <w:r>
              <w:rPr>
                <w:kern w:val="2"/>
                <w:sz w:val="24"/>
                <w:szCs w:val="24"/>
                <w:lang w:val="en-US"/>
              </w:rPr>
              <w:t>3</w:t>
            </w:r>
            <w:r w:rsidR="00320545" w:rsidRPr="003D7974">
              <w:rPr>
                <w:kern w:val="2"/>
                <w:sz w:val="24"/>
                <w:szCs w:val="24"/>
              </w:rPr>
              <w:t>.1.</w:t>
            </w:r>
            <w:r w:rsidR="00246982">
              <w:rPr>
                <w:kern w:val="2"/>
                <w:sz w:val="24"/>
                <w:szCs w:val="24"/>
              </w:rPr>
              <w:t>2</w:t>
            </w:r>
            <w:r w:rsidR="00320545" w:rsidRPr="003D7974">
              <w:rPr>
                <w:kern w:val="2"/>
                <w:sz w:val="24"/>
                <w:szCs w:val="24"/>
              </w:rPr>
              <w:t>.</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246982">
            <w:pPr>
              <w:autoSpaceDE w:val="0"/>
              <w:autoSpaceDN w:val="0"/>
              <w:adjustRightInd w:val="0"/>
              <w:rPr>
                <w:kern w:val="2"/>
                <w:sz w:val="24"/>
                <w:szCs w:val="24"/>
              </w:rPr>
            </w:pPr>
            <w:r>
              <w:rPr>
                <w:kern w:val="2"/>
                <w:sz w:val="24"/>
                <w:szCs w:val="24"/>
              </w:rPr>
              <w:t xml:space="preserve">ОМ </w:t>
            </w:r>
            <w:r w:rsidRPr="00C73159">
              <w:rPr>
                <w:kern w:val="2"/>
                <w:sz w:val="24"/>
                <w:szCs w:val="24"/>
              </w:rPr>
              <w:t>3</w:t>
            </w:r>
            <w:r w:rsidR="00320545" w:rsidRPr="003D7974">
              <w:rPr>
                <w:kern w:val="2"/>
                <w:sz w:val="24"/>
                <w:szCs w:val="24"/>
              </w:rPr>
              <w:t>.</w:t>
            </w:r>
            <w:r w:rsidR="00246982">
              <w:rPr>
                <w:kern w:val="2"/>
                <w:sz w:val="24"/>
                <w:szCs w:val="24"/>
              </w:rPr>
              <w:t>2</w:t>
            </w:r>
            <w:r w:rsidR="00320545" w:rsidRPr="003D7974">
              <w:rPr>
                <w:kern w:val="2"/>
                <w:sz w:val="24"/>
                <w:szCs w:val="24"/>
              </w:rPr>
              <w:t xml:space="preserve">. Осуществление государственных полномочий в сфере </w:t>
            </w:r>
            <w:r w:rsidR="00320545" w:rsidRPr="003D7974">
              <w:rPr>
                <w:spacing w:val="-4"/>
                <w:kern w:val="2"/>
                <w:sz w:val="24"/>
                <w:szCs w:val="24"/>
              </w:rPr>
              <w:t>социального обслуживания,</w:t>
            </w:r>
            <w:r w:rsidR="00320545" w:rsidRPr="003D7974">
              <w:rPr>
                <w:kern w:val="2"/>
                <w:sz w:val="24"/>
                <w:szCs w:val="24"/>
              </w:rPr>
              <w:t xml:space="preserve"> предусмотренных пунктами 2, 3, 4 и 5 части 1 и частью 1</w:t>
            </w:r>
            <w:r w:rsidR="00320545" w:rsidRPr="003D7974">
              <w:rPr>
                <w:kern w:val="2"/>
                <w:sz w:val="24"/>
                <w:szCs w:val="24"/>
                <w:vertAlign w:val="superscript"/>
              </w:rPr>
              <w:t>1</w:t>
            </w:r>
            <w:r w:rsidR="00320545" w:rsidRPr="003D7974">
              <w:rPr>
                <w:kern w:val="2"/>
                <w:sz w:val="24"/>
                <w:szCs w:val="24"/>
              </w:rPr>
              <w:t xml:space="preserve"> </w:t>
            </w:r>
            <w:r w:rsidR="003B562D" w:rsidRPr="003D7974">
              <w:rPr>
                <w:kern w:val="2"/>
                <w:sz w:val="24"/>
                <w:szCs w:val="24"/>
              </w:rPr>
              <w:t>статьи 6 Областного закона от 3 сентября 2014 года № </w:t>
            </w:r>
            <w:r w:rsidR="00320545" w:rsidRPr="003D7974">
              <w:rPr>
                <w:kern w:val="2"/>
                <w:sz w:val="24"/>
                <w:szCs w:val="24"/>
              </w:rPr>
              <w:t>222-ЗС «О социальном обслуживании граждан в Ростовской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B45DDB" w:rsidRPr="00B45DDB" w:rsidRDefault="00B45DDB" w:rsidP="00B45DDB">
            <w:pPr>
              <w:spacing w:line="230" w:lineRule="auto"/>
              <w:jc w:val="center"/>
              <w:rPr>
                <w:kern w:val="2"/>
                <w:sz w:val="24"/>
                <w:szCs w:val="24"/>
              </w:rPr>
            </w:pPr>
            <w:r w:rsidRPr="00B45DDB">
              <w:rPr>
                <w:kern w:val="2"/>
                <w:sz w:val="24"/>
                <w:szCs w:val="24"/>
              </w:rPr>
              <w:t xml:space="preserve">МБУ СО ЦСО </w:t>
            </w:r>
          </w:p>
          <w:p w:rsidR="00320545" w:rsidRPr="003D7974" w:rsidRDefault="00320545" w:rsidP="00AD3CCF">
            <w:pPr>
              <w:autoSpaceDE w:val="0"/>
              <w:autoSpaceDN w:val="0"/>
              <w:adjustRightInd w:val="0"/>
              <w:jc w:val="center"/>
              <w:rPr>
                <w:kern w:val="2"/>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AD3CCF">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AD3CCF">
            <w:pPr>
              <w:autoSpaceDE w:val="0"/>
              <w:autoSpaceDN w:val="0"/>
              <w:adjustRightInd w:val="0"/>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Default="00320545" w:rsidP="00AD3CCF">
            <w:pPr>
              <w:autoSpaceDE w:val="0"/>
              <w:autoSpaceDN w:val="0"/>
              <w:adjustRightInd w:val="0"/>
              <w:rPr>
                <w:kern w:val="2"/>
                <w:sz w:val="24"/>
                <w:szCs w:val="24"/>
              </w:rPr>
            </w:pPr>
            <w:r w:rsidRPr="003D7974">
              <w:rPr>
                <w:kern w:val="2"/>
                <w:sz w:val="24"/>
                <w:szCs w:val="24"/>
              </w:rPr>
              <w:t>обеспечение доступ</w:t>
            </w:r>
            <w:r w:rsidR="003B562D" w:rsidRPr="003D7974">
              <w:rPr>
                <w:kern w:val="2"/>
                <w:sz w:val="24"/>
                <w:szCs w:val="24"/>
              </w:rPr>
              <w:softHyphen/>
            </w:r>
            <w:r w:rsidRPr="003D7974">
              <w:rPr>
                <w:kern w:val="2"/>
                <w:sz w:val="24"/>
                <w:szCs w:val="24"/>
              </w:rPr>
              <w:t>ности, качества и безо</w:t>
            </w:r>
            <w:r w:rsidR="003B562D" w:rsidRPr="003D7974">
              <w:rPr>
                <w:kern w:val="2"/>
                <w:sz w:val="24"/>
                <w:szCs w:val="24"/>
              </w:rPr>
              <w:softHyphen/>
            </w:r>
            <w:r w:rsidRPr="003D7974">
              <w:rPr>
                <w:kern w:val="2"/>
                <w:sz w:val="24"/>
                <w:szCs w:val="24"/>
              </w:rPr>
              <w:t>пасности социального обслуживания населения</w:t>
            </w:r>
          </w:p>
          <w:p w:rsidR="00A45F7F" w:rsidRDefault="00A45F7F" w:rsidP="00AD3CCF">
            <w:pPr>
              <w:autoSpaceDE w:val="0"/>
              <w:autoSpaceDN w:val="0"/>
              <w:adjustRightInd w:val="0"/>
              <w:rPr>
                <w:kern w:val="2"/>
                <w:sz w:val="24"/>
                <w:szCs w:val="24"/>
              </w:rPr>
            </w:pPr>
          </w:p>
          <w:p w:rsidR="00A45F7F" w:rsidRDefault="00A45F7F" w:rsidP="00AD3CCF">
            <w:pPr>
              <w:autoSpaceDE w:val="0"/>
              <w:autoSpaceDN w:val="0"/>
              <w:adjustRightInd w:val="0"/>
              <w:rPr>
                <w:kern w:val="2"/>
                <w:sz w:val="24"/>
                <w:szCs w:val="24"/>
              </w:rPr>
            </w:pPr>
          </w:p>
          <w:p w:rsidR="00A45F7F" w:rsidRDefault="00A45F7F" w:rsidP="00AD3CCF">
            <w:pPr>
              <w:autoSpaceDE w:val="0"/>
              <w:autoSpaceDN w:val="0"/>
              <w:adjustRightInd w:val="0"/>
              <w:rPr>
                <w:kern w:val="2"/>
                <w:sz w:val="24"/>
                <w:szCs w:val="24"/>
              </w:rPr>
            </w:pPr>
          </w:p>
          <w:p w:rsidR="00A45F7F" w:rsidRDefault="00A45F7F" w:rsidP="00AD3CCF">
            <w:pPr>
              <w:autoSpaceDE w:val="0"/>
              <w:autoSpaceDN w:val="0"/>
              <w:adjustRightInd w:val="0"/>
              <w:rPr>
                <w:kern w:val="2"/>
                <w:sz w:val="24"/>
                <w:szCs w:val="24"/>
              </w:rPr>
            </w:pPr>
          </w:p>
          <w:p w:rsidR="00A45F7F" w:rsidRDefault="00A45F7F" w:rsidP="00AD3CCF">
            <w:pPr>
              <w:autoSpaceDE w:val="0"/>
              <w:autoSpaceDN w:val="0"/>
              <w:adjustRightInd w:val="0"/>
              <w:rPr>
                <w:kern w:val="2"/>
                <w:sz w:val="24"/>
                <w:szCs w:val="24"/>
              </w:rPr>
            </w:pPr>
          </w:p>
          <w:p w:rsidR="00A45F7F" w:rsidRDefault="00A45F7F" w:rsidP="00AD3CCF">
            <w:pPr>
              <w:autoSpaceDE w:val="0"/>
              <w:autoSpaceDN w:val="0"/>
              <w:adjustRightInd w:val="0"/>
              <w:rPr>
                <w:kern w:val="2"/>
                <w:sz w:val="24"/>
                <w:szCs w:val="24"/>
              </w:rPr>
            </w:pPr>
          </w:p>
          <w:p w:rsidR="00A45F7F" w:rsidRDefault="00A45F7F" w:rsidP="00AD3CCF">
            <w:pPr>
              <w:autoSpaceDE w:val="0"/>
              <w:autoSpaceDN w:val="0"/>
              <w:adjustRightInd w:val="0"/>
              <w:rPr>
                <w:kern w:val="2"/>
                <w:sz w:val="24"/>
                <w:szCs w:val="24"/>
              </w:rPr>
            </w:pPr>
          </w:p>
          <w:p w:rsidR="00A45F7F" w:rsidRDefault="00A45F7F" w:rsidP="00AD3CCF">
            <w:pPr>
              <w:autoSpaceDE w:val="0"/>
              <w:autoSpaceDN w:val="0"/>
              <w:adjustRightInd w:val="0"/>
              <w:rPr>
                <w:kern w:val="2"/>
                <w:sz w:val="24"/>
                <w:szCs w:val="24"/>
              </w:rPr>
            </w:pPr>
          </w:p>
          <w:p w:rsidR="00A45F7F" w:rsidRPr="003D7974" w:rsidRDefault="00A45F7F" w:rsidP="00AD3CCF">
            <w:pPr>
              <w:autoSpaceDE w:val="0"/>
              <w:autoSpaceDN w:val="0"/>
              <w:adjustRightInd w:val="0"/>
              <w:rPr>
                <w:kern w:val="2"/>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AD3CCF">
            <w:pPr>
              <w:autoSpaceDE w:val="0"/>
              <w:autoSpaceDN w:val="0"/>
              <w:adjustRightInd w:val="0"/>
              <w:rPr>
                <w:kern w:val="2"/>
                <w:sz w:val="24"/>
                <w:szCs w:val="24"/>
              </w:rPr>
            </w:pPr>
            <w:r w:rsidRPr="003D7974">
              <w:rPr>
                <w:kern w:val="2"/>
                <w:sz w:val="24"/>
                <w:szCs w:val="24"/>
              </w:rPr>
              <w:t>снижение качества оказываемых социальных услуг</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AD3CCF">
            <w:pPr>
              <w:autoSpaceDE w:val="0"/>
              <w:autoSpaceDN w:val="0"/>
              <w:adjustRightInd w:val="0"/>
              <w:rPr>
                <w:kern w:val="2"/>
                <w:sz w:val="24"/>
                <w:szCs w:val="24"/>
              </w:rPr>
            </w:pPr>
            <w:r w:rsidRPr="003D7974">
              <w:rPr>
                <w:kern w:val="2"/>
                <w:sz w:val="24"/>
                <w:szCs w:val="24"/>
              </w:rPr>
              <w:t>показатели 4, 4.2</w:t>
            </w:r>
          </w:p>
        </w:tc>
      </w:tr>
      <w:tr w:rsidR="00320545" w:rsidRPr="003D7974" w:rsidTr="007037B3">
        <w:tc>
          <w:tcPr>
            <w:tcW w:w="14969" w:type="dxa"/>
            <w:gridSpan w:val="8"/>
            <w:tcBorders>
              <w:top w:val="single" w:sz="4" w:space="0" w:color="auto"/>
              <w:left w:val="single" w:sz="4" w:space="0" w:color="auto"/>
              <w:bottom w:val="single" w:sz="4" w:space="0" w:color="auto"/>
              <w:right w:val="single" w:sz="4" w:space="0" w:color="auto"/>
            </w:tcBorders>
            <w:hideMark/>
          </w:tcPr>
          <w:p w:rsidR="00320545" w:rsidRPr="003D7974" w:rsidRDefault="00566276" w:rsidP="00AD3CCF">
            <w:pPr>
              <w:autoSpaceDE w:val="0"/>
              <w:autoSpaceDN w:val="0"/>
              <w:adjustRightInd w:val="0"/>
              <w:spacing w:line="264" w:lineRule="auto"/>
              <w:jc w:val="center"/>
              <w:outlineLvl w:val="0"/>
              <w:rPr>
                <w:rFonts w:eastAsia="Calibri"/>
                <w:kern w:val="2"/>
                <w:sz w:val="24"/>
                <w:szCs w:val="24"/>
                <w:lang w:eastAsia="en-US"/>
              </w:rPr>
            </w:pPr>
            <w:r w:rsidRPr="00566276">
              <w:rPr>
                <w:rFonts w:eastAsia="Calibri"/>
                <w:kern w:val="2"/>
                <w:sz w:val="24"/>
                <w:szCs w:val="24"/>
                <w:lang w:eastAsia="en-US"/>
              </w:rPr>
              <w:lastRenderedPageBreak/>
              <w:t>3</w:t>
            </w:r>
            <w:r w:rsidR="00320545" w:rsidRPr="003D7974">
              <w:rPr>
                <w:rFonts w:eastAsia="Calibri"/>
                <w:kern w:val="2"/>
                <w:sz w:val="24"/>
                <w:szCs w:val="24"/>
                <w:lang w:eastAsia="en-US"/>
              </w:rPr>
              <w:t xml:space="preserve">.2. Задача 2 подпрограммы </w:t>
            </w:r>
            <w:r w:rsidRPr="00566276">
              <w:rPr>
                <w:rFonts w:eastAsia="Calibri"/>
                <w:kern w:val="2"/>
                <w:sz w:val="24"/>
                <w:szCs w:val="24"/>
                <w:lang w:eastAsia="en-US"/>
              </w:rPr>
              <w:t>3</w:t>
            </w:r>
            <w:r w:rsidR="00320545" w:rsidRPr="003D7974">
              <w:rPr>
                <w:rFonts w:eastAsia="Calibri"/>
                <w:kern w:val="2"/>
                <w:sz w:val="24"/>
                <w:szCs w:val="24"/>
                <w:lang w:eastAsia="en-US"/>
              </w:rPr>
              <w:t xml:space="preserve"> «Организация своевременного и в полном объеме предоставления </w:t>
            </w:r>
          </w:p>
          <w:p w:rsidR="00320545" w:rsidRPr="003D7974" w:rsidRDefault="00320545" w:rsidP="00AD3CCF">
            <w:pPr>
              <w:autoSpaceDE w:val="0"/>
              <w:autoSpaceDN w:val="0"/>
              <w:adjustRightInd w:val="0"/>
              <w:spacing w:line="264" w:lineRule="auto"/>
              <w:jc w:val="center"/>
              <w:outlineLvl w:val="0"/>
              <w:rPr>
                <w:rFonts w:eastAsia="Calibri"/>
                <w:kern w:val="2"/>
                <w:sz w:val="24"/>
                <w:szCs w:val="24"/>
                <w:lang w:eastAsia="en-US"/>
              </w:rPr>
            </w:pPr>
            <w:r w:rsidRPr="003D7974">
              <w:rPr>
                <w:rFonts w:eastAsia="Calibri"/>
                <w:kern w:val="2"/>
                <w:sz w:val="24"/>
                <w:szCs w:val="24"/>
                <w:lang w:eastAsia="en-US"/>
              </w:rPr>
              <w:t>мер социальной поддержки гражданам старшего поколения»</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566276">
            <w:pPr>
              <w:autoSpaceDE w:val="0"/>
              <w:autoSpaceDN w:val="0"/>
              <w:adjustRightInd w:val="0"/>
              <w:spacing w:line="264" w:lineRule="auto"/>
              <w:jc w:val="center"/>
              <w:outlineLvl w:val="0"/>
              <w:rPr>
                <w:rFonts w:eastAsia="Calibri"/>
                <w:kern w:val="2"/>
                <w:sz w:val="24"/>
                <w:szCs w:val="24"/>
                <w:lang w:eastAsia="en-US"/>
              </w:rPr>
            </w:pPr>
            <w:r>
              <w:rPr>
                <w:rFonts w:eastAsia="Calibri"/>
                <w:kern w:val="2"/>
                <w:sz w:val="24"/>
                <w:szCs w:val="24"/>
                <w:lang w:val="en-US" w:eastAsia="en-US"/>
              </w:rPr>
              <w:t>3</w:t>
            </w:r>
            <w:r w:rsidR="00320545" w:rsidRPr="003D7974">
              <w:rPr>
                <w:rFonts w:eastAsia="Calibri"/>
                <w:kern w:val="2"/>
                <w:sz w:val="24"/>
                <w:szCs w:val="24"/>
                <w:lang w:eastAsia="en-US"/>
              </w:rPr>
              <w:t>.2.2.</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566276" w:rsidP="00A45F7F">
            <w:pPr>
              <w:spacing w:line="264" w:lineRule="auto"/>
              <w:rPr>
                <w:kern w:val="2"/>
                <w:sz w:val="24"/>
                <w:szCs w:val="24"/>
              </w:rPr>
            </w:pPr>
            <w:r>
              <w:rPr>
                <w:kern w:val="2"/>
                <w:sz w:val="24"/>
                <w:szCs w:val="24"/>
              </w:rPr>
              <w:t xml:space="preserve">ОМ </w:t>
            </w:r>
            <w:r w:rsidRPr="00C73159">
              <w:rPr>
                <w:kern w:val="2"/>
                <w:sz w:val="24"/>
                <w:szCs w:val="24"/>
              </w:rPr>
              <w:t>3</w:t>
            </w:r>
            <w:r w:rsidR="00320545" w:rsidRPr="003D7974">
              <w:rPr>
                <w:kern w:val="2"/>
                <w:sz w:val="24"/>
                <w:szCs w:val="24"/>
              </w:rPr>
              <w:t>.</w:t>
            </w:r>
            <w:r w:rsidR="00A45F7F">
              <w:rPr>
                <w:kern w:val="2"/>
                <w:sz w:val="24"/>
                <w:szCs w:val="24"/>
              </w:rPr>
              <w:t>3</w:t>
            </w:r>
            <w:r w:rsidR="00320545" w:rsidRPr="003D7974">
              <w:rPr>
                <w:kern w:val="2"/>
                <w:sz w:val="24"/>
                <w:szCs w:val="24"/>
              </w:rPr>
              <w:t>. Проведение ме</w:t>
            </w:r>
            <w:r w:rsidR="00320545" w:rsidRPr="003D7974">
              <w:rPr>
                <w:kern w:val="2"/>
                <w:sz w:val="24"/>
                <w:szCs w:val="24"/>
              </w:rPr>
              <w:softHyphen/>
              <w:t>роприятий, посвя</w:t>
            </w:r>
            <w:r w:rsidR="00320545" w:rsidRPr="003D7974">
              <w:rPr>
                <w:kern w:val="2"/>
                <w:sz w:val="24"/>
                <w:szCs w:val="24"/>
              </w:rPr>
              <w:softHyphen/>
              <w:t>щенных Дню По</w:t>
            </w:r>
            <w:r w:rsidR="00320545" w:rsidRPr="003D7974">
              <w:rPr>
                <w:kern w:val="2"/>
                <w:sz w:val="24"/>
                <w:szCs w:val="24"/>
              </w:rPr>
              <w:softHyphen/>
              <w:t xml:space="preserve">беды советского народа в Великой </w:t>
            </w:r>
            <w:r w:rsidR="00320545" w:rsidRPr="003D7974">
              <w:rPr>
                <w:spacing w:val="-6"/>
                <w:kern w:val="2"/>
                <w:sz w:val="24"/>
                <w:szCs w:val="24"/>
              </w:rPr>
              <w:t>Отечественной войне 1941 –</w:t>
            </w:r>
            <w:r w:rsidR="00320545" w:rsidRPr="003D7974">
              <w:rPr>
                <w:kern w:val="2"/>
                <w:sz w:val="24"/>
                <w:szCs w:val="24"/>
              </w:rPr>
              <w:t xml:space="preserve"> 1945 годов</w:t>
            </w:r>
          </w:p>
        </w:tc>
        <w:tc>
          <w:tcPr>
            <w:tcW w:w="1559" w:type="dxa"/>
            <w:tcBorders>
              <w:top w:val="single" w:sz="4" w:space="0" w:color="auto"/>
              <w:left w:val="single" w:sz="4" w:space="0" w:color="auto"/>
              <w:bottom w:val="single" w:sz="4" w:space="0" w:color="auto"/>
              <w:right w:val="single" w:sz="4" w:space="0" w:color="auto"/>
            </w:tcBorders>
            <w:hideMark/>
          </w:tcPr>
          <w:p w:rsidR="00320545" w:rsidRPr="003D7974" w:rsidRDefault="00BB08E9" w:rsidP="00AD3CCF">
            <w:pPr>
              <w:spacing w:line="264" w:lineRule="auto"/>
              <w:jc w:val="center"/>
              <w:rPr>
                <w:kern w:val="2"/>
                <w:sz w:val="24"/>
                <w:szCs w:val="24"/>
              </w:rPr>
            </w:pPr>
            <w:r w:rsidRPr="00BB08E9">
              <w:rPr>
                <w:rFonts w:eastAsia="Calibri"/>
                <w:kern w:val="2"/>
                <w:sz w:val="24"/>
                <w:szCs w:val="24"/>
                <w:lang w:eastAsia="en-US"/>
              </w:rPr>
              <w:t xml:space="preserve">МУ УСЗН </w:t>
            </w:r>
            <w:proofErr w:type="spellStart"/>
            <w:r w:rsidRPr="00BB08E9">
              <w:rPr>
                <w:rFonts w:eastAsia="Calibri"/>
                <w:kern w:val="2"/>
                <w:sz w:val="24"/>
                <w:szCs w:val="24"/>
                <w:lang w:eastAsia="en-US"/>
              </w:rPr>
              <w:t>Мясниковского</w:t>
            </w:r>
            <w:proofErr w:type="spellEnd"/>
            <w:r w:rsidRPr="00BB08E9">
              <w:rPr>
                <w:rFonts w:eastAsia="Calibri"/>
                <w:kern w:val="2"/>
                <w:sz w:val="24"/>
                <w:szCs w:val="24"/>
                <w:lang w:eastAsia="en-US"/>
              </w:rPr>
              <w:t xml:space="preserve"> района</w:t>
            </w: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AD3CCF">
            <w:pPr>
              <w:autoSpaceDE w:val="0"/>
              <w:autoSpaceDN w:val="0"/>
              <w:adjustRightInd w:val="0"/>
              <w:spacing w:line="264" w:lineRule="auto"/>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AD3CCF">
            <w:pPr>
              <w:autoSpaceDE w:val="0"/>
              <w:autoSpaceDN w:val="0"/>
              <w:adjustRightInd w:val="0"/>
              <w:spacing w:line="264" w:lineRule="auto"/>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AD3CCF">
            <w:pPr>
              <w:autoSpaceDE w:val="0"/>
              <w:autoSpaceDN w:val="0"/>
              <w:adjustRightInd w:val="0"/>
              <w:spacing w:line="264" w:lineRule="auto"/>
              <w:outlineLvl w:val="0"/>
              <w:rPr>
                <w:rFonts w:eastAsia="Calibri"/>
                <w:kern w:val="2"/>
                <w:sz w:val="24"/>
                <w:szCs w:val="24"/>
                <w:lang w:eastAsia="en-US"/>
              </w:rPr>
            </w:pPr>
            <w:r w:rsidRPr="003D7974">
              <w:rPr>
                <w:rFonts w:eastAsia="Calibri"/>
                <w:kern w:val="2"/>
                <w:sz w:val="24"/>
                <w:szCs w:val="24"/>
                <w:lang w:eastAsia="en-US"/>
              </w:rPr>
              <w:t>оперативное и ад</w:t>
            </w:r>
            <w:r w:rsidRPr="003D7974">
              <w:rPr>
                <w:rFonts w:eastAsia="Calibri"/>
                <w:kern w:val="2"/>
                <w:sz w:val="24"/>
                <w:szCs w:val="24"/>
                <w:lang w:eastAsia="en-US"/>
              </w:rPr>
              <w:softHyphen/>
              <w:t>ресное удовлетво</w:t>
            </w:r>
            <w:r w:rsidRPr="003D7974">
              <w:rPr>
                <w:rFonts w:eastAsia="Calibri"/>
                <w:kern w:val="2"/>
                <w:sz w:val="24"/>
                <w:szCs w:val="24"/>
                <w:lang w:eastAsia="en-US"/>
              </w:rPr>
              <w:softHyphen/>
              <w:t>рение потребно</w:t>
            </w:r>
            <w:r w:rsidRPr="003D7974">
              <w:rPr>
                <w:rFonts w:eastAsia="Calibri"/>
                <w:kern w:val="2"/>
                <w:sz w:val="24"/>
                <w:szCs w:val="24"/>
                <w:lang w:eastAsia="en-US"/>
              </w:rPr>
              <w:softHyphen/>
              <w:t>сти пожилых граждан в соци</w:t>
            </w:r>
            <w:r w:rsidRPr="003D7974">
              <w:rPr>
                <w:rFonts w:eastAsia="Calibri"/>
                <w:kern w:val="2"/>
                <w:sz w:val="24"/>
                <w:szCs w:val="24"/>
                <w:lang w:eastAsia="en-US"/>
              </w:rPr>
              <w:softHyphen/>
              <w:t>альной помощи</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AD3CCF">
            <w:pPr>
              <w:autoSpaceDE w:val="0"/>
              <w:autoSpaceDN w:val="0"/>
              <w:adjustRightInd w:val="0"/>
              <w:spacing w:line="264" w:lineRule="auto"/>
              <w:outlineLvl w:val="0"/>
              <w:rPr>
                <w:rFonts w:eastAsia="Calibri"/>
                <w:kern w:val="2"/>
                <w:sz w:val="24"/>
                <w:szCs w:val="24"/>
                <w:lang w:eastAsia="en-US"/>
              </w:rPr>
            </w:pPr>
            <w:r w:rsidRPr="003D7974">
              <w:rPr>
                <w:rFonts w:eastAsia="Calibri"/>
                <w:kern w:val="2"/>
                <w:sz w:val="24"/>
                <w:szCs w:val="24"/>
                <w:lang w:eastAsia="en-US"/>
              </w:rPr>
              <w:t>уменьшение эффек</w:t>
            </w:r>
            <w:r w:rsidRPr="003D7974">
              <w:rPr>
                <w:rFonts w:eastAsia="Calibri"/>
                <w:kern w:val="2"/>
                <w:sz w:val="24"/>
                <w:szCs w:val="24"/>
                <w:lang w:eastAsia="en-US"/>
              </w:rPr>
              <w:softHyphen/>
              <w:t>тивности деятель</w:t>
            </w:r>
            <w:r w:rsidRPr="003D7974">
              <w:rPr>
                <w:rFonts w:eastAsia="Calibri"/>
                <w:kern w:val="2"/>
                <w:sz w:val="24"/>
                <w:szCs w:val="24"/>
                <w:lang w:eastAsia="en-US"/>
              </w:rPr>
              <w:softHyphen/>
              <w:t>ности системы со</w:t>
            </w:r>
            <w:r w:rsidRPr="003D7974">
              <w:rPr>
                <w:rFonts w:eastAsia="Calibri"/>
                <w:kern w:val="2"/>
                <w:sz w:val="24"/>
                <w:szCs w:val="24"/>
                <w:lang w:eastAsia="en-US"/>
              </w:rPr>
              <w:softHyphen/>
              <w:t>циального обслу</w:t>
            </w:r>
            <w:r w:rsidRPr="003D7974">
              <w:rPr>
                <w:rFonts w:eastAsia="Calibri"/>
                <w:kern w:val="2"/>
                <w:sz w:val="24"/>
                <w:szCs w:val="24"/>
                <w:lang w:eastAsia="en-US"/>
              </w:rPr>
              <w:softHyphen/>
              <w:t>живания</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AD3CCF">
            <w:pPr>
              <w:autoSpaceDE w:val="0"/>
              <w:autoSpaceDN w:val="0"/>
              <w:adjustRightInd w:val="0"/>
              <w:spacing w:line="264" w:lineRule="auto"/>
              <w:outlineLvl w:val="0"/>
              <w:rPr>
                <w:rFonts w:eastAsia="Calibri"/>
                <w:kern w:val="2"/>
                <w:sz w:val="24"/>
                <w:szCs w:val="24"/>
                <w:lang w:eastAsia="en-US"/>
              </w:rPr>
            </w:pPr>
            <w:r w:rsidRPr="003D7974">
              <w:rPr>
                <w:rFonts w:eastAsia="Calibri"/>
                <w:kern w:val="2"/>
                <w:sz w:val="24"/>
                <w:szCs w:val="24"/>
                <w:lang w:eastAsia="en-US"/>
              </w:rPr>
              <w:t>показатель 4</w:t>
            </w:r>
          </w:p>
        </w:tc>
      </w:tr>
      <w:tr w:rsidR="00320545" w:rsidRPr="003D7974" w:rsidTr="007037B3">
        <w:tc>
          <w:tcPr>
            <w:tcW w:w="14969" w:type="dxa"/>
            <w:gridSpan w:val="8"/>
            <w:tcBorders>
              <w:top w:val="single" w:sz="4" w:space="0" w:color="auto"/>
              <w:left w:val="single" w:sz="4" w:space="0" w:color="auto"/>
              <w:bottom w:val="single" w:sz="4" w:space="0" w:color="auto"/>
              <w:right w:val="single" w:sz="4" w:space="0" w:color="auto"/>
            </w:tcBorders>
            <w:hideMark/>
          </w:tcPr>
          <w:p w:rsidR="00320545" w:rsidRPr="003D7974" w:rsidRDefault="00566276" w:rsidP="00566276">
            <w:pPr>
              <w:autoSpaceDE w:val="0"/>
              <w:autoSpaceDN w:val="0"/>
              <w:adjustRightInd w:val="0"/>
              <w:spacing w:line="264" w:lineRule="auto"/>
              <w:jc w:val="center"/>
              <w:outlineLvl w:val="0"/>
              <w:rPr>
                <w:rFonts w:eastAsia="Calibri"/>
                <w:kern w:val="2"/>
                <w:sz w:val="24"/>
                <w:szCs w:val="24"/>
                <w:lang w:eastAsia="en-US"/>
              </w:rPr>
            </w:pPr>
            <w:r w:rsidRPr="00566276">
              <w:rPr>
                <w:rFonts w:eastAsia="Calibri"/>
                <w:kern w:val="2"/>
                <w:sz w:val="24"/>
                <w:szCs w:val="24"/>
                <w:lang w:eastAsia="en-US"/>
              </w:rPr>
              <w:t>3</w:t>
            </w:r>
            <w:r w:rsidR="00320545" w:rsidRPr="003D7974">
              <w:rPr>
                <w:rFonts w:eastAsia="Calibri"/>
                <w:kern w:val="2"/>
                <w:sz w:val="24"/>
                <w:szCs w:val="24"/>
                <w:lang w:eastAsia="en-US"/>
              </w:rPr>
              <w:t xml:space="preserve">.3. Задача 3 подпрограммы </w:t>
            </w:r>
            <w:r w:rsidRPr="00566276">
              <w:rPr>
                <w:rFonts w:eastAsia="Calibri"/>
                <w:kern w:val="2"/>
                <w:sz w:val="24"/>
                <w:szCs w:val="24"/>
                <w:lang w:eastAsia="en-US"/>
              </w:rPr>
              <w:t>3</w:t>
            </w:r>
            <w:r w:rsidR="00320545" w:rsidRPr="003D7974">
              <w:rPr>
                <w:rFonts w:eastAsia="Calibri"/>
                <w:kern w:val="2"/>
                <w:sz w:val="24"/>
                <w:szCs w:val="24"/>
                <w:lang w:eastAsia="en-US"/>
              </w:rPr>
              <w:t xml:space="preserve"> «Развитие конкуренции в сфере социального обслуживания населения»</w:t>
            </w:r>
          </w:p>
        </w:tc>
      </w:tr>
      <w:tr w:rsidR="00320545" w:rsidRPr="003D7974" w:rsidTr="006A06B9">
        <w:tc>
          <w:tcPr>
            <w:tcW w:w="684" w:type="dxa"/>
            <w:tcBorders>
              <w:top w:val="single" w:sz="4" w:space="0" w:color="auto"/>
              <w:left w:val="single" w:sz="4" w:space="0" w:color="auto"/>
              <w:bottom w:val="single" w:sz="4" w:space="0" w:color="auto"/>
              <w:right w:val="single" w:sz="4" w:space="0" w:color="auto"/>
            </w:tcBorders>
            <w:hideMark/>
          </w:tcPr>
          <w:p w:rsidR="00320545" w:rsidRPr="003D7974" w:rsidRDefault="00566276" w:rsidP="00A45F7F">
            <w:pPr>
              <w:pageBreakBefore/>
              <w:autoSpaceDE w:val="0"/>
              <w:autoSpaceDN w:val="0"/>
              <w:adjustRightInd w:val="0"/>
              <w:spacing w:line="264" w:lineRule="auto"/>
              <w:jc w:val="center"/>
              <w:rPr>
                <w:kern w:val="2"/>
                <w:sz w:val="24"/>
                <w:szCs w:val="24"/>
              </w:rPr>
            </w:pPr>
            <w:r>
              <w:rPr>
                <w:kern w:val="2"/>
                <w:sz w:val="24"/>
                <w:szCs w:val="24"/>
                <w:lang w:val="en-US"/>
              </w:rPr>
              <w:lastRenderedPageBreak/>
              <w:t>3</w:t>
            </w:r>
            <w:r w:rsidR="00320545" w:rsidRPr="003D7974">
              <w:rPr>
                <w:kern w:val="2"/>
                <w:sz w:val="24"/>
                <w:szCs w:val="24"/>
              </w:rPr>
              <w:t>.3.</w:t>
            </w:r>
            <w:r w:rsidR="00A45F7F">
              <w:rPr>
                <w:kern w:val="2"/>
                <w:sz w:val="24"/>
                <w:szCs w:val="24"/>
              </w:rPr>
              <w:t>1</w:t>
            </w:r>
            <w:r w:rsidR="00320545" w:rsidRPr="003D7974">
              <w:rPr>
                <w:kern w:val="2"/>
                <w:sz w:val="24"/>
                <w:szCs w:val="24"/>
              </w:rPr>
              <w:t>.</w:t>
            </w:r>
          </w:p>
        </w:tc>
        <w:tc>
          <w:tcPr>
            <w:tcW w:w="2917" w:type="dxa"/>
            <w:tcBorders>
              <w:top w:val="single" w:sz="4" w:space="0" w:color="auto"/>
              <w:left w:val="single" w:sz="4" w:space="0" w:color="auto"/>
              <w:bottom w:val="single" w:sz="4" w:space="0" w:color="auto"/>
              <w:right w:val="single" w:sz="4" w:space="0" w:color="auto"/>
            </w:tcBorders>
            <w:hideMark/>
          </w:tcPr>
          <w:p w:rsidR="00320545" w:rsidRPr="003D7974" w:rsidRDefault="00320545" w:rsidP="00566276">
            <w:pPr>
              <w:autoSpaceDE w:val="0"/>
              <w:autoSpaceDN w:val="0"/>
              <w:adjustRightInd w:val="0"/>
              <w:spacing w:line="264" w:lineRule="auto"/>
              <w:rPr>
                <w:kern w:val="2"/>
                <w:sz w:val="24"/>
                <w:szCs w:val="24"/>
              </w:rPr>
            </w:pPr>
            <w:r w:rsidRPr="003D7974">
              <w:rPr>
                <w:kern w:val="2"/>
                <w:sz w:val="24"/>
                <w:szCs w:val="24"/>
              </w:rPr>
              <w:t xml:space="preserve">ОМ </w:t>
            </w:r>
            <w:r w:rsidR="00566276" w:rsidRPr="00C73159">
              <w:rPr>
                <w:kern w:val="2"/>
                <w:sz w:val="24"/>
                <w:szCs w:val="24"/>
              </w:rPr>
              <w:t>3</w:t>
            </w:r>
            <w:r w:rsidRPr="003D7974">
              <w:rPr>
                <w:kern w:val="2"/>
                <w:sz w:val="24"/>
                <w:szCs w:val="24"/>
              </w:rPr>
              <w:t>.</w:t>
            </w:r>
            <w:r w:rsidR="00A45F7F">
              <w:rPr>
                <w:kern w:val="2"/>
                <w:sz w:val="24"/>
                <w:szCs w:val="24"/>
              </w:rPr>
              <w:t>4</w:t>
            </w:r>
            <w:r w:rsidRPr="003D7974">
              <w:rPr>
                <w:kern w:val="2"/>
                <w:sz w:val="24"/>
                <w:szCs w:val="24"/>
              </w:rPr>
              <w:t>. Предоставление субсидий поставщикам социальных услуг на компенсацию затрат при получении гражданами социальных услуг, предусмотренных индивидуальной программой предоставления социальных услуг</w:t>
            </w:r>
          </w:p>
        </w:tc>
        <w:tc>
          <w:tcPr>
            <w:tcW w:w="1559" w:type="dxa"/>
            <w:tcBorders>
              <w:top w:val="single" w:sz="4" w:space="0" w:color="auto"/>
              <w:left w:val="single" w:sz="4" w:space="0" w:color="auto"/>
              <w:bottom w:val="single" w:sz="4" w:space="0" w:color="auto"/>
              <w:right w:val="single" w:sz="4" w:space="0" w:color="auto"/>
            </w:tcBorders>
            <w:hideMark/>
          </w:tcPr>
          <w:p w:rsidR="00B45DDB" w:rsidRPr="00B45DDB" w:rsidRDefault="00B45DDB" w:rsidP="00B45DDB">
            <w:pPr>
              <w:spacing w:line="230" w:lineRule="auto"/>
              <w:jc w:val="center"/>
              <w:rPr>
                <w:kern w:val="2"/>
                <w:sz w:val="24"/>
                <w:szCs w:val="24"/>
              </w:rPr>
            </w:pPr>
            <w:r w:rsidRPr="00B45DDB">
              <w:rPr>
                <w:kern w:val="2"/>
                <w:sz w:val="24"/>
                <w:szCs w:val="24"/>
              </w:rPr>
              <w:t xml:space="preserve">МБУ СО ЦСО </w:t>
            </w:r>
          </w:p>
          <w:p w:rsidR="00320545" w:rsidRPr="003D7974" w:rsidRDefault="00320545" w:rsidP="00AD3CCF">
            <w:pPr>
              <w:autoSpaceDE w:val="0"/>
              <w:autoSpaceDN w:val="0"/>
              <w:adjustRightInd w:val="0"/>
              <w:spacing w:line="264" w:lineRule="auto"/>
              <w:jc w:val="center"/>
              <w:rPr>
                <w:kern w:val="2"/>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320545" w:rsidRPr="003D7974" w:rsidRDefault="00320545" w:rsidP="00AD3CCF">
            <w:pPr>
              <w:autoSpaceDE w:val="0"/>
              <w:autoSpaceDN w:val="0"/>
              <w:adjustRightInd w:val="0"/>
              <w:spacing w:line="264" w:lineRule="auto"/>
              <w:jc w:val="center"/>
              <w:outlineLvl w:val="0"/>
              <w:rPr>
                <w:rFonts w:eastAsia="Calibri"/>
                <w:kern w:val="2"/>
                <w:sz w:val="24"/>
                <w:szCs w:val="24"/>
                <w:lang w:eastAsia="en-US"/>
              </w:rPr>
            </w:pPr>
            <w:r w:rsidRPr="003D7974">
              <w:rPr>
                <w:rFonts w:eastAsia="Calibri"/>
                <w:kern w:val="2"/>
                <w:sz w:val="24"/>
                <w:szCs w:val="24"/>
                <w:lang w:eastAsia="en-US"/>
              </w:rPr>
              <w:t>2019</w:t>
            </w:r>
          </w:p>
        </w:tc>
        <w:tc>
          <w:tcPr>
            <w:tcW w:w="1394" w:type="dxa"/>
            <w:tcBorders>
              <w:top w:val="single" w:sz="4" w:space="0" w:color="auto"/>
              <w:left w:val="single" w:sz="4" w:space="0" w:color="auto"/>
              <w:bottom w:val="single" w:sz="4" w:space="0" w:color="auto"/>
              <w:right w:val="single" w:sz="4" w:space="0" w:color="auto"/>
            </w:tcBorders>
            <w:hideMark/>
          </w:tcPr>
          <w:p w:rsidR="00320545" w:rsidRPr="003D7974" w:rsidRDefault="00320545" w:rsidP="00AD3CCF">
            <w:pPr>
              <w:autoSpaceDE w:val="0"/>
              <w:autoSpaceDN w:val="0"/>
              <w:adjustRightInd w:val="0"/>
              <w:spacing w:line="264" w:lineRule="auto"/>
              <w:jc w:val="center"/>
              <w:outlineLvl w:val="0"/>
              <w:rPr>
                <w:rFonts w:eastAsia="Calibri"/>
                <w:kern w:val="2"/>
                <w:sz w:val="24"/>
                <w:szCs w:val="24"/>
                <w:lang w:eastAsia="en-US"/>
              </w:rPr>
            </w:pPr>
            <w:r w:rsidRPr="003D7974">
              <w:rPr>
                <w:rFonts w:eastAsia="Calibri"/>
                <w:kern w:val="2"/>
                <w:sz w:val="24"/>
                <w:szCs w:val="24"/>
                <w:lang w:eastAsia="en-US"/>
              </w:rPr>
              <w:t xml:space="preserve">2030 </w:t>
            </w:r>
          </w:p>
        </w:tc>
        <w:tc>
          <w:tcPr>
            <w:tcW w:w="2575" w:type="dxa"/>
            <w:tcBorders>
              <w:top w:val="single" w:sz="4" w:space="0" w:color="auto"/>
              <w:left w:val="single" w:sz="4" w:space="0" w:color="auto"/>
              <w:bottom w:val="single" w:sz="4" w:space="0" w:color="auto"/>
              <w:right w:val="single" w:sz="4" w:space="0" w:color="auto"/>
            </w:tcBorders>
            <w:hideMark/>
          </w:tcPr>
          <w:p w:rsidR="00320545" w:rsidRPr="003D7974" w:rsidRDefault="00320545" w:rsidP="00AD3CCF">
            <w:pPr>
              <w:autoSpaceDE w:val="0"/>
              <w:autoSpaceDN w:val="0"/>
              <w:adjustRightInd w:val="0"/>
              <w:spacing w:line="264" w:lineRule="auto"/>
              <w:rPr>
                <w:kern w:val="2"/>
                <w:sz w:val="24"/>
                <w:szCs w:val="24"/>
              </w:rPr>
            </w:pPr>
            <w:r w:rsidRPr="003D7974">
              <w:rPr>
                <w:kern w:val="2"/>
                <w:sz w:val="24"/>
                <w:szCs w:val="24"/>
              </w:rPr>
              <w:t>обеспечение доступности, качества социального обслуживания населения</w:t>
            </w:r>
          </w:p>
        </w:tc>
        <w:tc>
          <w:tcPr>
            <w:tcW w:w="255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AD3CCF">
            <w:pPr>
              <w:autoSpaceDE w:val="0"/>
              <w:autoSpaceDN w:val="0"/>
              <w:adjustRightInd w:val="0"/>
              <w:spacing w:line="264" w:lineRule="auto"/>
              <w:rPr>
                <w:kern w:val="2"/>
                <w:sz w:val="24"/>
                <w:szCs w:val="24"/>
              </w:rPr>
            </w:pPr>
            <w:r w:rsidRPr="003D7974">
              <w:rPr>
                <w:kern w:val="2"/>
                <w:sz w:val="24"/>
                <w:szCs w:val="24"/>
              </w:rPr>
              <w:t>снижение уровня удовлетворенности населен</w:t>
            </w:r>
            <w:r w:rsidR="00AD3CCF" w:rsidRPr="003D7974">
              <w:rPr>
                <w:kern w:val="2"/>
                <w:sz w:val="24"/>
                <w:szCs w:val="24"/>
              </w:rPr>
              <w:t>ия качеством оказанных услуг по </w:t>
            </w:r>
            <w:r w:rsidRPr="003D7974">
              <w:rPr>
                <w:kern w:val="2"/>
                <w:sz w:val="24"/>
                <w:szCs w:val="24"/>
              </w:rPr>
              <w:t>социальному обслуживанию</w:t>
            </w:r>
          </w:p>
        </w:tc>
        <w:tc>
          <w:tcPr>
            <w:tcW w:w="1871" w:type="dxa"/>
            <w:tcBorders>
              <w:top w:val="single" w:sz="4" w:space="0" w:color="auto"/>
              <w:left w:val="single" w:sz="4" w:space="0" w:color="auto"/>
              <w:bottom w:val="single" w:sz="4" w:space="0" w:color="auto"/>
              <w:right w:val="single" w:sz="4" w:space="0" w:color="auto"/>
            </w:tcBorders>
            <w:hideMark/>
          </w:tcPr>
          <w:p w:rsidR="00320545" w:rsidRPr="003D7974" w:rsidRDefault="00320545" w:rsidP="00AD3CCF">
            <w:pPr>
              <w:autoSpaceDE w:val="0"/>
              <w:autoSpaceDN w:val="0"/>
              <w:adjustRightInd w:val="0"/>
              <w:spacing w:line="264" w:lineRule="auto"/>
              <w:rPr>
                <w:kern w:val="2"/>
                <w:sz w:val="24"/>
                <w:szCs w:val="24"/>
              </w:rPr>
            </w:pPr>
            <w:r w:rsidRPr="003D7974">
              <w:rPr>
                <w:kern w:val="2"/>
                <w:sz w:val="24"/>
                <w:szCs w:val="24"/>
              </w:rPr>
              <w:t>показатели 4, 4.1</w:t>
            </w:r>
          </w:p>
        </w:tc>
      </w:tr>
    </w:tbl>
    <w:p w:rsidR="00392EB6" w:rsidRPr="003D7974" w:rsidRDefault="00392EB6" w:rsidP="00AD3CCF">
      <w:pPr>
        <w:spacing w:line="264" w:lineRule="auto"/>
        <w:rPr>
          <w:kern w:val="2"/>
          <w:sz w:val="28"/>
          <w:szCs w:val="28"/>
        </w:rPr>
      </w:pPr>
    </w:p>
    <w:p w:rsidR="00392EB6" w:rsidRPr="003D7974" w:rsidRDefault="00392EB6" w:rsidP="00392EB6">
      <w:pPr>
        <w:rPr>
          <w:kern w:val="2"/>
          <w:sz w:val="2"/>
          <w:szCs w:val="2"/>
        </w:rPr>
        <w:sectPr w:rsidR="00392EB6" w:rsidRPr="003D7974" w:rsidSect="007037B3">
          <w:pgSz w:w="16840" w:h="11907" w:orient="landscape" w:code="9"/>
          <w:pgMar w:top="1304" w:right="851" w:bottom="851" w:left="1134" w:header="720" w:footer="720" w:gutter="0"/>
          <w:cols w:space="720"/>
        </w:sectPr>
      </w:pPr>
    </w:p>
    <w:p w:rsidR="00392EB6" w:rsidRPr="003D7974" w:rsidRDefault="00392EB6" w:rsidP="00AD3CCF">
      <w:pPr>
        <w:pageBreakBefore/>
        <w:autoSpaceDE w:val="0"/>
        <w:autoSpaceDN w:val="0"/>
        <w:adjustRightInd w:val="0"/>
        <w:ind w:left="17010"/>
        <w:jc w:val="center"/>
        <w:rPr>
          <w:rFonts w:eastAsia="Calibri"/>
          <w:kern w:val="2"/>
          <w:sz w:val="28"/>
          <w:szCs w:val="28"/>
          <w:lang w:eastAsia="en-US"/>
        </w:rPr>
      </w:pPr>
      <w:r w:rsidRPr="003D7974">
        <w:rPr>
          <w:rFonts w:eastAsia="Calibri"/>
          <w:kern w:val="2"/>
          <w:sz w:val="28"/>
          <w:szCs w:val="28"/>
          <w:lang w:eastAsia="en-US"/>
        </w:rPr>
        <w:lastRenderedPageBreak/>
        <w:t xml:space="preserve">Приложение № </w:t>
      </w:r>
      <w:r w:rsidR="00B45DDB">
        <w:rPr>
          <w:rFonts w:eastAsia="Calibri"/>
          <w:kern w:val="2"/>
          <w:sz w:val="28"/>
          <w:szCs w:val="28"/>
          <w:lang w:eastAsia="en-US"/>
        </w:rPr>
        <w:t>3</w:t>
      </w:r>
    </w:p>
    <w:p w:rsidR="00392EB6" w:rsidRPr="003D7974" w:rsidRDefault="00392EB6" w:rsidP="00AD3CCF">
      <w:pPr>
        <w:autoSpaceDE w:val="0"/>
        <w:autoSpaceDN w:val="0"/>
        <w:adjustRightInd w:val="0"/>
        <w:ind w:left="17010"/>
        <w:jc w:val="center"/>
        <w:rPr>
          <w:rFonts w:eastAsia="Calibri"/>
          <w:kern w:val="2"/>
          <w:sz w:val="28"/>
          <w:szCs w:val="28"/>
          <w:lang w:eastAsia="en-US"/>
        </w:rPr>
      </w:pPr>
      <w:r w:rsidRPr="003D7974">
        <w:rPr>
          <w:rFonts w:eastAsia="Calibri"/>
          <w:kern w:val="2"/>
          <w:sz w:val="28"/>
          <w:szCs w:val="28"/>
          <w:lang w:eastAsia="en-US"/>
        </w:rPr>
        <w:t xml:space="preserve">к </w:t>
      </w:r>
      <w:r w:rsidR="00B45DDB">
        <w:rPr>
          <w:rFonts w:eastAsia="Calibri"/>
          <w:kern w:val="2"/>
          <w:sz w:val="28"/>
          <w:szCs w:val="28"/>
          <w:lang w:eastAsia="en-US"/>
        </w:rPr>
        <w:t xml:space="preserve">муниципальной </w:t>
      </w:r>
      <w:r w:rsidRPr="003D7974">
        <w:rPr>
          <w:rFonts w:eastAsia="Calibri"/>
          <w:kern w:val="2"/>
          <w:sz w:val="28"/>
          <w:szCs w:val="28"/>
          <w:lang w:eastAsia="en-US"/>
        </w:rPr>
        <w:t>программе</w:t>
      </w:r>
    </w:p>
    <w:p w:rsidR="00392EB6" w:rsidRPr="003D7974" w:rsidRDefault="00B45DDB" w:rsidP="00AD3CCF">
      <w:pPr>
        <w:autoSpaceDE w:val="0"/>
        <w:autoSpaceDN w:val="0"/>
        <w:adjustRightInd w:val="0"/>
        <w:ind w:left="17010"/>
        <w:jc w:val="center"/>
        <w:rPr>
          <w:rFonts w:eastAsia="Calibri"/>
          <w:kern w:val="2"/>
          <w:sz w:val="28"/>
          <w:szCs w:val="28"/>
          <w:lang w:eastAsia="en-US"/>
        </w:rPr>
      </w:pPr>
      <w:proofErr w:type="spellStart"/>
      <w:r>
        <w:rPr>
          <w:rFonts w:eastAsia="Calibri"/>
          <w:kern w:val="2"/>
          <w:sz w:val="28"/>
          <w:szCs w:val="28"/>
          <w:lang w:eastAsia="en-US"/>
        </w:rPr>
        <w:t>Мясниковского</w:t>
      </w:r>
      <w:proofErr w:type="spellEnd"/>
      <w:r>
        <w:rPr>
          <w:rFonts w:eastAsia="Calibri"/>
          <w:kern w:val="2"/>
          <w:sz w:val="28"/>
          <w:szCs w:val="28"/>
          <w:lang w:eastAsia="en-US"/>
        </w:rPr>
        <w:t xml:space="preserve"> района </w:t>
      </w:r>
    </w:p>
    <w:p w:rsidR="00392EB6" w:rsidRPr="003D7974" w:rsidRDefault="00392EB6" w:rsidP="00AD3CCF">
      <w:pPr>
        <w:autoSpaceDE w:val="0"/>
        <w:autoSpaceDN w:val="0"/>
        <w:adjustRightInd w:val="0"/>
        <w:ind w:left="17010"/>
        <w:jc w:val="center"/>
        <w:rPr>
          <w:rFonts w:eastAsia="Calibri"/>
          <w:kern w:val="2"/>
          <w:sz w:val="28"/>
          <w:szCs w:val="28"/>
          <w:lang w:eastAsia="en-US"/>
        </w:rPr>
      </w:pPr>
      <w:r w:rsidRPr="003D7974">
        <w:rPr>
          <w:rFonts w:eastAsia="Calibri"/>
          <w:kern w:val="2"/>
          <w:sz w:val="28"/>
          <w:szCs w:val="28"/>
          <w:lang w:eastAsia="en-US"/>
        </w:rPr>
        <w:t>«Социальная поддержка граждан»</w:t>
      </w:r>
    </w:p>
    <w:p w:rsidR="00392EB6" w:rsidRPr="003D7974" w:rsidRDefault="00392EB6" w:rsidP="00392EB6">
      <w:pPr>
        <w:jc w:val="center"/>
        <w:rPr>
          <w:rFonts w:eastAsia="Calibri"/>
          <w:kern w:val="2"/>
          <w:sz w:val="28"/>
          <w:szCs w:val="28"/>
          <w:lang w:eastAsia="en-US"/>
        </w:rPr>
      </w:pPr>
    </w:p>
    <w:p w:rsidR="00392EB6" w:rsidRPr="003D7974" w:rsidRDefault="00392EB6" w:rsidP="00392EB6">
      <w:pPr>
        <w:jc w:val="center"/>
        <w:rPr>
          <w:rFonts w:eastAsia="Calibri"/>
          <w:kern w:val="2"/>
          <w:sz w:val="28"/>
          <w:szCs w:val="28"/>
          <w:lang w:eastAsia="en-US"/>
        </w:rPr>
      </w:pPr>
      <w:r w:rsidRPr="003D7974">
        <w:rPr>
          <w:rFonts w:eastAsia="Calibri"/>
          <w:kern w:val="2"/>
          <w:sz w:val="28"/>
          <w:szCs w:val="28"/>
          <w:lang w:eastAsia="en-US"/>
        </w:rPr>
        <w:t xml:space="preserve">РАСХОДЫ </w:t>
      </w:r>
    </w:p>
    <w:p w:rsidR="00392EB6" w:rsidRPr="003D7974" w:rsidRDefault="00392EB6" w:rsidP="00392EB6">
      <w:pPr>
        <w:jc w:val="center"/>
        <w:rPr>
          <w:rFonts w:eastAsia="Calibri"/>
          <w:kern w:val="2"/>
          <w:sz w:val="28"/>
          <w:szCs w:val="28"/>
          <w:lang w:eastAsia="en-US"/>
        </w:rPr>
      </w:pPr>
      <w:r w:rsidRPr="003D7974">
        <w:rPr>
          <w:rFonts w:eastAsia="Calibri"/>
          <w:kern w:val="2"/>
          <w:sz w:val="28"/>
          <w:szCs w:val="28"/>
          <w:lang w:eastAsia="en-US"/>
        </w:rPr>
        <w:t xml:space="preserve">бюджета </w:t>
      </w:r>
      <w:proofErr w:type="spellStart"/>
      <w:r w:rsidR="00B45DDB">
        <w:rPr>
          <w:rFonts w:eastAsia="Calibri"/>
          <w:kern w:val="2"/>
          <w:sz w:val="28"/>
          <w:szCs w:val="28"/>
          <w:lang w:eastAsia="en-US"/>
        </w:rPr>
        <w:t>Мясниковского</w:t>
      </w:r>
      <w:proofErr w:type="spellEnd"/>
      <w:r w:rsidR="00B45DDB">
        <w:rPr>
          <w:rFonts w:eastAsia="Calibri"/>
          <w:kern w:val="2"/>
          <w:sz w:val="28"/>
          <w:szCs w:val="28"/>
          <w:lang w:eastAsia="en-US"/>
        </w:rPr>
        <w:t xml:space="preserve"> района </w:t>
      </w:r>
      <w:r w:rsidRPr="003D7974">
        <w:rPr>
          <w:rFonts w:eastAsia="Calibri"/>
          <w:kern w:val="2"/>
          <w:sz w:val="28"/>
          <w:szCs w:val="28"/>
          <w:lang w:eastAsia="en-US"/>
        </w:rPr>
        <w:t xml:space="preserve">на реализацию </w:t>
      </w:r>
      <w:r w:rsidR="00B45DDB">
        <w:rPr>
          <w:rFonts w:eastAsia="Calibri"/>
          <w:kern w:val="2"/>
          <w:sz w:val="28"/>
          <w:szCs w:val="28"/>
          <w:lang w:eastAsia="en-US"/>
        </w:rPr>
        <w:t xml:space="preserve">муниципальной </w:t>
      </w:r>
      <w:r w:rsidRPr="003D7974">
        <w:rPr>
          <w:rFonts w:eastAsia="Calibri"/>
          <w:kern w:val="2"/>
          <w:sz w:val="28"/>
          <w:szCs w:val="28"/>
          <w:lang w:eastAsia="en-US"/>
        </w:rPr>
        <w:br/>
        <w:t xml:space="preserve">программы </w:t>
      </w:r>
      <w:proofErr w:type="spellStart"/>
      <w:r w:rsidR="00B45DDB">
        <w:rPr>
          <w:rFonts w:eastAsia="Calibri"/>
          <w:kern w:val="2"/>
          <w:sz w:val="28"/>
          <w:szCs w:val="28"/>
          <w:lang w:eastAsia="en-US"/>
        </w:rPr>
        <w:t>Мясниковскогго</w:t>
      </w:r>
      <w:proofErr w:type="spellEnd"/>
      <w:r w:rsidR="00B45DDB">
        <w:rPr>
          <w:rFonts w:eastAsia="Calibri"/>
          <w:kern w:val="2"/>
          <w:sz w:val="28"/>
          <w:szCs w:val="28"/>
          <w:lang w:eastAsia="en-US"/>
        </w:rPr>
        <w:t xml:space="preserve"> района</w:t>
      </w:r>
      <w:r w:rsidRPr="003D7974">
        <w:rPr>
          <w:rFonts w:eastAsia="Calibri"/>
          <w:kern w:val="2"/>
          <w:sz w:val="28"/>
          <w:szCs w:val="28"/>
          <w:lang w:eastAsia="en-US"/>
        </w:rPr>
        <w:t xml:space="preserve"> «Социальная поддержка граждан»</w:t>
      </w:r>
    </w:p>
    <w:p w:rsidR="00392EB6" w:rsidRPr="003D7974" w:rsidRDefault="00392EB6" w:rsidP="00392EB6">
      <w:pPr>
        <w:shd w:val="clear" w:color="auto" w:fill="FFFFFF" w:themeFill="background1"/>
        <w:jc w:val="center"/>
        <w:rPr>
          <w:rFonts w:eastAsia="Calibri"/>
          <w:kern w:val="2"/>
          <w:sz w:val="22"/>
          <w:szCs w:val="22"/>
          <w:lang w:eastAsia="en-US"/>
        </w:rPr>
      </w:pPr>
    </w:p>
    <w:tbl>
      <w:tblPr>
        <w:tblStyle w:val="af1"/>
        <w:tblW w:w="5000" w:type="pct"/>
        <w:tblLayout w:type="fixed"/>
        <w:tblCellMar>
          <w:left w:w="57" w:type="dxa"/>
          <w:right w:w="57" w:type="dxa"/>
        </w:tblCellMar>
        <w:tblLook w:val="04A0"/>
      </w:tblPr>
      <w:tblGrid>
        <w:gridCol w:w="545"/>
        <w:gridCol w:w="2697"/>
        <w:gridCol w:w="2159"/>
        <w:gridCol w:w="537"/>
        <w:gridCol w:w="538"/>
        <w:gridCol w:w="1062"/>
        <w:gridCol w:w="406"/>
        <w:gridCol w:w="1193"/>
        <w:gridCol w:w="1062"/>
        <w:gridCol w:w="1062"/>
        <w:gridCol w:w="1062"/>
        <w:gridCol w:w="1062"/>
        <w:gridCol w:w="1062"/>
        <w:gridCol w:w="1062"/>
        <w:gridCol w:w="1062"/>
        <w:gridCol w:w="1062"/>
        <w:gridCol w:w="1062"/>
        <w:gridCol w:w="1062"/>
        <w:gridCol w:w="1062"/>
        <w:gridCol w:w="1124"/>
      </w:tblGrid>
      <w:tr w:rsidR="00392EB6" w:rsidRPr="003D7974" w:rsidTr="00AD3CCF">
        <w:tc>
          <w:tcPr>
            <w:tcW w:w="568" w:type="dxa"/>
            <w:vMerge w:val="restart"/>
          </w:tcPr>
          <w:p w:rsidR="00392EB6" w:rsidRPr="003D7974" w:rsidRDefault="00392EB6" w:rsidP="00392EB6">
            <w:pPr>
              <w:shd w:val="clear" w:color="auto" w:fill="FFFFFF" w:themeFill="background1"/>
              <w:jc w:val="center"/>
              <w:rPr>
                <w:rFonts w:ascii="Times New Roman" w:hAnsi="Times New Roman"/>
                <w:kern w:val="2"/>
              </w:rPr>
            </w:pPr>
            <w:r w:rsidRPr="003D7974">
              <w:rPr>
                <w:rFonts w:ascii="Times New Roman" w:hAnsi="Times New Roman"/>
                <w:kern w:val="2"/>
              </w:rPr>
              <w:t>№</w:t>
            </w:r>
          </w:p>
          <w:p w:rsidR="00392EB6" w:rsidRPr="003D7974" w:rsidRDefault="00392EB6" w:rsidP="00392EB6">
            <w:pPr>
              <w:shd w:val="clear" w:color="auto" w:fill="FFFFFF" w:themeFill="background1"/>
              <w:jc w:val="center"/>
              <w:rPr>
                <w:rFonts w:ascii="Times New Roman" w:hAnsi="Times New Roman"/>
                <w:kern w:val="2"/>
              </w:rPr>
            </w:pPr>
            <w:r w:rsidRPr="003D7974">
              <w:rPr>
                <w:rFonts w:ascii="Times New Roman" w:hAnsi="Times New Roman"/>
                <w:kern w:val="2"/>
              </w:rPr>
              <w:t>п/п</w:t>
            </w:r>
          </w:p>
        </w:tc>
        <w:tc>
          <w:tcPr>
            <w:tcW w:w="2834" w:type="dxa"/>
            <w:vMerge w:val="restart"/>
            <w:hideMark/>
          </w:tcPr>
          <w:p w:rsidR="00392EB6" w:rsidRPr="003D7974" w:rsidRDefault="00392EB6" w:rsidP="00B45DDB">
            <w:pPr>
              <w:shd w:val="clear" w:color="auto" w:fill="FFFFFF" w:themeFill="background1"/>
              <w:jc w:val="center"/>
              <w:rPr>
                <w:rFonts w:ascii="Times New Roman" w:hAnsi="Times New Roman"/>
                <w:kern w:val="2"/>
              </w:rPr>
            </w:pPr>
            <w:bookmarkStart w:id="4" w:name="RANGE!A2:S142"/>
            <w:r w:rsidRPr="003D7974">
              <w:rPr>
                <w:rFonts w:ascii="Times New Roman" w:hAnsi="Times New Roman"/>
                <w:kern w:val="2"/>
              </w:rPr>
              <w:t xml:space="preserve">Наименование </w:t>
            </w:r>
            <w:r w:rsidR="00B45DDB">
              <w:rPr>
                <w:rFonts w:ascii="Times New Roman" w:hAnsi="Times New Roman"/>
                <w:kern w:val="2"/>
              </w:rPr>
              <w:t xml:space="preserve">муниципальной </w:t>
            </w:r>
            <w:r w:rsidRPr="003D7974">
              <w:rPr>
                <w:rFonts w:ascii="Times New Roman" w:hAnsi="Times New Roman"/>
                <w:kern w:val="2"/>
              </w:rPr>
              <w:t>программы, подпрограммы, номер и наименование основного мероприятия</w:t>
            </w:r>
            <w:bookmarkEnd w:id="4"/>
          </w:p>
        </w:tc>
        <w:tc>
          <w:tcPr>
            <w:tcW w:w="2267" w:type="dxa"/>
            <w:vMerge w:val="restart"/>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Ответственный исполнитель, соисполнители, участники</w:t>
            </w:r>
          </w:p>
        </w:tc>
        <w:tc>
          <w:tcPr>
            <w:tcW w:w="2649" w:type="dxa"/>
            <w:gridSpan w:val="4"/>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Код бюджетной классификации расходов</w:t>
            </w:r>
          </w:p>
        </w:tc>
        <w:tc>
          <w:tcPr>
            <w:tcW w:w="1249" w:type="dxa"/>
            <w:vMerge w:val="restart"/>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Объем расходов всего (тыс. рублей)</w:t>
            </w:r>
          </w:p>
        </w:tc>
        <w:tc>
          <w:tcPr>
            <w:tcW w:w="13398" w:type="dxa"/>
            <w:gridSpan w:val="12"/>
            <w:hideMark/>
          </w:tcPr>
          <w:p w:rsidR="00392EB6" w:rsidRPr="003D7974" w:rsidRDefault="00392EB6" w:rsidP="00B45DDB">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 xml:space="preserve">В том числе по годам реализации </w:t>
            </w:r>
            <w:r w:rsidR="00B45DDB">
              <w:rPr>
                <w:rFonts w:ascii="Times New Roman" w:hAnsi="Times New Roman"/>
                <w:kern w:val="2"/>
              </w:rPr>
              <w:t>муниципальной</w:t>
            </w:r>
            <w:r w:rsidRPr="003D7974">
              <w:rPr>
                <w:rFonts w:ascii="Times New Roman" w:hAnsi="Times New Roman"/>
                <w:kern w:val="2"/>
              </w:rPr>
              <w:t xml:space="preserve"> программы (тыс. рублей)</w:t>
            </w:r>
          </w:p>
        </w:tc>
      </w:tr>
      <w:tr w:rsidR="00392EB6" w:rsidRPr="003D7974" w:rsidTr="00AD3CCF">
        <w:tc>
          <w:tcPr>
            <w:tcW w:w="568" w:type="dxa"/>
            <w:vMerge/>
          </w:tcPr>
          <w:p w:rsidR="00392EB6" w:rsidRPr="003D7974" w:rsidRDefault="00392EB6" w:rsidP="00392EB6">
            <w:pPr>
              <w:shd w:val="clear" w:color="auto" w:fill="FFFFFF" w:themeFill="background1"/>
              <w:jc w:val="center"/>
              <w:rPr>
                <w:rFonts w:ascii="Times New Roman" w:hAnsi="Times New Roman"/>
                <w:kern w:val="2"/>
              </w:rPr>
            </w:pPr>
          </w:p>
        </w:tc>
        <w:tc>
          <w:tcPr>
            <w:tcW w:w="2834" w:type="dxa"/>
            <w:vMerge/>
            <w:hideMark/>
          </w:tcPr>
          <w:p w:rsidR="00392EB6" w:rsidRPr="003D7974" w:rsidRDefault="00392EB6" w:rsidP="00392EB6">
            <w:pPr>
              <w:shd w:val="clear" w:color="auto" w:fill="FFFFFF" w:themeFill="background1"/>
              <w:jc w:val="center"/>
              <w:rPr>
                <w:rFonts w:ascii="Times New Roman" w:hAnsi="Times New Roman"/>
                <w:kern w:val="2"/>
              </w:rPr>
            </w:pPr>
          </w:p>
        </w:tc>
        <w:tc>
          <w:tcPr>
            <w:tcW w:w="2267" w:type="dxa"/>
            <w:vMerge/>
            <w:hideMark/>
          </w:tcPr>
          <w:p w:rsidR="00392EB6" w:rsidRPr="003D7974" w:rsidRDefault="00392EB6" w:rsidP="00392EB6">
            <w:pPr>
              <w:shd w:val="clear" w:color="auto" w:fill="FFFFFF" w:themeFill="background1"/>
              <w:ind w:left="-108" w:right="-108"/>
              <w:jc w:val="center"/>
              <w:rPr>
                <w:rFonts w:ascii="Times New Roman" w:hAnsi="Times New Roman"/>
                <w:kern w:val="2"/>
              </w:rPr>
            </w:pPr>
          </w:p>
        </w:tc>
        <w:tc>
          <w:tcPr>
            <w:tcW w:w="559"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ГРБС</w:t>
            </w:r>
          </w:p>
        </w:tc>
        <w:tc>
          <w:tcPr>
            <w:tcW w:w="559"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proofErr w:type="spellStart"/>
            <w:r w:rsidRPr="003D7974">
              <w:rPr>
                <w:rFonts w:ascii="Times New Roman" w:hAnsi="Times New Roman"/>
                <w:kern w:val="2"/>
              </w:rPr>
              <w:t>РзПр</w:t>
            </w:r>
            <w:proofErr w:type="spellEnd"/>
          </w:p>
        </w:tc>
        <w:tc>
          <w:tcPr>
            <w:tcW w:w="1111"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ЦСР</w:t>
            </w:r>
          </w:p>
        </w:tc>
        <w:tc>
          <w:tcPr>
            <w:tcW w:w="420"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ВР</w:t>
            </w:r>
          </w:p>
        </w:tc>
        <w:tc>
          <w:tcPr>
            <w:tcW w:w="1249" w:type="dxa"/>
            <w:vMerge/>
            <w:hideMark/>
          </w:tcPr>
          <w:p w:rsidR="00392EB6" w:rsidRPr="003D7974" w:rsidRDefault="00392EB6" w:rsidP="00392EB6">
            <w:pPr>
              <w:shd w:val="clear" w:color="auto" w:fill="FFFFFF" w:themeFill="background1"/>
              <w:ind w:left="-108" w:right="-108"/>
              <w:jc w:val="center"/>
              <w:rPr>
                <w:rFonts w:ascii="Times New Roman" w:hAnsi="Times New Roman"/>
                <w:kern w:val="2"/>
              </w:rPr>
            </w:pPr>
          </w:p>
        </w:tc>
        <w:tc>
          <w:tcPr>
            <w:tcW w:w="1111"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2019</w:t>
            </w:r>
          </w:p>
        </w:tc>
        <w:tc>
          <w:tcPr>
            <w:tcW w:w="1111"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2020</w:t>
            </w:r>
          </w:p>
        </w:tc>
        <w:tc>
          <w:tcPr>
            <w:tcW w:w="1111"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2021</w:t>
            </w:r>
          </w:p>
        </w:tc>
        <w:tc>
          <w:tcPr>
            <w:tcW w:w="1111"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2022</w:t>
            </w:r>
          </w:p>
        </w:tc>
        <w:tc>
          <w:tcPr>
            <w:tcW w:w="1111"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2023</w:t>
            </w:r>
          </w:p>
        </w:tc>
        <w:tc>
          <w:tcPr>
            <w:tcW w:w="1111"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2024</w:t>
            </w:r>
          </w:p>
        </w:tc>
        <w:tc>
          <w:tcPr>
            <w:tcW w:w="1111"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2025</w:t>
            </w:r>
          </w:p>
        </w:tc>
        <w:tc>
          <w:tcPr>
            <w:tcW w:w="1111"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2026</w:t>
            </w:r>
          </w:p>
        </w:tc>
        <w:tc>
          <w:tcPr>
            <w:tcW w:w="1111"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2027</w:t>
            </w:r>
          </w:p>
        </w:tc>
        <w:tc>
          <w:tcPr>
            <w:tcW w:w="1111"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2028</w:t>
            </w:r>
          </w:p>
        </w:tc>
        <w:tc>
          <w:tcPr>
            <w:tcW w:w="1111"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2029</w:t>
            </w:r>
          </w:p>
        </w:tc>
        <w:tc>
          <w:tcPr>
            <w:tcW w:w="1177" w:type="dxa"/>
            <w:hideMark/>
          </w:tcPr>
          <w:p w:rsidR="00392EB6" w:rsidRPr="003D7974" w:rsidRDefault="00392EB6" w:rsidP="00392EB6">
            <w:pPr>
              <w:shd w:val="clear" w:color="auto" w:fill="FFFFFF" w:themeFill="background1"/>
              <w:ind w:left="-108" w:right="-108"/>
              <w:jc w:val="center"/>
              <w:rPr>
                <w:rFonts w:ascii="Times New Roman" w:hAnsi="Times New Roman"/>
                <w:kern w:val="2"/>
              </w:rPr>
            </w:pPr>
            <w:r w:rsidRPr="003D7974">
              <w:rPr>
                <w:rFonts w:ascii="Times New Roman" w:hAnsi="Times New Roman"/>
                <w:kern w:val="2"/>
              </w:rPr>
              <w:t>2030</w:t>
            </w:r>
          </w:p>
        </w:tc>
      </w:tr>
    </w:tbl>
    <w:p w:rsidR="00392EB6" w:rsidRPr="003D7974" w:rsidRDefault="00392EB6" w:rsidP="00392EB6">
      <w:pPr>
        <w:rPr>
          <w:sz w:val="2"/>
          <w:szCs w:val="2"/>
        </w:rPr>
      </w:pPr>
    </w:p>
    <w:tbl>
      <w:tblPr>
        <w:tblStyle w:val="af1"/>
        <w:tblW w:w="5000" w:type="pct"/>
        <w:tblLayout w:type="fixed"/>
        <w:tblCellMar>
          <w:left w:w="57" w:type="dxa"/>
          <w:right w:w="57" w:type="dxa"/>
        </w:tblCellMar>
        <w:tblLook w:val="04A0"/>
      </w:tblPr>
      <w:tblGrid>
        <w:gridCol w:w="545"/>
        <w:gridCol w:w="2698"/>
        <w:gridCol w:w="2158"/>
        <w:gridCol w:w="537"/>
        <w:gridCol w:w="538"/>
        <w:gridCol w:w="1062"/>
        <w:gridCol w:w="406"/>
        <w:gridCol w:w="12"/>
        <w:gridCol w:w="1181"/>
        <w:gridCol w:w="1062"/>
        <w:gridCol w:w="1062"/>
        <w:gridCol w:w="1062"/>
        <w:gridCol w:w="1062"/>
        <w:gridCol w:w="1062"/>
        <w:gridCol w:w="1062"/>
        <w:gridCol w:w="1062"/>
        <w:gridCol w:w="1062"/>
        <w:gridCol w:w="1062"/>
        <w:gridCol w:w="1062"/>
        <w:gridCol w:w="1062"/>
        <w:gridCol w:w="1124"/>
      </w:tblGrid>
      <w:tr w:rsidR="00392EB6" w:rsidRPr="003D7974" w:rsidTr="00B24A74">
        <w:trPr>
          <w:tblHeader/>
        </w:trPr>
        <w:tc>
          <w:tcPr>
            <w:tcW w:w="545"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kern w:val="2"/>
              </w:rPr>
            </w:pPr>
            <w:r w:rsidRPr="003D7974">
              <w:rPr>
                <w:rFonts w:ascii="Times New Roman" w:hAnsi="Times New Roman"/>
                <w:kern w:val="2"/>
              </w:rPr>
              <w:t>1</w:t>
            </w:r>
          </w:p>
        </w:tc>
        <w:tc>
          <w:tcPr>
            <w:tcW w:w="2698"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kern w:val="2"/>
              </w:rPr>
            </w:pPr>
            <w:r w:rsidRPr="003D7974">
              <w:rPr>
                <w:rFonts w:ascii="Times New Roman" w:hAnsi="Times New Roman"/>
                <w:kern w:val="2"/>
              </w:rPr>
              <w:t>2</w:t>
            </w:r>
          </w:p>
        </w:tc>
        <w:tc>
          <w:tcPr>
            <w:tcW w:w="2158"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3</w:t>
            </w:r>
          </w:p>
        </w:tc>
        <w:tc>
          <w:tcPr>
            <w:tcW w:w="537"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4</w:t>
            </w:r>
          </w:p>
        </w:tc>
        <w:tc>
          <w:tcPr>
            <w:tcW w:w="538"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5</w:t>
            </w:r>
          </w:p>
        </w:tc>
        <w:tc>
          <w:tcPr>
            <w:tcW w:w="1062"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6</w:t>
            </w:r>
          </w:p>
        </w:tc>
        <w:tc>
          <w:tcPr>
            <w:tcW w:w="406"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7</w:t>
            </w:r>
          </w:p>
        </w:tc>
        <w:tc>
          <w:tcPr>
            <w:tcW w:w="1193" w:type="dxa"/>
            <w:gridSpan w:val="2"/>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8</w:t>
            </w:r>
          </w:p>
        </w:tc>
        <w:tc>
          <w:tcPr>
            <w:tcW w:w="1062"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9</w:t>
            </w:r>
          </w:p>
        </w:tc>
        <w:tc>
          <w:tcPr>
            <w:tcW w:w="1062"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10</w:t>
            </w:r>
          </w:p>
        </w:tc>
        <w:tc>
          <w:tcPr>
            <w:tcW w:w="1062"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11</w:t>
            </w:r>
          </w:p>
        </w:tc>
        <w:tc>
          <w:tcPr>
            <w:tcW w:w="1062"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12</w:t>
            </w:r>
          </w:p>
        </w:tc>
        <w:tc>
          <w:tcPr>
            <w:tcW w:w="1062"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13</w:t>
            </w:r>
          </w:p>
        </w:tc>
        <w:tc>
          <w:tcPr>
            <w:tcW w:w="1062"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14</w:t>
            </w:r>
          </w:p>
        </w:tc>
        <w:tc>
          <w:tcPr>
            <w:tcW w:w="1062"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15</w:t>
            </w:r>
          </w:p>
        </w:tc>
        <w:tc>
          <w:tcPr>
            <w:tcW w:w="1062"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16</w:t>
            </w:r>
          </w:p>
        </w:tc>
        <w:tc>
          <w:tcPr>
            <w:tcW w:w="1062"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17</w:t>
            </w:r>
          </w:p>
        </w:tc>
        <w:tc>
          <w:tcPr>
            <w:tcW w:w="1062"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18</w:t>
            </w:r>
          </w:p>
        </w:tc>
        <w:tc>
          <w:tcPr>
            <w:tcW w:w="1062"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19</w:t>
            </w:r>
          </w:p>
        </w:tc>
        <w:tc>
          <w:tcPr>
            <w:tcW w:w="1124" w:type="dxa"/>
            <w:tcBorders>
              <w:top w:val="single" w:sz="4" w:space="0" w:color="auto"/>
              <w:left w:val="single" w:sz="4" w:space="0" w:color="auto"/>
              <w:bottom w:val="single" w:sz="4" w:space="0" w:color="auto"/>
              <w:right w:val="single" w:sz="4" w:space="0" w:color="auto"/>
            </w:tcBorders>
          </w:tcPr>
          <w:p w:rsidR="00392EB6" w:rsidRPr="003D7974" w:rsidRDefault="00392EB6"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20</w:t>
            </w:r>
          </w:p>
        </w:tc>
      </w:tr>
      <w:tr w:rsidR="00707A6A" w:rsidRPr="003D7974" w:rsidTr="00B24A74">
        <w:tc>
          <w:tcPr>
            <w:tcW w:w="545" w:type="dxa"/>
            <w:tcBorders>
              <w:top w:val="single" w:sz="4" w:space="0" w:color="auto"/>
            </w:tcBorders>
          </w:tcPr>
          <w:p w:rsidR="00707A6A" w:rsidRPr="003D7974" w:rsidRDefault="00707A6A" w:rsidP="00AD3CCF">
            <w:pPr>
              <w:shd w:val="clear" w:color="auto" w:fill="FFFFFF" w:themeFill="background1"/>
              <w:jc w:val="center"/>
              <w:rPr>
                <w:rFonts w:ascii="Times New Roman" w:hAnsi="Times New Roman"/>
                <w:kern w:val="2"/>
              </w:rPr>
            </w:pPr>
            <w:r w:rsidRPr="003D7974">
              <w:rPr>
                <w:rFonts w:ascii="Times New Roman" w:hAnsi="Times New Roman"/>
                <w:kern w:val="2"/>
              </w:rPr>
              <w:t>1.</w:t>
            </w:r>
          </w:p>
        </w:tc>
        <w:tc>
          <w:tcPr>
            <w:tcW w:w="2698" w:type="dxa"/>
            <w:tcBorders>
              <w:top w:val="single" w:sz="4" w:space="0" w:color="auto"/>
            </w:tcBorders>
            <w:hideMark/>
          </w:tcPr>
          <w:p w:rsidR="00707A6A" w:rsidRPr="003D7974" w:rsidRDefault="00707A6A" w:rsidP="00B45DDB">
            <w:pPr>
              <w:shd w:val="clear" w:color="auto" w:fill="FFFFFF" w:themeFill="background1"/>
              <w:rPr>
                <w:rFonts w:ascii="Times New Roman" w:hAnsi="Times New Roman"/>
                <w:kern w:val="2"/>
              </w:rPr>
            </w:pPr>
            <w:r>
              <w:rPr>
                <w:rFonts w:ascii="Times New Roman" w:hAnsi="Times New Roman"/>
                <w:kern w:val="2"/>
              </w:rPr>
              <w:t xml:space="preserve">Муниципальная </w:t>
            </w:r>
            <w:r w:rsidRPr="003D7974">
              <w:rPr>
                <w:rFonts w:ascii="Times New Roman" w:hAnsi="Times New Roman"/>
                <w:kern w:val="2"/>
              </w:rPr>
              <w:t>программа «Социальная поддержка граждан»</w:t>
            </w:r>
          </w:p>
        </w:tc>
        <w:tc>
          <w:tcPr>
            <w:tcW w:w="2158" w:type="dxa"/>
            <w:tcBorders>
              <w:top w:val="single" w:sz="4" w:space="0" w:color="auto"/>
            </w:tcBorders>
            <w:hideMark/>
          </w:tcPr>
          <w:p w:rsidR="00707A6A" w:rsidRPr="003D7974" w:rsidRDefault="00707A6A" w:rsidP="00AD3CCF">
            <w:pPr>
              <w:shd w:val="clear" w:color="auto" w:fill="FFFFFF" w:themeFill="background1"/>
              <w:rPr>
                <w:rFonts w:ascii="Times New Roman" w:hAnsi="Times New Roman"/>
                <w:kern w:val="2"/>
              </w:rPr>
            </w:pPr>
            <w:r w:rsidRPr="003D7974">
              <w:rPr>
                <w:rFonts w:ascii="Times New Roman" w:hAnsi="Times New Roman"/>
                <w:kern w:val="2"/>
              </w:rPr>
              <w:t>всего, в том числе:</w:t>
            </w:r>
          </w:p>
        </w:tc>
        <w:tc>
          <w:tcPr>
            <w:tcW w:w="537" w:type="dxa"/>
            <w:tcBorders>
              <w:top w:val="single" w:sz="4" w:space="0" w:color="auto"/>
            </w:tcBorders>
            <w:hideMark/>
          </w:tcPr>
          <w:p w:rsidR="00707A6A" w:rsidRPr="003D7974" w:rsidRDefault="00707A6A"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538" w:type="dxa"/>
            <w:tcBorders>
              <w:top w:val="single" w:sz="4" w:space="0" w:color="auto"/>
            </w:tcBorders>
            <w:hideMark/>
          </w:tcPr>
          <w:p w:rsidR="00707A6A" w:rsidRPr="003D7974" w:rsidRDefault="00707A6A"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062" w:type="dxa"/>
            <w:tcBorders>
              <w:top w:val="single" w:sz="4" w:space="0" w:color="auto"/>
            </w:tcBorders>
            <w:hideMark/>
          </w:tcPr>
          <w:p w:rsidR="00707A6A" w:rsidRPr="003D7974" w:rsidRDefault="00707A6A"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406" w:type="dxa"/>
            <w:tcBorders>
              <w:top w:val="single" w:sz="4" w:space="0" w:color="auto"/>
            </w:tcBorders>
            <w:hideMark/>
          </w:tcPr>
          <w:p w:rsidR="00707A6A" w:rsidRPr="003D7974" w:rsidRDefault="00707A6A"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193" w:type="dxa"/>
            <w:gridSpan w:val="2"/>
            <w:tcBorders>
              <w:top w:val="single" w:sz="4" w:space="0" w:color="auto"/>
            </w:tcBorders>
            <w:hideMark/>
          </w:tcPr>
          <w:p w:rsidR="00707A6A" w:rsidRPr="00D001B8" w:rsidRDefault="00707A6A" w:rsidP="00707A6A">
            <w:pPr>
              <w:jc w:val="center"/>
              <w:rPr>
                <w:rFonts w:ascii="Times New Roman" w:hAnsi="Times New Roman"/>
                <w:b/>
                <w:color w:val="000000"/>
                <w:spacing w:val="-20"/>
              </w:rPr>
            </w:pPr>
            <w:r w:rsidRPr="00D001B8">
              <w:rPr>
                <w:rFonts w:ascii="Times New Roman" w:hAnsi="Times New Roman"/>
                <w:b/>
                <w:color w:val="000000"/>
                <w:spacing w:val="-20"/>
              </w:rPr>
              <w:t>2</w:t>
            </w:r>
            <w:r>
              <w:rPr>
                <w:rFonts w:ascii="Times New Roman" w:hAnsi="Times New Roman"/>
                <w:b/>
                <w:color w:val="000000"/>
                <w:spacing w:val="-20"/>
                <w:lang w:val="en-US"/>
              </w:rPr>
              <w:t>7699.3</w:t>
            </w:r>
          </w:p>
        </w:tc>
        <w:tc>
          <w:tcPr>
            <w:tcW w:w="1062" w:type="dxa"/>
            <w:tcBorders>
              <w:top w:val="single" w:sz="4" w:space="0" w:color="auto"/>
            </w:tcBorders>
            <w:hideMark/>
          </w:tcPr>
          <w:p w:rsidR="00707A6A" w:rsidRPr="00D001B8" w:rsidRDefault="00707A6A" w:rsidP="00707A6A">
            <w:pPr>
              <w:jc w:val="center"/>
              <w:rPr>
                <w:rFonts w:ascii="Times New Roman" w:hAnsi="Times New Roman"/>
                <w:b/>
                <w:color w:val="000000"/>
                <w:spacing w:val="-20"/>
              </w:rPr>
            </w:pPr>
            <w:r w:rsidRPr="00D001B8">
              <w:rPr>
                <w:rFonts w:ascii="Times New Roman" w:hAnsi="Times New Roman"/>
                <w:b/>
                <w:color w:val="000000"/>
                <w:spacing w:val="-20"/>
              </w:rPr>
              <w:t>23</w:t>
            </w:r>
            <w:r>
              <w:rPr>
                <w:rFonts w:ascii="Times New Roman" w:hAnsi="Times New Roman"/>
                <w:b/>
                <w:color w:val="000000"/>
                <w:spacing w:val="-20"/>
                <w:lang w:val="en-US"/>
              </w:rPr>
              <w:t>36.7</w:t>
            </w:r>
          </w:p>
        </w:tc>
        <w:tc>
          <w:tcPr>
            <w:tcW w:w="1062" w:type="dxa"/>
            <w:tcBorders>
              <w:top w:val="single" w:sz="4" w:space="0" w:color="auto"/>
            </w:tcBorders>
            <w:hideMark/>
          </w:tcPr>
          <w:p w:rsidR="00707A6A" w:rsidRPr="00D001B8" w:rsidRDefault="00707A6A" w:rsidP="00707A6A">
            <w:pPr>
              <w:jc w:val="center"/>
              <w:rPr>
                <w:rFonts w:ascii="Times New Roman" w:hAnsi="Times New Roman"/>
                <w:b/>
                <w:color w:val="000000"/>
                <w:spacing w:val="-20"/>
              </w:rPr>
            </w:pPr>
            <w:r w:rsidRPr="00D001B8">
              <w:rPr>
                <w:rFonts w:ascii="Times New Roman" w:hAnsi="Times New Roman"/>
                <w:b/>
                <w:color w:val="000000"/>
                <w:spacing w:val="-20"/>
              </w:rPr>
              <w:t>2</w:t>
            </w:r>
            <w:r>
              <w:rPr>
                <w:rFonts w:ascii="Times New Roman" w:hAnsi="Times New Roman"/>
                <w:b/>
                <w:color w:val="000000"/>
                <w:spacing w:val="-20"/>
                <w:lang w:val="en-US"/>
              </w:rPr>
              <w:t>293.6</w:t>
            </w:r>
          </w:p>
        </w:tc>
        <w:tc>
          <w:tcPr>
            <w:tcW w:w="1062" w:type="dxa"/>
            <w:tcBorders>
              <w:top w:val="single" w:sz="4" w:space="0" w:color="auto"/>
            </w:tcBorders>
            <w:hideMark/>
          </w:tcPr>
          <w:p w:rsidR="00707A6A" w:rsidRPr="00D001B8" w:rsidRDefault="00707A6A" w:rsidP="00707A6A">
            <w:pPr>
              <w:jc w:val="center"/>
              <w:rPr>
                <w:rFonts w:ascii="Times New Roman" w:hAnsi="Times New Roman"/>
                <w:b/>
                <w:color w:val="000000"/>
                <w:spacing w:val="-20"/>
              </w:rPr>
            </w:pPr>
            <w:r w:rsidRPr="00D001B8">
              <w:rPr>
                <w:rFonts w:ascii="Times New Roman" w:hAnsi="Times New Roman"/>
                <w:b/>
                <w:color w:val="000000"/>
                <w:spacing w:val="-20"/>
              </w:rPr>
              <w:t>23</w:t>
            </w:r>
            <w:r>
              <w:rPr>
                <w:rFonts w:ascii="Times New Roman" w:hAnsi="Times New Roman"/>
                <w:b/>
                <w:color w:val="000000"/>
                <w:spacing w:val="-20"/>
                <w:lang w:val="en-US"/>
              </w:rPr>
              <w:t>06.9</w:t>
            </w:r>
          </w:p>
        </w:tc>
        <w:tc>
          <w:tcPr>
            <w:tcW w:w="1062" w:type="dxa"/>
            <w:tcBorders>
              <w:top w:val="single" w:sz="4" w:space="0" w:color="auto"/>
            </w:tcBorders>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23</w:t>
            </w:r>
            <w:r>
              <w:rPr>
                <w:rFonts w:ascii="Times New Roman" w:hAnsi="Times New Roman"/>
                <w:b/>
                <w:color w:val="000000"/>
                <w:spacing w:val="-20"/>
                <w:lang w:val="en-US"/>
              </w:rPr>
              <w:t>06.9</w:t>
            </w:r>
          </w:p>
        </w:tc>
        <w:tc>
          <w:tcPr>
            <w:tcW w:w="1062" w:type="dxa"/>
            <w:tcBorders>
              <w:top w:val="single" w:sz="4" w:space="0" w:color="auto"/>
            </w:tcBorders>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23</w:t>
            </w:r>
            <w:r>
              <w:rPr>
                <w:rFonts w:ascii="Times New Roman" w:hAnsi="Times New Roman"/>
                <w:b/>
                <w:color w:val="000000"/>
                <w:spacing w:val="-20"/>
                <w:lang w:val="en-US"/>
              </w:rPr>
              <w:t>06.9</w:t>
            </w:r>
          </w:p>
        </w:tc>
        <w:tc>
          <w:tcPr>
            <w:tcW w:w="1062" w:type="dxa"/>
            <w:tcBorders>
              <w:top w:val="single" w:sz="4" w:space="0" w:color="auto"/>
            </w:tcBorders>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23</w:t>
            </w:r>
            <w:r>
              <w:rPr>
                <w:rFonts w:ascii="Times New Roman" w:hAnsi="Times New Roman"/>
                <w:b/>
                <w:color w:val="000000"/>
                <w:spacing w:val="-20"/>
                <w:lang w:val="en-US"/>
              </w:rPr>
              <w:t>06.9</w:t>
            </w:r>
          </w:p>
        </w:tc>
        <w:tc>
          <w:tcPr>
            <w:tcW w:w="1062" w:type="dxa"/>
            <w:tcBorders>
              <w:top w:val="single" w:sz="4" w:space="0" w:color="auto"/>
            </w:tcBorders>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23</w:t>
            </w:r>
            <w:r>
              <w:rPr>
                <w:rFonts w:ascii="Times New Roman" w:hAnsi="Times New Roman"/>
                <w:b/>
                <w:color w:val="000000"/>
                <w:spacing w:val="-20"/>
                <w:lang w:val="en-US"/>
              </w:rPr>
              <w:t>06.9</w:t>
            </w:r>
          </w:p>
        </w:tc>
        <w:tc>
          <w:tcPr>
            <w:tcW w:w="1062" w:type="dxa"/>
            <w:tcBorders>
              <w:top w:val="single" w:sz="4" w:space="0" w:color="auto"/>
            </w:tcBorders>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23</w:t>
            </w:r>
            <w:r>
              <w:rPr>
                <w:rFonts w:ascii="Times New Roman" w:hAnsi="Times New Roman"/>
                <w:b/>
                <w:color w:val="000000"/>
                <w:spacing w:val="-20"/>
                <w:lang w:val="en-US"/>
              </w:rPr>
              <w:t>06.9</w:t>
            </w:r>
          </w:p>
        </w:tc>
        <w:tc>
          <w:tcPr>
            <w:tcW w:w="1062" w:type="dxa"/>
            <w:tcBorders>
              <w:top w:val="single" w:sz="4" w:space="0" w:color="auto"/>
            </w:tcBorders>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23</w:t>
            </w:r>
            <w:r>
              <w:rPr>
                <w:rFonts w:ascii="Times New Roman" w:hAnsi="Times New Roman"/>
                <w:b/>
                <w:color w:val="000000"/>
                <w:spacing w:val="-20"/>
                <w:lang w:val="en-US"/>
              </w:rPr>
              <w:t>06.9</w:t>
            </w:r>
          </w:p>
        </w:tc>
        <w:tc>
          <w:tcPr>
            <w:tcW w:w="1062" w:type="dxa"/>
            <w:tcBorders>
              <w:top w:val="single" w:sz="4" w:space="0" w:color="auto"/>
            </w:tcBorders>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23</w:t>
            </w:r>
            <w:r>
              <w:rPr>
                <w:rFonts w:ascii="Times New Roman" w:hAnsi="Times New Roman"/>
                <w:b/>
                <w:color w:val="000000"/>
                <w:spacing w:val="-20"/>
                <w:lang w:val="en-US"/>
              </w:rPr>
              <w:t>06.9</w:t>
            </w:r>
          </w:p>
        </w:tc>
        <w:tc>
          <w:tcPr>
            <w:tcW w:w="1062" w:type="dxa"/>
            <w:tcBorders>
              <w:top w:val="single" w:sz="4" w:space="0" w:color="auto"/>
            </w:tcBorders>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23</w:t>
            </w:r>
            <w:r>
              <w:rPr>
                <w:rFonts w:ascii="Times New Roman" w:hAnsi="Times New Roman"/>
                <w:b/>
                <w:color w:val="000000"/>
                <w:spacing w:val="-20"/>
                <w:lang w:val="en-US"/>
              </w:rPr>
              <w:t>06.9</w:t>
            </w:r>
          </w:p>
        </w:tc>
        <w:tc>
          <w:tcPr>
            <w:tcW w:w="1124" w:type="dxa"/>
            <w:tcBorders>
              <w:top w:val="single" w:sz="4" w:space="0" w:color="auto"/>
            </w:tcBorders>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23</w:t>
            </w:r>
            <w:r>
              <w:rPr>
                <w:rFonts w:ascii="Times New Roman" w:hAnsi="Times New Roman"/>
                <w:b/>
                <w:color w:val="000000"/>
                <w:spacing w:val="-20"/>
                <w:lang w:val="en-US"/>
              </w:rPr>
              <w:t>06.9</w:t>
            </w:r>
          </w:p>
        </w:tc>
      </w:tr>
      <w:tr w:rsidR="00707A6A" w:rsidRPr="003D7974" w:rsidTr="00B24A74">
        <w:tc>
          <w:tcPr>
            <w:tcW w:w="545" w:type="dxa"/>
          </w:tcPr>
          <w:p w:rsidR="00707A6A" w:rsidRPr="003D7974" w:rsidRDefault="00707A6A" w:rsidP="00AD3CCF">
            <w:pPr>
              <w:shd w:val="clear" w:color="auto" w:fill="FFFFFF" w:themeFill="background1"/>
              <w:jc w:val="center"/>
              <w:rPr>
                <w:rFonts w:ascii="Times New Roman" w:hAnsi="Times New Roman"/>
                <w:kern w:val="2"/>
              </w:rPr>
            </w:pPr>
            <w:r w:rsidRPr="003D7974">
              <w:rPr>
                <w:rFonts w:ascii="Times New Roman" w:hAnsi="Times New Roman"/>
                <w:kern w:val="2"/>
              </w:rPr>
              <w:t>2.</w:t>
            </w:r>
          </w:p>
        </w:tc>
        <w:tc>
          <w:tcPr>
            <w:tcW w:w="2698" w:type="dxa"/>
            <w:hideMark/>
          </w:tcPr>
          <w:p w:rsidR="00707A6A" w:rsidRPr="003D7974" w:rsidRDefault="00707A6A" w:rsidP="00AD3CCF">
            <w:pPr>
              <w:shd w:val="clear" w:color="auto" w:fill="FFFFFF" w:themeFill="background1"/>
              <w:rPr>
                <w:rFonts w:ascii="Times New Roman" w:hAnsi="Times New Roman"/>
                <w:kern w:val="2"/>
              </w:rPr>
            </w:pPr>
            <w:r w:rsidRPr="003D7974">
              <w:rPr>
                <w:rFonts w:ascii="Times New Roman" w:hAnsi="Times New Roman"/>
                <w:kern w:val="2"/>
              </w:rPr>
              <w:t>Подпрограмма «Социальная поддержка отдельных категорий граждан»</w:t>
            </w:r>
          </w:p>
        </w:tc>
        <w:tc>
          <w:tcPr>
            <w:tcW w:w="2158" w:type="dxa"/>
            <w:hideMark/>
          </w:tcPr>
          <w:p w:rsidR="00707A6A" w:rsidRPr="003D7974" w:rsidRDefault="00707A6A" w:rsidP="00AD3CCF">
            <w:pPr>
              <w:shd w:val="clear" w:color="auto" w:fill="FFFFFF" w:themeFill="background1"/>
              <w:rPr>
                <w:rFonts w:ascii="Times New Roman" w:hAnsi="Times New Roman"/>
                <w:kern w:val="2"/>
              </w:rPr>
            </w:pPr>
            <w:r w:rsidRPr="003D7974">
              <w:rPr>
                <w:rFonts w:ascii="Times New Roman" w:hAnsi="Times New Roman"/>
                <w:kern w:val="2"/>
              </w:rPr>
              <w:t>всего по подпрограмме 1, в том числе:</w:t>
            </w:r>
          </w:p>
        </w:tc>
        <w:tc>
          <w:tcPr>
            <w:tcW w:w="537" w:type="dxa"/>
            <w:hideMark/>
          </w:tcPr>
          <w:p w:rsidR="00707A6A" w:rsidRPr="003D7974" w:rsidRDefault="00707A6A"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538" w:type="dxa"/>
            <w:hideMark/>
          </w:tcPr>
          <w:p w:rsidR="00707A6A" w:rsidRPr="003D7974" w:rsidRDefault="00707A6A"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062" w:type="dxa"/>
            <w:hideMark/>
          </w:tcPr>
          <w:p w:rsidR="00707A6A" w:rsidRPr="003D7974" w:rsidRDefault="00707A6A"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406" w:type="dxa"/>
            <w:hideMark/>
          </w:tcPr>
          <w:p w:rsidR="00707A6A" w:rsidRPr="003D7974" w:rsidRDefault="00707A6A" w:rsidP="00AD3CCF">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193" w:type="dxa"/>
            <w:gridSpan w:val="2"/>
            <w:hideMark/>
          </w:tcPr>
          <w:p w:rsidR="00707A6A" w:rsidRPr="00D001B8" w:rsidRDefault="00707A6A" w:rsidP="00707A6A">
            <w:pPr>
              <w:jc w:val="center"/>
              <w:rPr>
                <w:rFonts w:ascii="Times New Roman" w:hAnsi="Times New Roman"/>
                <w:b/>
                <w:color w:val="000000"/>
                <w:spacing w:val="-20"/>
              </w:rPr>
            </w:pPr>
            <w:r w:rsidRPr="00D001B8">
              <w:rPr>
                <w:rFonts w:ascii="Times New Roman" w:hAnsi="Times New Roman"/>
                <w:b/>
                <w:color w:val="000000"/>
                <w:spacing w:val="-20"/>
              </w:rPr>
              <w:t>1</w:t>
            </w:r>
            <w:r>
              <w:rPr>
                <w:rFonts w:ascii="Times New Roman" w:hAnsi="Times New Roman"/>
                <w:b/>
                <w:color w:val="000000"/>
                <w:spacing w:val="-20"/>
                <w:lang w:val="en-US"/>
              </w:rPr>
              <w:t>9456.9</w:t>
            </w:r>
          </w:p>
        </w:tc>
        <w:tc>
          <w:tcPr>
            <w:tcW w:w="1062" w:type="dxa"/>
            <w:hideMark/>
          </w:tcPr>
          <w:p w:rsidR="00707A6A" w:rsidRPr="00D001B8" w:rsidRDefault="00707A6A" w:rsidP="00707A6A">
            <w:pPr>
              <w:jc w:val="center"/>
              <w:rPr>
                <w:rFonts w:ascii="Times New Roman" w:hAnsi="Times New Roman"/>
                <w:b/>
                <w:color w:val="000000"/>
                <w:spacing w:val="-20"/>
              </w:rPr>
            </w:pPr>
            <w:r w:rsidRPr="00D001B8">
              <w:rPr>
                <w:rFonts w:ascii="Times New Roman" w:hAnsi="Times New Roman"/>
                <w:b/>
                <w:color w:val="000000"/>
                <w:spacing w:val="-20"/>
              </w:rPr>
              <w:t>1</w:t>
            </w:r>
            <w:r>
              <w:rPr>
                <w:rFonts w:ascii="Times New Roman" w:hAnsi="Times New Roman"/>
                <w:b/>
                <w:color w:val="000000"/>
                <w:spacing w:val="-20"/>
                <w:lang w:val="en-US"/>
              </w:rPr>
              <w:t>649.0</w:t>
            </w:r>
          </w:p>
        </w:tc>
        <w:tc>
          <w:tcPr>
            <w:tcW w:w="1062" w:type="dxa"/>
            <w:hideMark/>
          </w:tcPr>
          <w:p w:rsidR="00707A6A" w:rsidRPr="00D001B8" w:rsidRDefault="00707A6A" w:rsidP="00707A6A">
            <w:pPr>
              <w:jc w:val="center"/>
              <w:rPr>
                <w:rFonts w:ascii="Times New Roman" w:hAnsi="Times New Roman"/>
                <w:b/>
                <w:color w:val="000000"/>
                <w:spacing w:val="-20"/>
              </w:rPr>
            </w:pPr>
            <w:r w:rsidRPr="00D001B8">
              <w:rPr>
                <w:rFonts w:ascii="Times New Roman" w:hAnsi="Times New Roman"/>
                <w:b/>
                <w:color w:val="000000"/>
                <w:spacing w:val="-20"/>
              </w:rPr>
              <w:t>1</w:t>
            </w:r>
            <w:r>
              <w:rPr>
                <w:rFonts w:ascii="Times New Roman" w:hAnsi="Times New Roman"/>
                <w:b/>
                <w:color w:val="000000"/>
                <w:spacing w:val="-20"/>
                <w:lang w:val="en-US"/>
              </w:rPr>
              <w:t>616.9</w:t>
            </w:r>
          </w:p>
        </w:tc>
        <w:tc>
          <w:tcPr>
            <w:tcW w:w="1062" w:type="dxa"/>
            <w:hideMark/>
          </w:tcPr>
          <w:p w:rsidR="00707A6A" w:rsidRPr="00D001B8" w:rsidRDefault="00707A6A" w:rsidP="00707A6A">
            <w:pPr>
              <w:jc w:val="center"/>
              <w:rPr>
                <w:rFonts w:ascii="Times New Roman" w:hAnsi="Times New Roman"/>
                <w:b/>
                <w:color w:val="000000"/>
                <w:spacing w:val="-20"/>
              </w:rPr>
            </w:pPr>
            <w:r w:rsidRPr="00D001B8">
              <w:rPr>
                <w:rFonts w:ascii="Times New Roman" w:hAnsi="Times New Roman"/>
                <w:b/>
                <w:color w:val="000000"/>
                <w:spacing w:val="-20"/>
              </w:rPr>
              <w:t>1</w:t>
            </w:r>
            <w:r>
              <w:rPr>
                <w:rFonts w:ascii="Times New Roman" w:hAnsi="Times New Roman"/>
                <w:b/>
                <w:color w:val="000000"/>
                <w:spacing w:val="-20"/>
                <w:lang w:val="en-US"/>
              </w:rPr>
              <w:t>619.1</w:t>
            </w:r>
          </w:p>
        </w:tc>
        <w:tc>
          <w:tcPr>
            <w:tcW w:w="1062" w:type="dxa"/>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1</w:t>
            </w:r>
            <w:r>
              <w:rPr>
                <w:rFonts w:ascii="Times New Roman" w:hAnsi="Times New Roman"/>
                <w:b/>
                <w:color w:val="000000"/>
                <w:spacing w:val="-20"/>
                <w:lang w:val="en-US"/>
              </w:rPr>
              <w:t>619.1</w:t>
            </w:r>
          </w:p>
        </w:tc>
        <w:tc>
          <w:tcPr>
            <w:tcW w:w="1062" w:type="dxa"/>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1</w:t>
            </w:r>
            <w:r>
              <w:rPr>
                <w:rFonts w:ascii="Times New Roman" w:hAnsi="Times New Roman"/>
                <w:b/>
                <w:color w:val="000000"/>
                <w:spacing w:val="-20"/>
                <w:lang w:val="en-US"/>
              </w:rPr>
              <w:t>619.1</w:t>
            </w:r>
          </w:p>
        </w:tc>
        <w:tc>
          <w:tcPr>
            <w:tcW w:w="1062" w:type="dxa"/>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1</w:t>
            </w:r>
            <w:r>
              <w:rPr>
                <w:rFonts w:ascii="Times New Roman" w:hAnsi="Times New Roman"/>
                <w:b/>
                <w:color w:val="000000"/>
                <w:spacing w:val="-20"/>
                <w:lang w:val="en-US"/>
              </w:rPr>
              <w:t>619.1</w:t>
            </w:r>
          </w:p>
        </w:tc>
        <w:tc>
          <w:tcPr>
            <w:tcW w:w="1062" w:type="dxa"/>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1</w:t>
            </w:r>
            <w:r>
              <w:rPr>
                <w:rFonts w:ascii="Times New Roman" w:hAnsi="Times New Roman"/>
                <w:b/>
                <w:color w:val="000000"/>
                <w:spacing w:val="-20"/>
                <w:lang w:val="en-US"/>
              </w:rPr>
              <w:t>619.1</w:t>
            </w:r>
          </w:p>
        </w:tc>
        <w:tc>
          <w:tcPr>
            <w:tcW w:w="1062" w:type="dxa"/>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1</w:t>
            </w:r>
            <w:r>
              <w:rPr>
                <w:rFonts w:ascii="Times New Roman" w:hAnsi="Times New Roman"/>
                <w:b/>
                <w:color w:val="000000"/>
                <w:spacing w:val="-20"/>
                <w:lang w:val="en-US"/>
              </w:rPr>
              <w:t>619.1</w:t>
            </w:r>
          </w:p>
        </w:tc>
        <w:tc>
          <w:tcPr>
            <w:tcW w:w="1062" w:type="dxa"/>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1</w:t>
            </w:r>
            <w:r>
              <w:rPr>
                <w:rFonts w:ascii="Times New Roman" w:hAnsi="Times New Roman"/>
                <w:b/>
                <w:color w:val="000000"/>
                <w:spacing w:val="-20"/>
                <w:lang w:val="en-US"/>
              </w:rPr>
              <w:t>619.1</w:t>
            </w:r>
          </w:p>
        </w:tc>
        <w:tc>
          <w:tcPr>
            <w:tcW w:w="1062" w:type="dxa"/>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1</w:t>
            </w:r>
            <w:r>
              <w:rPr>
                <w:rFonts w:ascii="Times New Roman" w:hAnsi="Times New Roman"/>
                <w:b/>
                <w:color w:val="000000"/>
                <w:spacing w:val="-20"/>
                <w:lang w:val="en-US"/>
              </w:rPr>
              <w:t>619.1</w:t>
            </w:r>
          </w:p>
        </w:tc>
        <w:tc>
          <w:tcPr>
            <w:tcW w:w="1062" w:type="dxa"/>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1</w:t>
            </w:r>
            <w:r>
              <w:rPr>
                <w:rFonts w:ascii="Times New Roman" w:hAnsi="Times New Roman"/>
                <w:b/>
                <w:color w:val="000000"/>
                <w:spacing w:val="-20"/>
                <w:lang w:val="en-US"/>
              </w:rPr>
              <w:t>619.1</w:t>
            </w:r>
          </w:p>
        </w:tc>
        <w:tc>
          <w:tcPr>
            <w:tcW w:w="1124" w:type="dxa"/>
            <w:hideMark/>
          </w:tcPr>
          <w:p w:rsidR="00707A6A" w:rsidRPr="00D001B8" w:rsidRDefault="00707A6A" w:rsidP="0013582F">
            <w:pPr>
              <w:jc w:val="center"/>
              <w:rPr>
                <w:rFonts w:ascii="Times New Roman" w:hAnsi="Times New Roman"/>
                <w:b/>
                <w:color w:val="000000"/>
                <w:spacing w:val="-20"/>
              </w:rPr>
            </w:pPr>
            <w:r w:rsidRPr="00D001B8">
              <w:rPr>
                <w:rFonts w:ascii="Times New Roman" w:hAnsi="Times New Roman"/>
                <w:b/>
                <w:color w:val="000000"/>
                <w:spacing w:val="-20"/>
              </w:rPr>
              <w:t>1</w:t>
            </w:r>
            <w:r>
              <w:rPr>
                <w:rFonts w:ascii="Times New Roman" w:hAnsi="Times New Roman"/>
                <w:b/>
                <w:color w:val="000000"/>
                <w:spacing w:val="-20"/>
                <w:lang w:val="en-US"/>
              </w:rPr>
              <w:t>619.1</w:t>
            </w:r>
          </w:p>
        </w:tc>
      </w:tr>
      <w:tr w:rsidR="00707A6A" w:rsidRPr="003D7974" w:rsidTr="00644BBE">
        <w:tc>
          <w:tcPr>
            <w:tcW w:w="545" w:type="dxa"/>
          </w:tcPr>
          <w:p w:rsidR="00707A6A" w:rsidRPr="003D7974" w:rsidRDefault="00707A6A" w:rsidP="00AD3CCF">
            <w:pPr>
              <w:shd w:val="clear" w:color="auto" w:fill="FFFFFF" w:themeFill="background1"/>
              <w:jc w:val="center"/>
              <w:rPr>
                <w:rFonts w:ascii="Times New Roman" w:hAnsi="Times New Roman"/>
                <w:kern w:val="2"/>
              </w:rPr>
            </w:pPr>
            <w:r w:rsidRPr="003D7974">
              <w:rPr>
                <w:rFonts w:ascii="Times New Roman" w:hAnsi="Times New Roman"/>
                <w:kern w:val="2"/>
              </w:rPr>
              <w:t>3.</w:t>
            </w:r>
          </w:p>
        </w:tc>
        <w:tc>
          <w:tcPr>
            <w:tcW w:w="2698" w:type="dxa"/>
            <w:hideMark/>
          </w:tcPr>
          <w:p w:rsidR="00707A6A" w:rsidRPr="003D7974" w:rsidRDefault="00707A6A" w:rsidP="00B708A4">
            <w:pPr>
              <w:shd w:val="clear" w:color="auto" w:fill="FFFFFF" w:themeFill="background1"/>
              <w:rPr>
                <w:rFonts w:ascii="Times New Roman" w:hAnsi="Times New Roman"/>
                <w:kern w:val="2"/>
              </w:rPr>
            </w:pPr>
            <w:r w:rsidRPr="003D7974">
              <w:rPr>
                <w:rFonts w:ascii="Times New Roman" w:hAnsi="Times New Roman"/>
                <w:kern w:val="2"/>
              </w:rPr>
              <w:t xml:space="preserve">ОМ 1.1. </w:t>
            </w:r>
            <w:r>
              <w:rPr>
                <w:rFonts w:ascii="Times New Roman" w:hAnsi="Times New Roman"/>
                <w:kern w:val="2"/>
              </w:rPr>
              <w:t>В</w:t>
            </w:r>
            <w:r w:rsidRPr="00B708A4">
              <w:rPr>
                <w:rFonts w:ascii="Times New Roman" w:hAnsi="Times New Roman"/>
                <w:sz w:val="24"/>
                <w:szCs w:val="24"/>
              </w:rPr>
              <w:t>ыплата муниципальной пенсии за выслугу лет; ежемесячной доплаты к пенсии отдельным категориям граждан; ежемесячной доплаты к пенсии лицам, замещавшим выборные муниципальные должности и муниципальные должности муниципальной службы муниципального образования</w:t>
            </w:r>
          </w:p>
        </w:tc>
        <w:tc>
          <w:tcPr>
            <w:tcW w:w="2158" w:type="dxa"/>
            <w:hideMark/>
          </w:tcPr>
          <w:p w:rsidR="00707A6A" w:rsidRPr="003D7974" w:rsidRDefault="00707A6A" w:rsidP="00D001B8">
            <w:pPr>
              <w:shd w:val="clear" w:color="auto" w:fill="FFFFFF" w:themeFill="background1"/>
              <w:rPr>
                <w:rFonts w:ascii="Times New Roman" w:hAnsi="Times New Roman"/>
                <w:kern w:val="2"/>
              </w:rPr>
            </w:pPr>
            <w:r>
              <w:rPr>
                <w:rFonts w:ascii="Times New Roman" w:hAnsi="Times New Roman"/>
                <w:kern w:val="2"/>
              </w:rPr>
              <w:t xml:space="preserve">МУ УСЗН </w:t>
            </w:r>
          </w:p>
        </w:tc>
        <w:tc>
          <w:tcPr>
            <w:tcW w:w="537" w:type="dxa"/>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538" w:type="dxa"/>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062" w:type="dxa"/>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406" w:type="dxa"/>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193" w:type="dxa"/>
            <w:gridSpan w:val="2"/>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rPr>
              <w:t>1</w:t>
            </w:r>
            <w:r>
              <w:rPr>
                <w:rFonts w:ascii="Times New Roman" w:hAnsi="Times New Roman"/>
                <w:color w:val="000000"/>
                <w:spacing w:val="-20"/>
                <w:lang w:val="en-US"/>
              </w:rPr>
              <w:t>5214.8</w:t>
            </w:r>
          </w:p>
        </w:tc>
        <w:tc>
          <w:tcPr>
            <w:tcW w:w="1062" w:type="dxa"/>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rPr>
              <w:t>1</w:t>
            </w:r>
            <w:r>
              <w:rPr>
                <w:rFonts w:ascii="Times New Roman" w:hAnsi="Times New Roman"/>
                <w:color w:val="000000"/>
                <w:spacing w:val="-20"/>
                <w:lang w:val="en-US"/>
              </w:rPr>
              <w:t>267.9</w:t>
            </w:r>
          </w:p>
        </w:tc>
        <w:tc>
          <w:tcPr>
            <w:tcW w:w="1062" w:type="dxa"/>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rPr>
              <w:t>1</w:t>
            </w:r>
            <w:r>
              <w:rPr>
                <w:rFonts w:ascii="Times New Roman" w:hAnsi="Times New Roman"/>
                <w:color w:val="000000"/>
                <w:spacing w:val="-20"/>
                <w:lang w:val="en-US"/>
              </w:rPr>
              <w:t>267.9</w:t>
            </w:r>
          </w:p>
        </w:tc>
        <w:tc>
          <w:tcPr>
            <w:tcW w:w="1062" w:type="dxa"/>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rPr>
              <w:t>1</w:t>
            </w:r>
            <w:r>
              <w:rPr>
                <w:rFonts w:ascii="Times New Roman" w:hAnsi="Times New Roman"/>
                <w:color w:val="000000"/>
                <w:spacing w:val="-20"/>
                <w:lang w:val="en-US"/>
              </w:rPr>
              <w:t>267.9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rPr>
              <w:t>1</w:t>
            </w:r>
            <w:r>
              <w:rPr>
                <w:rFonts w:ascii="Times New Roman" w:hAnsi="Times New Roman"/>
                <w:color w:val="000000"/>
                <w:spacing w:val="-20"/>
                <w:lang w:val="en-US"/>
              </w:rPr>
              <w:t>267.9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rPr>
              <w:t>1</w:t>
            </w:r>
            <w:r>
              <w:rPr>
                <w:rFonts w:ascii="Times New Roman" w:hAnsi="Times New Roman"/>
                <w:color w:val="000000"/>
                <w:spacing w:val="-20"/>
                <w:lang w:val="en-US"/>
              </w:rPr>
              <w:t>267.9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rPr>
              <w:t>1</w:t>
            </w:r>
            <w:r>
              <w:rPr>
                <w:rFonts w:ascii="Times New Roman" w:hAnsi="Times New Roman"/>
                <w:color w:val="000000"/>
                <w:spacing w:val="-20"/>
                <w:lang w:val="en-US"/>
              </w:rPr>
              <w:t>267.9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rPr>
              <w:t>1</w:t>
            </w:r>
            <w:r>
              <w:rPr>
                <w:rFonts w:ascii="Times New Roman" w:hAnsi="Times New Roman"/>
                <w:color w:val="000000"/>
                <w:spacing w:val="-20"/>
                <w:lang w:val="en-US"/>
              </w:rPr>
              <w:t>267.9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rPr>
              <w:t>1</w:t>
            </w:r>
            <w:r>
              <w:rPr>
                <w:rFonts w:ascii="Times New Roman" w:hAnsi="Times New Roman"/>
                <w:color w:val="000000"/>
                <w:spacing w:val="-20"/>
                <w:lang w:val="en-US"/>
              </w:rPr>
              <w:t>267.9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rPr>
              <w:t>1</w:t>
            </w:r>
            <w:r>
              <w:rPr>
                <w:rFonts w:ascii="Times New Roman" w:hAnsi="Times New Roman"/>
                <w:color w:val="000000"/>
                <w:spacing w:val="-20"/>
                <w:lang w:val="en-US"/>
              </w:rPr>
              <w:t>267.9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rPr>
              <w:t>1</w:t>
            </w:r>
            <w:r>
              <w:rPr>
                <w:rFonts w:ascii="Times New Roman" w:hAnsi="Times New Roman"/>
                <w:color w:val="000000"/>
                <w:spacing w:val="-20"/>
                <w:lang w:val="en-US"/>
              </w:rPr>
              <w:t>267.9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rPr>
              <w:t>1</w:t>
            </w:r>
            <w:r>
              <w:rPr>
                <w:rFonts w:ascii="Times New Roman" w:hAnsi="Times New Roman"/>
                <w:color w:val="000000"/>
                <w:spacing w:val="-20"/>
                <w:lang w:val="en-US"/>
              </w:rPr>
              <w:t>267.9</w:t>
            </w:r>
          </w:p>
        </w:tc>
        <w:tc>
          <w:tcPr>
            <w:tcW w:w="1124"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rPr>
              <w:t>1</w:t>
            </w:r>
            <w:r>
              <w:rPr>
                <w:rFonts w:ascii="Times New Roman" w:hAnsi="Times New Roman"/>
                <w:color w:val="000000"/>
                <w:spacing w:val="-20"/>
                <w:lang w:val="en-US"/>
              </w:rPr>
              <w:t>267.9</w:t>
            </w:r>
          </w:p>
        </w:tc>
      </w:tr>
      <w:tr w:rsidR="00707A6A" w:rsidRPr="003D7974" w:rsidTr="00B24A74">
        <w:tc>
          <w:tcPr>
            <w:tcW w:w="545" w:type="dxa"/>
          </w:tcPr>
          <w:p w:rsidR="00707A6A" w:rsidRPr="003D7974" w:rsidRDefault="00707A6A" w:rsidP="00AD3CCF">
            <w:pPr>
              <w:shd w:val="clear" w:color="auto" w:fill="FFFFFF" w:themeFill="background1"/>
              <w:jc w:val="center"/>
              <w:rPr>
                <w:rFonts w:ascii="Times New Roman" w:hAnsi="Times New Roman"/>
                <w:kern w:val="2"/>
              </w:rPr>
            </w:pPr>
            <w:r w:rsidRPr="003D7974">
              <w:rPr>
                <w:rFonts w:ascii="Times New Roman" w:hAnsi="Times New Roman"/>
                <w:kern w:val="2"/>
              </w:rPr>
              <w:t>4.</w:t>
            </w:r>
          </w:p>
        </w:tc>
        <w:tc>
          <w:tcPr>
            <w:tcW w:w="2698" w:type="dxa"/>
            <w:hideMark/>
          </w:tcPr>
          <w:p w:rsidR="00707A6A" w:rsidRPr="00B708A4" w:rsidRDefault="00707A6A" w:rsidP="00B708A4">
            <w:pPr>
              <w:spacing w:after="200" w:line="276" w:lineRule="auto"/>
              <w:rPr>
                <w:rFonts w:ascii="Times New Roman" w:hAnsi="Times New Roman"/>
                <w:sz w:val="24"/>
                <w:szCs w:val="24"/>
              </w:rPr>
            </w:pPr>
            <w:r w:rsidRPr="003D7974">
              <w:rPr>
                <w:rFonts w:ascii="Times New Roman" w:hAnsi="Times New Roman"/>
                <w:kern w:val="2"/>
              </w:rPr>
              <w:t xml:space="preserve">ОМ 1.2. </w:t>
            </w:r>
            <w:r w:rsidRPr="00B708A4">
              <w:rPr>
                <w:rFonts w:ascii="Times New Roman" w:hAnsi="Times New Roman"/>
                <w:sz w:val="24"/>
                <w:szCs w:val="24"/>
              </w:rPr>
              <w:t>Расходы на обеспечение функции органов местного самоуправления (коммунальные услуги)</w:t>
            </w:r>
          </w:p>
          <w:p w:rsidR="00707A6A" w:rsidRPr="003D7974" w:rsidRDefault="00707A6A" w:rsidP="00AD3CCF">
            <w:pPr>
              <w:shd w:val="clear" w:color="auto" w:fill="FFFFFF" w:themeFill="background1"/>
              <w:rPr>
                <w:rFonts w:ascii="Times New Roman" w:hAnsi="Times New Roman"/>
                <w:kern w:val="2"/>
              </w:rPr>
            </w:pPr>
          </w:p>
        </w:tc>
        <w:tc>
          <w:tcPr>
            <w:tcW w:w="2158" w:type="dxa"/>
            <w:hideMark/>
          </w:tcPr>
          <w:p w:rsidR="00707A6A" w:rsidRPr="003D7974" w:rsidRDefault="00707A6A" w:rsidP="00FC5237">
            <w:pPr>
              <w:shd w:val="clear" w:color="auto" w:fill="FFFFFF" w:themeFill="background1"/>
              <w:rPr>
                <w:rFonts w:ascii="Times New Roman" w:hAnsi="Times New Roman"/>
                <w:kern w:val="2"/>
              </w:rPr>
            </w:pPr>
            <w:r>
              <w:rPr>
                <w:rFonts w:ascii="Times New Roman" w:hAnsi="Times New Roman"/>
                <w:kern w:val="2"/>
              </w:rPr>
              <w:t xml:space="preserve">МУ УСЗН </w:t>
            </w:r>
          </w:p>
        </w:tc>
        <w:tc>
          <w:tcPr>
            <w:tcW w:w="537"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538"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062"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406"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193" w:type="dxa"/>
            <w:gridSpan w:val="2"/>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lang w:val="en-US"/>
              </w:rPr>
              <w:t>3951.2</w:t>
            </w:r>
          </w:p>
        </w:tc>
        <w:tc>
          <w:tcPr>
            <w:tcW w:w="1062" w:type="dxa"/>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lang w:val="en-US"/>
              </w:rPr>
              <w:t>324.5</w:t>
            </w:r>
          </w:p>
        </w:tc>
        <w:tc>
          <w:tcPr>
            <w:tcW w:w="1062" w:type="dxa"/>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lang w:val="en-US"/>
              </w:rPr>
              <w:t>327.7</w:t>
            </w:r>
          </w:p>
        </w:tc>
        <w:tc>
          <w:tcPr>
            <w:tcW w:w="1062" w:type="dxa"/>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lang w:val="en-US"/>
              </w:rPr>
              <w:t>329.9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329.9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329.9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329.9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329.9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329.9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329.9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329.9</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329.9</w:t>
            </w:r>
          </w:p>
        </w:tc>
        <w:tc>
          <w:tcPr>
            <w:tcW w:w="1124"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329.9</w:t>
            </w:r>
          </w:p>
        </w:tc>
      </w:tr>
      <w:tr w:rsidR="00707A6A" w:rsidRPr="003D7974" w:rsidTr="00B24A74">
        <w:tc>
          <w:tcPr>
            <w:tcW w:w="545" w:type="dxa"/>
          </w:tcPr>
          <w:p w:rsidR="00707A6A" w:rsidRPr="003D7974" w:rsidRDefault="00707A6A" w:rsidP="00AD3CCF">
            <w:pPr>
              <w:shd w:val="clear" w:color="auto" w:fill="FFFFFF" w:themeFill="background1"/>
              <w:jc w:val="center"/>
              <w:rPr>
                <w:rFonts w:ascii="Times New Roman" w:hAnsi="Times New Roman"/>
                <w:kern w:val="2"/>
              </w:rPr>
            </w:pPr>
            <w:r w:rsidRPr="003D7974">
              <w:rPr>
                <w:rFonts w:ascii="Times New Roman" w:hAnsi="Times New Roman"/>
                <w:kern w:val="2"/>
              </w:rPr>
              <w:t>5.</w:t>
            </w:r>
          </w:p>
        </w:tc>
        <w:tc>
          <w:tcPr>
            <w:tcW w:w="2698" w:type="dxa"/>
            <w:hideMark/>
          </w:tcPr>
          <w:p w:rsidR="00707A6A" w:rsidRPr="00B708A4" w:rsidRDefault="00707A6A" w:rsidP="00B708A4">
            <w:pPr>
              <w:rPr>
                <w:rFonts w:ascii="Times New Roman" w:hAnsi="Times New Roman"/>
                <w:sz w:val="24"/>
                <w:szCs w:val="24"/>
              </w:rPr>
            </w:pPr>
            <w:r w:rsidRPr="00B708A4">
              <w:rPr>
                <w:rFonts w:ascii="Times New Roman" w:hAnsi="Times New Roman"/>
                <w:kern w:val="2"/>
                <w:sz w:val="24"/>
                <w:szCs w:val="24"/>
              </w:rPr>
              <w:t xml:space="preserve">ОМ 1.3. </w:t>
            </w:r>
            <w:r w:rsidRPr="00B708A4">
              <w:rPr>
                <w:rFonts w:ascii="Times New Roman" w:hAnsi="Times New Roman"/>
                <w:sz w:val="24"/>
                <w:szCs w:val="24"/>
              </w:rPr>
              <w:t>Уплата налога на имущество</w:t>
            </w:r>
          </w:p>
          <w:p w:rsidR="00707A6A" w:rsidRPr="00B708A4" w:rsidRDefault="00707A6A" w:rsidP="00AD3CCF">
            <w:pPr>
              <w:shd w:val="clear" w:color="auto" w:fill="FFFFFF" w:themeFill="background1"/>
              <w:rPr>
                <w:rFonts w:ascii="Times New Roman" w:hAnsi="Times New Roman"/>
                <w:kern w:val="2"/>
                <w:sz w:val="24"/>
                <w:szCs w:val="24"/>
              </w:rPr>
            </w:pPr>
          </w:p>
        </w:tc>
        <w:tc>
          <w:tcPr>
            <w:tcW w:w="2158" w:type="dxa"/>
            <w:hideMark/>
          </w:tcPr>
          <w:p w:rsidR="00707A6A" w:rsidRPr="003D7974" w:rsidRDefault="00707A6A" w:rsidP="00FC5237">
            <w:pPr>
              <w:shd w:val="clear" w:color="auto" w:fill="FFFFFF" w:themeFill="background1"/>
              <w:rPr>
                <w:rFonts w:ascii="Times New Roman" w:hAnsi="Times New Roman"/>
                <w:kern w:val="2"/>
              </w:rPr>
            </w:pPr>
            <w:r>
              <w:rPr>
                <w:rFonts w:ascii="Times New Roman" w:hAnsi="Times New Roman"/>
                <w:kern w:val="2"/>
              </w:rPr>
              <w:t xml:space="preserve">МУ УСЗН </w:t>
            </w:r>
          </w:p>
        </w:tc>
        <w:tc>
          <w:tcPr>
            <w:tcW w:w="537"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538"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062"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406"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193" w:type="dxa"/>
            <w:gridSpan w:val="2"/>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lang w:val="en-US"/>
              </w:rPr>
              <w:t>54.3</w:t>
            </w:r>
          </w:p>
        </w:tc>
        <w:tc>
          <w:tcPr>
            <w:tcW w:w="1062" w:type="dxa"/>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lang w:val="en-US"/>
              </w:rPr>
              <w:t>4.8</w:t>
            </w:r>
          </w:p>
        </w:tc>
        <w:tc>
          <w:tcPr>
            <w:tcW w:w="1062" w:type="dxa"/>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lang w:val="en-US"/>
              </w:rPr>
              <w:t>4.5</w:t>
            </w:r>
          </w:p>
        </w:tc>
        <w:tc>
          <w:tcPr>
            <w:tcW w:w="1062" w:type="dxa"/>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lang w:val="en-US"/>
              </w:rPr>
              <w:t>4.5</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4.5</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4.5</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4.5</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4.5</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4.5</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4.5</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4.5</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4.5</w:t>
            </w:r>
          </w:p>
        </w:tc>
        <w:tc>
          <w:tcPr>
            <w:tcW w:w="1124"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4.5</w:t>
            </w:r>
          </w:p>
        </w:tc>
      </w:tr>
      <w:tr w:rsidR="00707A6A" w:rsidRPr="003D7974" w:rsidTr="00B24A74">
        <w:tc>
          <w:tcPr>
            <w:tcW w:w="545" w:type="dxa"/>
          </w:tcPr>
          <w:p w:rsidR="00707A6A" w:rsidRPr="003D7974" w:rsidRDefault="00707A6A" w:rsidP="00AD3CCF">
            <w:pPr>
              <w:shd w:val="clear" w:color="auto" w:fill="FFFFFF" w:themeFill="background1"/>
              <w:jc w:val="center"/>
              <w:rPr>
                <w:rFonts w:ascii="Times New Roman" w:hAnsi="Times New Roman"/>
                <w:kern w:val="2"/>
              </w:rPr>
            </w:pPr>
            <w:r w:rsidRPr="003D7974">
              <w:rPr>
                <w:rFonts w:ascii="Times New Roman" w:hAnsi="Times New Roman"/>
                <w:kern w:val="2"/>
              </w:rPr>
              <w:t>6.</w:t>
            </w:r>
          </w:p>
        </w:tc>
        <w:tc>
          <w:tcPr>
            <w:tcW w:w="2698" w:type="dxa"/>
            <w:hideMark/>
          </w:tcPr>
          <w:p w:rsidR="00707A6A" w:rsidRPr="00B708A4" w:rsidRDefault="00707A6A" w:rsidP="00AD3CCF">
            <w:pPr>
              <w:shd w:val="clear" w:color="auto" w:fill="FFFFFF" w:themeFill="background1"/>
              <w:rPr>
                <w:rFonts w:ascii="Times New Roman" w:hAnsi="Times New Roman"/>
                <w:kern w:val="2"/>
                <w:sz w:val="24"/>
                <w:szCs w:val="24"/>
              </w:rPr>
            </w:pPr>
            <w:r w:rsidRPr="00B708A4">
              <w:rPr>
                <w:rFonts w:ascii="Times New Roman" w:hAnsi="Times New Roman"/>
                <w:kern w:val="2"/>
                <w:sz w:val="24"/>
                <w:szCs w:val="24"/>
              </w:rPr>
              <w:t xml:space="preserve">ОМ 1.4. </w:t>
            </w:r>
            <w:r w:rsidRPr="00B708A4">
              <w:rPr>
                <w:rFonts w:ascii="Times New Roman" w:hAnsi="Times New Roman"/>
                <w:sz w:val="24"/>
                <w:szCs w:val="24"/>
              </w:rPr>
              <w:t xml:space="preserve">Расходы на обеспечение функции </w:t>
            </w:r>
            <w:r w:rsidRPr="00B708A4">
              <w:rPr>
                <w:rFonts w:ascii="Times New Roman" w:hAnsi="Times New Roman"/>
                <w:sz w:val="24"/>
                <w:szCs w:val="24"/>
              </w:rPr>
              <w:lastRenderedPageBreak/>
              <w:t>органов местного самоуправления (ТО счетчика)</w:t>
            </w:r>
          </w:p>
        </w:tc>
        <w:tc>
          <w:tcPr>
            <w:tcW w:w="2158" w:type="dxa"/>
            <w:hideMark/>
          </w:tcPr>
          <w:p w:rsidR="00707A6A" w:rsidRPr="003D7974" w:rsidRDefault="00707A6A" w:rsidP="00FC5237">
            <w:pPr>
              <w:shd w:val="clear" w:color="auto" w:fill="FFFFFF" w:themeFill="background1"/>
              <w:rPr>
                <w:rFonts w:ascii="Times New Roman" w:hAnsi="Times New Roman"/>
                <w:kern w:val="2"/>
              </w:rPr>
            </w:pPr>
            <w:r>
              <w:rPr>
                <w:rFonts w:ascii="Times New Roman" w:hAnsi="Times New Roman"/>
                <w:kern w:val="2"/>
              </w:rPr>
              <w:lastRenderedPageBreak/>
              <w:t xml:space="preserve">МУ УСЗН </w:t>
            </w:r>
          </w:p>
        </w:tc>
        <w:tc>
          <w:tcPr>
            <w:tcW w:w="537"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538"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062"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406"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193" w:type="dxa"/>
            <w:gridSpan w:val="2"/>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lang w:val="en-US"/>
              </w:rPr>
              <w:t>201.6</w:t>
            </w:r>
          </w:p>
        </w:tc>
        <w:tc>
          <w:tcPr>
            <w:tcW w:w="1062" w:type="dxa"/>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lang w:val="en-US"/>
              </w:rPr>
              <w:t>16.8</w:t>
            </w:r>
          </w:p>
        </w:tc>
        <w:tc>
          <w:tcPr>
            <w:tcW w:w="1062" w:type="dxa"/>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lang w:val="en-US"/>
              </w:rPr>
              <w:t>16.8</w:t>
            </w:r>
          </w:p>
        </w:tc>
        <w:tc>
          <w:tcPr>
            <w:tcW w:w="1062" w:type="dxa"/>
            <w:hideMark/>
          </w:tcPr>
          <w:p w:rsidR="00707A6A" w:rsidRPr="003D7974" w:rsidRDefault="00707A6A" w:rsidP="00707A6A">
            <w:pPr>
              <w:jc w:val="center"/>
              <w:rPr>
                <w:rFonts w:ascii="Times New Roman" w:hAnsi="Times New Roman"/>
                <w:color w:val="000000"/>
                <w:spacing w:val="-20"/>
              </w:rPr>
            </w:pPr>
            <w:r>
              <w:rPr>
                <w:rFonts w:ascii="Times New Roman" w:hAnsi="Times New Roman"/>
                <w:color w:val="000000"/>
                <w:spacing w:val="-20"/>
                <w:lang w:val="en-US"/>
              </w:rPr>
              <w:t>16.8</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16.8</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16.8</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16.8</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16.8</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16.8</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16.8</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16.8</w:t>
            </w:r>
          </w:p>
        </w:tc>
        <w:tc>
          <w:tcPr>
            <w:tcW w:w="1062"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16.8</w:t>
            </w:r>
          </w:p>
        </w:tc>
        <w:tc>
          <w:tcPr>
            <w:tcW w:w="1124" w:type="dxa"/>
            <w:hideMark/>
          </w:tcPr>
          <w:p w:rsidR="00707A6A" w:rsidRPr="003D7974" w:rsidRDefault="00707A6A" w:rsidP="0013582F">
            <w:pPr>
              <w:jc w:val="center"/>
              <w:rPr>
                <w:rFonts w:ascii="Times New Roman" w:hAnsi="Times New Roman"/>
                <w:color w:val="000000"/>
                <w:spacing w:val="-20"/>
              </w:rPr>
            </w:pPr>
            <w:r>
              <w:rPr>
                <w:rFonts w:ascii="Times New Roman" w:hAnsi="Times New Roman"/>
                <w:color w:val="000000"/>
                <w:spacing w:val="-20"/>
                <w:lang w:val="en-US"/>
              </w:rPr>
              <w:t>16.8</w:t>
            </w:r>
          </w:p>
        </w:tc>
      </w:tr>
      <w:tr w:rsidR="00707A6A" w:rsidRPr="003D7974" w:rsidTr="0074446B">
        <w:tc>
          <w:tcPr>
            <w:tcW w:w="545" w:type="dxa"/>
          </w:tcPr>
          <w:p w:rsidR="00707A6A" w:rsidRPr="003D7974" w:rsidRDefault="00707A6A" w:rsidP="00707A6A">
            <w:pPr>
              <w:shd w:val="clear" w:color="auto" w:fill="FFFFFF" w:themeFill="background1"/>
              <w:jc w:val="center"/>
              <w:rPr>
                <w:rFonts w:ascii="Times New Roman" w:hAnsi="Times New Roman"/>
                <w:kern w:val="2"/>
              </w:rPr>
            </w:pPr>
            <w:r>
              <w:rPr>
                <w:rFonts w:ascii="Times New Roman" w:hAnsi="Times New Roman"/>
                <w:kern w:val="2"/>
              </w:rPr>
              <w:lastRenderedPageBreak/>
              <w:t>7</w:t>
            </w:r>
            <w:r w:rsidRPr="003D7974">
              <w:rPr>
                <w:rFonts w:ascii="Times New Roman" w:hAnsi="Times New Roman"/>
                <w:kern w:val="2"/>
              </w:rPr>
              <w:t>.</w:t>
            </w:r>
          </w:p>
        </w:tc>
        <w:tc>
          <w:tcPr>
            <w:tcW w:w="2698" w:type="dxa"/>
            <w:hideMark/>
          </w:tcPr>
          <w:p w:rsidR="00707A6A" w:rsidRPr="003D7974" w:rsidRDefault="0013582F" w:rsidP="0013582F">
            <w:pPr>
              <w:shd w:val="clear" w:color="auto" w:fill="FFFFFF" w:themeFill="background1"/>
              <w:rPr>
                <w:rFonts w:ascii="Times New Roman" w:hAnsi="Times New Roman"/>
                <w:kern w:val="2"/>
              </w:rPr>
            </w:pPr>
            <w:r w:rsidRPr="00B708A4">
              <w:rPr>
                <w:rFonts w:ascii="Times New Roman" w:hAnsi="Times New Roman"/>
                <w:kern w:val="2"/>
                <w:sz w:val="24"/>
                <w:szCs w:val="24"/>
              </w:rPr>
              <w:t>ОМ 1.</w:t>
            </w:r>
            <w:r>
              <w:rPr>
                <w:rFonts w:ascii="Times New Roman" w:hAnsi="Times New Roman"/>
                <w:kern w:val="2"/>
                <w:sz w:val="24"/>
                <w:szCs w:val="24"/>
              </w:rPr>
              <w:t>5</w:t>
            </w:r>
            <w:r w:rsidRPr="00B708A4">
              <w:rPr>
                <w:rFonts w:ascii="Times New Roman" w:hAnsi="Times New Roman"/>
                <w:kern w:val="2"/>
                <w:sz w:val="24"/>
                <w:szCs w:val="24"/>
              </w:rPr>
              <w:t xml:space="preserve">. </w:t>
            </w:r>
            <w:r w:rsidRPr="00B708A4">
              <w:rPr>
                <w:rFonts w:ascii="Times New Roman" w:hAnsi="Times New Roman"/>
                <w:sz w:val="24"/>
                <w:szCs w:val="24"/>
              </w:rPr>
              <w:t xml:space="preserve">Расходы на обеспечение функции органов местного самоуправления </w:t>
            </w:r>
            <w:r>
              <w:rPr>
                <w:rFonts w:ascii="Times New Roman" w:hAnsi="Times New Roman"/>
                <w:sz w:val="24"/>
                <w:szCs w:val="24"/>
              </w:rPr>
              <w:t>(</w:t>
            </w:r>
            <w:r w:rsidR="00707A6A">
              <w:rPr>
                <w:rFonts w:ascii="Times New Roman" w:hAnsi="Times New Roman"/>
                <w:kern w:val="2"/>
              </w:rPr>
              <w:t>Диспансеризация</w:t>
            </w:r>
            <w:r>
              <w:rPr>
                <w:rFonts w:ascii="Times New Roman" w:hAnsi="Times New Roman"/>
                <w:kern w:val="2"/>
              </w:rPr>
              <w:t>)</w:t>
            </w:r>
            <w:r w:rsidR="00707A6A">
              <w:rPr>
                <w:rFonts w:ascii="Times New Roman" w:hAnsi="Times New Roman"/>
                <w:kern w:val="2"/>
              </w:rPr>
              <w:t xml:space="preserve"> </w:t>
            </w:r>
          </w:p>
        </w:tc>
        <w:tc>
          <w:tcPr>
            <w:tcW w:w="2158" w:type="dxa"/>
            <w:hideMark/>
          </w:tcPr>
          <w:p w:rsidR="00707A6A" w:rsidRPr="003D7974" w:rsidRDefault="00707A6A" w:rsidP="0013582F">
            <w:pPr>
              <w:shd w:val="clear" w:color="auto" w:fill="FFFFFF" w:themeFill="background1"/>
              <w:rPr>
                <w:rFonts w:ascii="Times New Roman" w:hAnsi="Times New Roman"/>
                <w:kern w:val="2"/>
              </w:rPr>
            </w:pPr>
            <w:r>
              <w:rPr>
                <w:rFonts w:ascii="Times New Roman" w:hAnsi="Times New Roman"/>
                <w:kern w:val="2"/>
              </w:rPr>
              <w:t xml:space="preserve">МУ УСЗН </w:t>
            </w:r>
          </w:p>
        </w:tc>
        <w:tc>
          <w:tcPr>
            <w:tcW w:w="537"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538"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062"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418" w:type="dxa"/>
            <w:gridSpan w:val="2"/>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181" w:type="dxa"/>
          </w:tcPr>
          <w:p w:rsidR="00707A6A" w:rsidRPr="00707A6A" w:rsidRDefault="00707A6A" w:rsidP="00707A6A">
            <w:pPr>
              <w:jc w:val="center"/>
              <w:rPr>
                <w:rFonts w:ascii="Times New Roman" w:hAnsi="Times New Roman"/>
                <w:color w:val="000000"/>
                <w:spacing w:val="-20"/>
              </w:rPr>
            </w:pPr>
            <w:r w:rsidRPr="00707A6A">
              <w:rPr>
                <w:rFonts w:ascii="Times New Roman" w:hAnsi="Times New Roman"/>
                <w:color w:val="000000"/>
                <w:spacing w:val="-20"/>
              </w:rPr>
              <w:t>35,</w:t>
            </w:r>
          </w:p>
        </w:tc>
        <w:tc>
          <w:tcPr>
            <w:tcW w:w="1062" w:type="dxa"/>
          </w:tcPr>
          <w:p w:rsidR="00707A6A" w:rsidRPr="00707A6A" w:rsidRDefault="00707A6A" w:rsidP="00707A6A">
            <w:pPr>
              <w:jc w:val="center"/>
              <w:rPr>
                <w:rFonts w:ascii="Times New Roman" w:hAnsi="Times New Roman"/>
                <w:color w:val="000000"/>
                <w:spacing w:val="-20"/>
              </w:rPr>
            </w:pPr>
            <w:r w:rsidRPr="00707A6A">
              <w:rPr>
                <w:rFonts w:ascii="Times New Roman" w:hAnsi="Times New Roman"/>
                <w:color w:val="000000"/>
                <w:spacing w:val="-20"/>
              </w:rPr>
              <w:t>35,0</w:t>
            </w:r>
          </w:p>
        </w:tc>
        <w:tc>
          <w:tcPr>
            <w:tcW w:w="1062" w:type="dxa"/>
          </w:tcPr>
          <w:p w:rsidR="00707A6A" w:rsidRPr="00707A6A" w:rsidRDefault="00707A6A" w:rsidP="00FC5237">
            <w:pPr>
              <w:jc w:val="center"/>
              <w:rPr>
                <w:rFonts w:ascii="Times New Roman" w:hAnsi="Times New Roman"/>
                <w:color w:val="000000"/>
                <w:spacing w:val="-20"/>
              </w:rPr>
            </w:pPr>
            <w:r w:rsidRPr="00707A6A">
              <w:rPr>
                <w:rFonts w:ascii="Times New Roman" w:hAnsi="Times New Roman"/>
                <w:color w:val="000000"/>
                <w:spacing w:val="-20"/>
              </w:rPr>
              <w:t>0,0</w:t>
            </w:r>
          </w:p>
        </w:tc>
        <w:tc>
          <w:tcPr>
            <w:tcW w:w="1062" w:type="dxa"/>
          </w:tcPr>
          <w:p w:rsidR="00707A6A" w:rsidRPr="00707A6A" w:rsidRDefault="00707A6A" w:rsidP="00FC5237">
            <w:pPr>
              <w:jc w:val="center"/>
              <w:rPr>
                <w:rFonts w:ascii="Times New Roman" w:hAnsi="Times New Roman"/>
                <w:color w:val="000000"/>
                <w:spacing w:val="-20"/>
              </w:rPr>
            </w:pPr>
            <w:r w:rsidRPr="00707A6A">
              <w:rPr>
                <w:rFonts w:ascii="Times New Roman" w:hAnsi="Times New Roman"/>
                <w:color w:val="000000"/>
                <w:spacing w:val="-20"/>
              </w:rPr>
              <w:t>0,0</w:t>
            </w:r>
          </w:p>
        </w:tc>
        <w:tc>
          <w:tcPr>
            <w:tcW w:w="1062" w:type="dxa"/>
          </w:tcPr>
          <w:p w:rsidR="00707A6A" w:rsidRPr="00707A6A" w:rsidRDefault="00707A6A" w:rsidP="00FC5237">
            <w:pPr>
              <w:jc w:val="center"/>
              <w:rPr>
                <w:rFonts w:ascii="Times New Roman" w:hAnsi="Times New Roman"/>
                <w:color w:val="000000"/>
                <w:spacing w:val="-20"/>
              </w:rPr>
            </w:pPr>
            <w:r w:rsidRPr="00707A6A">
              <w:rPr>
                <w:rFonts w:ascii="Times New Roman" w:hAnsi="Times New Roman"/>
                <w:color w:val="000000"/>
                <w:spacing w:val="-20"/>
              </w:rPr>
              <w:t>0,0</w:t>
            </w:r>
          </w:p>
        </w:tc>
        <w:tc>
          <w:tcPr>
            <w:tcW w:w="1062" w:type="dxa"/>
          </w:tcPr>
          <w:p w:rsidR="00707A6A" w:rsidRPr="00707A6A" w:rsidRDefault="00707A6A" w:rsidP="00FC5237">
            <w:pPr>
              <w:jc w:val="center"/>
              <w:rPr>
                <w:rFonts w:ascii="Times New Roman" w:hAnsi="Times New Roman"/>
                <w:color w:val="000000"/>
                <w:spacing w:val="-20"/>
              </w:rPr>
            </w:pPr>
            <w:r w:rsidRPr="00707A6A">
              <w:rPr>
                <w:rFonts w:ascii="Times New Roman" w:hAnsi="Times New Roman"/>
                <w:color w:val="000000"/>
                <w:spacing w:val="-20"/>
              </w:rPr>
              <w:t>0,0</w:t>
            </w:r>
          </w:p>
        </w:tc>
        <w:tc>
          <w:tcPr>
            <w:tcW w:w="1062" w:type="dxa"/>
          </w:tcPr>
          <w:p w:rsidR="00707A6A" w:rsidRPr="00707A6A" w:rsidRDefault="00707A6A" w:rsidP="00FC5237">
            <w:pPr>
              <w:jc w:val="center"/>
              <w:rPr>
                <w:rFonts w:ascii="Times New Roman" w:hAnsi="Times New Roman"/>
                <w:color w:val="000000"/>
                <w:spacing w:val="-20"/>
              </w:rPr>
            </w:pPr>
            <w:r w:rsidRPr="00707A6A">
              <w:rPr>
                <w:rFonts w:ascii="Times New Roman" w:hAnsi="Times New Roman"/>
                <w:color w:val="000000"/>
                <w:spacing w:val="-20"/>
              </w:rPr>
              <w:t>0,0</w:t>
            </w:r>
          </w:p>
        </w:tc>
        <w:tc>
          <w:tcPr>
            <w:tcW w:w="1062" w:type="dxa"/>
          </w:tcPr>
          <w:p w:rsidR="00707A6A" w:rsidRPr="00707A6A" w:rsidRDefault="00707A6A" w:rsidP="00FC5237">
            <w:pPr>
              <w:jc w:val="center"/>
              <w:rPr>
                <w:rFonts w:ascii="Times New Roman" w:hAnsi="Times New Roman"/>
                <w:color w:val="000000"/>
                <w:spacing w:val="-20"/>
              </w:rPr>
            </w:pPr>
            <w:r w:rsidRPr="00707A6A">
              <w:rPr>
                <w:rFonts w:ascii="Times New Roman" w:hAnsi="Times New Roman"/>
                <w:color w:val="000000"/>
                <w:spacing w:val="-20"/>
              </w:rPr>
              <w:t>0,0</w:t>
            </w:r>
          </w:p>
        </w:tc>
        <w:tc>
          <w:tcPr>
            <w:tcW w:w="1062" w:type="dxa"/>
          </w:tcPr>
          <w:p w:rsidR="00707A6A" w:rsidRPr="00707A6A" w:rsidRDefault="00707A6A" w:rsidP="00FC5237">
            <w:pPr>
              <w:jc w:val="center"/>
              <w:rPr>
                <w:rFonts w:ascii="Times New Roman" w:hAnsi="Times New Roman"/>
                <w:color w:val="000000"/>
                <w:spacing w:val="-20"/>
              </w:rPr>
            </w:pPr>
            <w:r w:rsidRPr="00707A6A">
              <w:rPr>
                <w:rFonts w:ascii="Times New Roman" w:hAnsi="Times New Roman"/>
                <w:color w:val="000000"/>
                <w:spacing w:val="-20"/>
              </w:rPr>
              <w:t>0,0</w:t>
            </w:r>
          </w:p>
        </w:tc>
        <w:tc>
          <w:tcPr>
            <w:tcW w:w="1062" w:type="dxa"/>
          </w:tcPr>
          <w:p w:rsidR="00707A6A" w:rsidRPr="00707A6A" w:rsidRDefault="00707A6A" w:rsidP="00FC5237">
            <w:pPr>
              <w:jc w:val="center"/>
              <w:rPr>
                <w:rFonts w:ascii="Times New Roman" w:hAnsi="Times New Roman"/>
                <w:color w:val="000000"/>
                <w:spacing w:val="-20"/>
              </w:rPr>
            </w:pPr>
            <w:r w:rsidRPr="00707A6A">
              <w:rPr>
                <w:rFonts w:ascii="Times New Roman" w:hAnsi="Times New Roman"/>
                <w:color w:val="000000"/>
                <w:spacing w:val="-20"/>
              </w:rPr>
              <w:t>0,0</w:t>
            </w:r>
          </w:p>
        </w:tc>
        <w:tc>
          <w:tcPr>
            <w:tcW w:w="1062" w:type="dxa"/>
          </w:tcPr>
          <w:p w:rsidR="00707A6A" w:rsidRPr="00707A6A" w:rsidRDefault="00707A6A" w:rsidP="00FC5237">
            <w:pPr>
              <w:jc w:val="center"/>
              <w:rPr>
                <w:rFonts w:ascii="Times New Roman" w:hAnsi="Times New Roman"/>
                <w:color w:val="000000"/>
                <w:spacing w:val="-20"/>
              </w:rPr>
            </w:pPr>
            <w:r w:rsidRPr="00707A6A">
              <w:rPr>
                <w:rFonts w:ascii="Times New Roman" w:hAnsi="Times New Roman"/>
                <w:color w:val="000000"/>
                <w:spacing w:val="-20"/>
              </w:rPr>
              <w:t>0,0</w:t>
            </w:r>
          </w:p>
        </w:tc>
        <w:tc>
          <w:tcPr>
            <w:tcW w:w="1062" w:type="dxa"/>
          </w:tcPr>
          <w:p w:rsidR="00707A6A" w:rsidRPr="00707A6A" w:rsidRDefault="00707A6A" w:rsidP="00FC5237">
            <w:pPr>
              <w:jc w:val="center"/>
              <w:rPr>
                <w:rFonts w:ascii="Times New Roman" w:hAnsi="Times New Roman"/>
                <w:color w:val="000000"/>
                <w:spacing w:val="-20"/>
              </w:rPr>
            </w:pPr>
            <w:r w:rsidRPr="00707A6A">
              <w:rPr>
                <w:rFonts w:ascii="Times New Roman" w:hAnsi="Times New Roman"/>
                <w:color w:val="000000"/>
                <w:spacing w:val="-20"/>
              </w:rPr>
              <w:t>0,0</w:t>
            </w:r>
          </w:p>
        </w:tc>
        <w:tc>
          <w:tcPr>
            <w:tcW w:w="1124" w:type="dxa"/>
          </w:tcPr>
          <w:p w:rsidR="00707A6A" w:rsidRPr="00707A6A" w:rsidRDefault="00707A6A" w:rsidP="00FC5237">
            <w:pPr>
              <w:jc w:val="center"/>
              <w:rPr>
                <w:rFonts w:ascii="Times New Roman" w:hAnsi="Times New Roman"/>
                <w:color w:val="000000"/>
                <w:spacing w:val="-20"/>
              </w:rPr>
            </w:pPr>
            <w:r w:rsidRPr="00707A6A">
              <w:rPr>
                <w:rFonts w:ascii="Times New Roman" w:hAnsi="Times New Roman"/>
                <w:color w:val="000000"/>
                <w:spacing w:val="-20"/>
              </w:rPr>
              <w:t>0,0</w:t>
            </w:r>
          </w:p>
        </w:tc>
      </w:tr>
      <w:tr w:rsidR="00707A6A" w:rsidRPr="003D7974" w:rsidTr="00B24A74">
        <w:tc>
          <w:tcPr>
            <w:tcW w:w="545" w:type="dxa"/>
          </w:tcPr>
          <w:p w:rsidR="00707A6A" w:rsidRPr="003D7974" w:rsidRDefault="00707A6A" w:rsidP="00B708A4">
            <w:pPr>
              <w:shd w:val="clear" w:color="auto" w:fill="FFFFFF" w:themeFill="background1"/>
              <w:jc w:val="center"/>
              <w:rPr>
                <w:rFonts w:ascii="Times New Roman" w:hAnsi="Times New Roman"/>
                <w:kern w:val="2"/>
              </w:rPr>
            </w:pPr>
            <w:r>
              <w:rPr>
                <w:rFonts w:ascii="Times New Roman" w:hAnsi="Times New Roman"/>
                <w:kern w:val="2"/>
              </w:rPr>
              <w:t>8</w:t>
            </w:r>
            <w:r w:rsidRPr="003D7974">
              <w:rPr>
                <w:rFonts w:ascii="Times New Roman" w:hAnsi="Times New Roman"/>
                <w:kern w:val="2"/>
              </w:rPr>
              <w:t>.</w:t>
            </w:r>
          </w:p>
        </w:tc>
        <w:tc>
          <w:tcPr>
            <w:tcW w:w="2698" w:type="dxa"/>
            <w:hideMark/>
          </w:tcPr>
          <w:p w:rsidR="00707A6A" w:rsidRPr="003D7974" w:rsidRDefault="00707A6A" w:rsidP="00AD3CCF">
            <w:pPr>
              <w:shd w:val="clear" w:color="auto" w:fill="FFFFFF" w:themeFill="background1"/>
              <w:rPr>
                <w:rFonts w:ascii="Times New Roman" w:hAnsi="Times New Roman"/>
                <w:kern w:val="2"/>
              </w:rPr>
            </w:pPr>
            <w:r w:rsidRPr="003D7974">
              <w:rPr>
                <w:rFonts w:ascii="Times New Roman" w:hAnsi="Times New Roman"/>
                <w:kern w:val="2"/>
              </w:rPr>
              <w:t>Подпрограмма «Совершенствование мер демографической политики в области социальной поддержки семьи и детей»</w:t>
            </w:r>
          </w:p>
        </w:tc>
        <w:tc>
          <w:tcPr>
            <w:tcW w:w="2158" w:type="dxa"/>
            <w:hideMark/>
          </w:tcPr>
          <w:p w:rsidR="00707A6A" w:rsidRPr="003D7974" w:rsidRDefault="00707A6A" w:rsidP="00707A6A">
            <w:pPr>
              <w:shd w:val="clear" w:color="auto" w:fill="FFFFFF" w:themeFill="background1"/>
              <w:rPr>
                <w:rFonts w:ascii="Times New Roman" w:hAnsi="Times New Roman"/>
                <w:kern w:val="2"/>
              </w:rPr>
            </w:pPr>
            <w:r w:rsidRPr="003D7974">
              <w:rPr>
                <w:rFonts w:ascii="Times New Roman" w:hAnsi="Times New Roman"/>
                <w:kern w:val="2"/>
              </w:rPr>
              <w:t xml:space="preserve">всего по подпрограмме </w:t>
            </w:r>
            <w:r>
              <w:rPr>
                <w:rFonts w:ascii="Times New Roman" w:hAnsi="Times New Roman"/>
                <w:kern w:val="2"/>
              </w:rPr>
              <w:t>2</w:t>
            </w:r>
            <w:r w:rsidRPr="003D7974">
              <w:rPr>
                <w:rFonts w:ascii="Times New Roman" w:hAnsi="Times New Roman"/>
                <w:kern w:val="2"/>
              </w:rPr>
              <w:t>,  в том числе:</w:t>
            </w:r>
          </w:p>
        </w:tc>
        <w:tc>
          <w:tcPr>
            <w:tcW w:w="537"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538"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062"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406" w:type="dxa"/>
            <w:hideMark/>
          </w:tcPr>
          <w:p w:rsidR="00707A6A" w:rsidRPr="003D7974" w:rsidRDefault="00707A6A"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193" w:type="dxa"/>
            <w:gridSpan w:val="2"/>
            <w:hideMark/>
          </w:tcPr>
          <w:p w:rsidR="00707A6A" w:rsidRPr="00D001B8" w:rsidRDefault="00707A6A" w:rsidP="00707A6A">
            <w:pPr>
              <w:jc w:val="center"/>
              <w:rPr>
                <w:rFonts w:ascii="Times New Roman" w:hAnsi="Times New Roman"/>
                <w:b/>
                <w:color w:val="000000"/>
                <w:spacing w:val="-20"/>
              </w:rPr>
            </w:pPr>
            <w:r>
              <w:rPr>
                <w:rFonts w:ascii="Times New Roman" w:hAnsi="Times New Roman"/>
                <w:b/>
                <w:color w:val="000000"/>
                <w:spacing w:val="-20"/>
              </w:rPr>
              <w:t>8242,4</w:t>
            </w:r>
            <w:r w:rsidRPr="00D001B8">
              <w:rPr>
                <w:rFonts w:ascii="Times New Roman" w:hAnsi="Times New Roman"/>
                <w:b/>
                <w:color w:val="000000"/>
                <w:spacing w:val="-20"/>
              </w:rPr>
              <w:t xml:space="preserve"> </w:t>
            </w:r>
          </w:p>
        </w:tc>
        <w:tc>
          <w:tcPr>
            <w:tcW w:w="1062" w:type="dxa"/>
            <w:hideMark/>
          </w:tcPr>
          <w:p w:rsidR="00707A6A" w:rsidRPr="00D001B8" w:rsidRDefault="00707A6A" w:rsidP="00707A6A">
            <w:pPr>
              <w:jc w:val="center"/>
              <w:rPr>
                <w:rFonts w:ascii="Times New Roman" w:hAnsi="Times New Roman"/>
                <w:b/>
                <w:color w:val="000000"/>
                <w:spacing w:val="-20"/>
              </w:rPr>
            </w:pPr>
            <w:r>
              <w:rPr>
                <w:rFonts w:ascii="Times New Roman" w:hAnsi="Times New Roman"/>
                <w:b/>
                <w:color w:val="000000"/>
                <w:spacing w:val="-20"/>
              </w:rPr>
              <w:t>687,7</w:t>
            </w:r>
          </w:p>
        </w:tc>
        <w:tc>
          <w:tcPr>
            <w:tcW w:w="1062" w:type="dxa"/>
            <w:hideMark/>
          </w:tcPr>
          <w:p w:rsidR="00707A6A" w:rsidRPr="00D001B8" w:rsidRDefault="00707A6A" w:rsidP="00707A6A">
            <w:pPr>
              <w:jc w:val="center"/>
              <w:rPr>
                <w:rFonts w:ascii="Times New Roman" w:hAnsi="Times New Roman"/>
                <w:b/>
                <w:color w:val="000000"/>
                <w:spacing w:val="-20"/>
              </w:rPr>
            </w:pPr>
            <w:r>
              <w:rPr>
                <w:rFonts w:ascii="Times New Roman" w:hAnsi="Times New Roman"/>
                <w:b/>
                <w:color w:val="000000"/>
                <w:spacing w:val="-20"/>
              </w:rPr>
              <w:t>676,7</w:t>
            </w:r>
            <w:r w:rsidRPr="00D001B8">
              <w:rPr>
                <w:rFonts w:ascii="Times New Roman" w:hAnsi="Times New Roman"/>
                <w:b/>
                <w:color w:val="000000"/>
                <w:spacing w:val="-20"/>
              </w:rPr>
              <w:t xml:space="preserve"> </w:t>
            </w:r>
          </w:p>
        </w:tc>
        <w:tc>
          <w:tcPr>
            <w:tcW w:w="1062" w:type="dxa"/>
            <w:hideMark/>
          </w:tcPr>
          <w:p w:rsidR="00707A6A" w:rsidRPr="00D001B8" w:rsidRDefault="00707A6A" w:rsidP="00707A6A">
            <w:pPr>
              <w:jc w:val="center"/>
              <w:rPr>
                <w:rFonts w:ascii="Times New Roman" w:hAnsi="Times New Roman"/>
                <w:b/>
                <w:color w:val="000000"/>
                <w:spacing w:val="-20"/>
              </w:rPr>
            </w:pPr>
            <w:r>
              <w:rPr>
                <w:rFonts w:ascii="Times New Roman" w:hAnsi="Times New Roman"/>
                <w:b/>
                <w:color w:val="000000"/>
                <w:spacing w:val="-20"/>
              </w:rPr>
              <w:t>687,8</w:t>
            </w:r>
          </w:p>
        </w:tc>
        <w:tc>
          <w:tcPr>
            <w:tcW w:w="1062" w:type="dxa"/>
            <w:hideMark/>
          </w:tcPr>
          <w:p w:rsidR="00707A6A" w:rsidRPr="00D001B8" w:rsidRDefault="00707A6A" w:rsidP="0013582F">
            <w:pPr>
              <w:jc w:val="center"/>
              <w:rPr>
                <w:rFonts w:ascii="Times New Roman" w:hAnsi="Times New Roman"/>
                <w:b/>
                <w:color w:val="000000"/>
                <w:spacing w:val="-20"/>
              </w:rPr>
            </w:pPr>
            <w:r>
              <w:rPr>
                <w:rFonts w:ascii="Times New Roman" w:hAnsi="Times New Roman"/>
                <w:b/>
                <w:color w:val="000000"/>
                <w:spacing w:val="-20"/>
              </w:rPr>
              <w:t>687,8</w:t>
            </w:r>
          </w:p>
        </w:tc>
        <w:tc>
          <w:tcPr>
            <w:tcW w:w="1062" w:type="dxa"/>
            <w:hideMark/>
          </w:tcPr>
          <w:p w:rsidR="00707A6A" w:rsidRPr="00D001B8" w:rsidRDefault="00707A6A" w:rsidP="0013582F">
            <w:pPr>
              <w:jc w:val="center"/>
              <w:rPr>
                <w:rFonts w:ascii="Times New Roman" w:hAnsi="Times New Roman"/>
                <w:b/>
                <w:color w:val="000000"/>
                <w:spacing w:val="-20"/>
              </w:rPr>
            </w:pPr>
            <w:r>
              <w:rPr>
                <w:rFonts w:ascii="Times New Roman" w:hAnsi="Times New Roman"/>
                <w:b/>
                <w:color w:val="000000"/>
                <w:spacing w:val="-20"/>
              </w:rPr>
              <w:t>687,8</w:t>
            </w:r>
          </w:p>
        </w:tc>
        <w:tc>
          <w:tcPr>
            <w:tcW w:w="1062" w:type="dxa"/>
            <w:hideMark/>
          </w:tcPr>
          <w:p w:rsidR="00707A6A" w:rsidRPr="00D001B8" w:rsidRDefault="00707A6A" w:rsidP="0013582F">
            <w:pPr>
              <w:jc w:val="center"/>
              <w:rPr>
                <w:rFonts w:ascii="Times New Roman" w:hAnsi="Times New Roman"/>
                <w:b/>
                <w:color w:val="000000"/>
                <w:spacing w:val="-20"/>
              </w:rPr>
            </w:pPr>
            <w:r>
              <w:rPr>
                <w:rFonts w:ascii="Times New Roman" w:hAnsi="Times New Roman"/>
                <w:b/>
                <w:color w:val="000000"/>
                <w:spacing w:val="-20"/>
              </w:rPr>
              <w:t>687,8</w:t>
            </w:r>
          </w:p>
        </w:tc>
        <w:tc>
          <w:tcPr>
            <w:tcW w:w="1062" w:type="dxa"/>
            <w:hideMark/>
          </w:tcPr>
          <w:p w:rsidR="00707A6A" w:rsidRPr="00D001B8" w:rsidRDefault="00707A6A" w:rsidP="0013582F">
            <w:pPr>
              <w:jc w:val="center"/>
              <w:rPr>
                <w:rFonts w:ascii="Times New Roman" w:hAnsi="Times New Roman"/>
                <w:b/>
                <w:color w:val="000000"/>
                <w:spacing w:val="-20"/>
              </w:rPr>
            </w:pPr>
            <w:r>
              <w:rPr>
                <w:rFonts w:ascii="Times New Roman" w:hAnsi="Times New Roman"/>
                <w:b/>
                <w:color w:val="000000"/>
                <w:spacing w:val="-20"/>
              </w:rPr>
              <w:t>687,8</w:t>
            </w:r>
          </w:p>
        </w:tc>
        <w:tc>
          <w:tcPr>
            <w:tcW w:w="1062" w:type="dxa"/>
            <w:hideMark/>
          </w:tcPr>
          <w:p w:rsidR="00707A6A" w:rsidRPr="00D001B8" w:rsidRDefault="00707A6A" w:rsidP="0013582F">
            <w:pPr>
              <w:jc w:val="center"/>
              <w:rPr>
                <w:rFonts w:ascii="Times New Roman" w:hAnsi="Times New Roman"/>
                <w:b/>
                <w:color w:val="000000"/>
                <w:spacing w:val="-20"/>
              </w:rPr>
            </w:pPr>
            <w:r>
              <w:rPr>
                <w:rFonts w:ascii="Times New Roman" w:hAnsi="Times New Roman"/>
                <w:b/>
                <w:color w:val="000000"/>
                <w:spacing w:val="-20"/>
              </w:rPr>
              <w:t>687,8</w:t>
            </w:r>
          </w:p>
        </w:tc>
        <w:tc>
          <w:tcPr>
            <w:tcW w:w="1062" w:type="dxa"/>
            <w:hideMark/>
          </w:tcPr>
          <w:p w:rsidR="00707A6A" w:rsidRPr="00D001B8" w:rsidRDefault="00707A6A" w:rsidP="0013582F">
            <w:pPr>
              <w:jc w:val="center"/>
              <w:rPr>
                <w:rFonts w:ascii="Times New Roman" w:hAnsi="Times New Roman"/>
                <w:b/>
                <w:color w:val="000000"/>
                <w:spacing w:val="-20"/>
              </w:rPr>
            </w:pPr>
            <w:r>
              <w:rPr>
                <w:rFonts w:ascii="Times New Roman" w:hAnsi="Times New Roman"/>
                <w:b/>
                <w:color w:val="000000"/>
                <w:spacing w:val="-20"/>
              </w:rPr>
              <w:t>687,8</w:t>
            </w:r>
          </w:p>
        </w:tc>
        <w:tc>
          <w:tcPr>
            <w:tcW w:w="1062" w:type="dxa"/>
            <w:hideMark/>
          </w:tcPr>
          <w:p w:rsidR="00707A6A" w:rsidRPr="00D001B8" w:rsidRDefault="00707A6A" w:rsidP="0013582F">
            <w:pPr>
              <w:jc w:val="center"/>
              <w:rPr>
                <w:rFonts w:ascii="Times New Roman" w:hAnsi="Times New Roman"/>
                <w:b/>
                <w:color w:val="000000"/>
                <w:spacing w:val="-20"/>
              </w:rPr>
            </w:pPr>
            <w:r>
              <w:rPr>
                <w:rFonts w:ascii="Times New Roman" w:hAnsi="Times New Roman"/>
                <w:b/>
                <w:color w:val="000000"/>
                <w:spacing w:val="-20"/>
              </w:rPr>
              <w:t>687,8</w:t>
            </w:r>
          </w:p>
        </w:tc>
        <w:tc>
          <w:tcPr>
            <w:tcW w:w="1062" w:type="dxa"/>
            <w:hideMark/>
          </w:tcPr>
          <w:p w:rsidR="00707A6A" w:rsidRPr="00D001B8" w:rsidRDefault="00707A6A" w:rsidP="0013582F">
            <w:pPr>
              <w:jc w:val="center"/>
              <w:rPr>
                <w:rFonts w:ascii="Times New Roman" w:hAnsi="Times New Roman"/>
                <w:b/>
                <w:color w:val="000000"/>
                <w:spacing w:val="-20"/>
              </w:rPr>
            </w:pPr>
            <w:r>
              <w:rPr>
                <w:rFonts w:ascii="Times New Roman" w:hAnsi="Times New Roman"/>
                <w:b/>
                <w:color w:val="000000"/>
                <w:spacing w:val="-20"/>
              </w:rPr>
              <w:t>687,8</w:t>
            </w:r>
          </w:p>
        </w:tc>
        <w:tc>
          <w:tcPr>
            <w:tcW w:w="1124" w:type="dxa"/>
            <w:hideMark/>
          </w:tcPr>
          <w:p w:rsidR="00707A6A" w:rsidRPr="00D001B8" w:rsidRDefault="00707A6A" w:rsidP="0013582F">
            <w:pPr>
              <w:jc w:val="center"/>
              <w:rPr>
                <w:rFonts w:ascii="Times New Roman" w:hAnsi="Times New Roman"/>
                <w:b/>
                <w:color w:val="000000"/>
                <w:spacing w:val="-20"/>
              </w:rPr>
            </w:pPr>
            <w:r>
              <w:rPr>
                <w:rFonts w:ascii="Times New Roman" w:hAnsi="Times New Roman"/>
                <w:b/>
                <w:color w:val="000000"/>
                <w:spacing w:val="-20"/>
              </w:rPr>
              <w:t>687,8</w:t>
            </w:r>
          </w:p>
        </w:tc>
      </w:tr>
      <w:tr w:rsidR="0013582F" w:rsidRPr="003D7974" w:rsidTr="00B24A74">
        <w:tc>
          <w:tcPr>
            <w:tcW w:w="545" w:type="dxa"/>
          </w:tcPr>
          <w:p w:rsidR="0013582F" w:rsidRPr="003D7974" w:rsidRDefault="0013582F" w:rsidP="00D001B8">
            <w:pPr>
              <w:shd w:val="clear" w:color="auto" w:fill="FFFFFF" w:themeFill="background1"/>
              <w:jc w:val="center"/>
              <w:rPr>
                <w:rFonts w:ascii="Times New Roman" w:hAnsi="Times New Roman"/>
                <w:kern w:val="2"/>
              </w:rPr>
            </w:pPr>
            <w:r>
              <w:rPr>
                <w:rFonts w:ascii="Times New Roman" w:hAnsi="Times New Roman"/>
                <w:kern w:val="2"/>
              </w:rPr>
              <w:t>9</w:t>
            </w:r>
            <w:r w:rsidRPr="003D7974">
              <w:rPr>
                <w:rFonts w:ascii="Times New Roman" w:hAnsi="Times New Roman"/>
                <w:kern w:val="2"/>
              </w:rPr>
              <w:t>.</w:t>
            </w:r>
          </w:p>
        </w:tc>
        <w:tc>
          <w:tcPr>
            <w:tcW w:w="2698" w:type="dxa"/>
            <w:hideMark/>
          </w:tcPr>
          <w:p w:rsidR="0013582F" w:rsidRPr="00B708A4" w:rsidRDefault="0013582F" w:rsidP="00707A6A">
            <w:pPr>
              <w:shd w:val="clear" w:color="auto" w:fill="FFFFFF" w:themeFill="background1"/>
              <w:rPr>
                <w:rFonts w:ascii="Times New Roman" w:hAnsi="Times New Roman"/>
                <w:kern w:val="2"/>
                <w:sz w:val="24"/>
                <w:szCs w:val="24"/>
              </w:rPr>
            </w:pPr>
            <w:r w:rsidRPr="00B708A4">
              <w:rPr>
                <w:rFonts w:ascii="Times New Roman" w:hAnsi="Times New Roman"/>
                <w:kern w:val="2"/>
                <w:sz w:val="24"/>
                <w:szCs w:val="24"/>
              </w:rPr>
              <w:t xml:space="preserve">ОМ </w:t>
            </w:r>
            <w:r>
              <w:rPr>
                <w:rFonts w:ascii="Times New Roman" w:hAnsi="Times New Roman"/>
                <w:kern w:val="2"/>
                <w:sz w:val="24"/>
                <w:szCs w:val="24"/>
              </w:rPr>
              <w:t>2</w:t>
            </w:r>
            <w:r w:rsidRPr="00B708A4">
              <w:rPr>
                <w:rFonts w:ascii="Times New Roman" w:hAnsi="Times New Roman"/>
                <w:kern w:val="2"/>
                <w:sz w:val="24"/>
                <w:szCs w:val="24"/>
              </w:rPr>
              <w:t xml:space="preserve">.1. </w:t>
            </w:r>
            <w:r w:rsidRPr="00B708A4">
              <w:rPr>
                <w:rFonts w:ascii="Times New Roman" w:hAnsi="Times New Roman"/>
                <w:sz w:val="24"/>
                <w:szCs w:val="24"/>
              </w:rPr>
              <w:t>Организация отдыха детей в каникулярное время (организация питания в пришкольных лагерях</w:t>
            </w:r>
          </w:p>
        </w:tc>
        <w:tc>
          <w:tcPr>
            <w:tcW w:w="2158" w:type="dxa"/>
            <w:hideMark/>
          </w:tcPr>
          <w:p w:rsidR="0013582F" w:rsidRPr="003D7974" w:rsidRDefault="0013582F" w:rsidP="00FC5237">
            <w:pPr>
              <w:shd w:val="clear" w:color="auto" w:fill="FFFFFF" w:themeFill="background1"/>
              <w:rPr>
                <w:rFonts w:ascii="Times New Roman" w:hAnsi="Times New Roman"/>
                <w:kern w:val="2"/>
              </w:rPr>
            </w:pPr>
            <w:r>
              <w:rPr>
                <w:rFonts w:ascii="Times New Roman" w:hAnsi="Times New Roman"/>
                <w:kern w:val="2"/>
              </w:rPr>
              <w:t>Отдел образования</w:t>
            </w:r>
          </w:p>
        </w:tc>
        <w:tc>
          <w:tcPr>
            <w:tcW w:w="537"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538"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062"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406"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193" w:type="dxa"/>
            <w:gridSpan w:val="2"/>
            <w:hideMark/>
          </w:tcPr>
          <w:p w:rsidR="0013582F" w:rsidRPr="003D7974" w:rsidRDefault="0013582F" w:rsidP="00707A6A">
            <w:pPr>
              <w:jc w:val="center"/>
              <w:rPr>
                <w:rFonts w:ascii="Times New Roman" w:hAnsi="Times New Roman"/>
                <w:color w:val="000000"/>
                <w:spacing w:val="-20"/>
              </w:rPr>
            </w:pPr>
            <w:r>
              <w:rPr>
                <w:rFonts w:ascii="Times New Roman" w:hAnsi="Times New Roman"/>
                <w:color w:val="000000"/>
                <w:spacing w:val="-20"/>
              </w:rPr>
              <w:t>6173,0</w:t>
            </w:r>
          </w:p>
        </w:tc>
        <w:tc>
          <w:tcPr>
            <w:tcW w:w="1062" w:type="dxa"/>
            <w:hideMark/>
          </w:tcPr>
          <w:p w:rsidR="0013582F" w:rsidRPr="002056EC" w:rsidRDefault="0013582F" w:rsidP="00707A6A">
            <w:pPr>
              <w:jc w:val="center"/>
              <w:rPr>
                <w:rFonts w:ascii="Times New Roman" w:hAnsi="Times New Roman"/>
                <w:color w:val="000000"/>
                <w:w w:val="60"/>
                <w:sz w:val="24"/>
                <w:szCs w:val="24"/>
              </w:rPr>
            </w:pPr>
            <w:r>
              <w:rPr>
                <w:rFonts w:ascii="Times New Roman" w:hAnsi="Times New Roman"/>
                <w:color w:val="000000"/>
                <w:w w:val="60"/>
                <w:sz w:val="24"/>
                <w:szCs w:val="24"/>
              </w:rPr>
              <w:t>518,7</w:t>
            </w:r>
          </w:p>
        </w:tc>
        <w:tc>
          <w:tcPr>
            <w:tcW w:w="1062" w:type="dxa"/>
            <w:hideMark/>
          </w:tcPr>
          <w:p w:rsidR="0013582F" w:rsidRPr="002056EC" w:rsidRDefault="0013582F" w:rsidP="00707A6A">
            <w:pPr>
              <w:jc w:val="center"/>
              <w:rPr>
                <w:rFonts w:ascii="Times New Roman" w:hAnsi="Times New Roman"/>
                <w:color w:val="000000"/>
                <w:w w:val="60"/>
                <w:sz w:val="24"/>
                <w:szCs w:val="24"/>
              </w:rPr>
            </w:pPr>
            <w:r>
              <w:rPr>
                <w:rFonts w:ascii="Times New Roman" w:hAnsi="Times New Roman"/>
                <w:color w:val="000000"/>
                <w:w w:val="60"/>
                <w:sz w:val="24"/>
                <w:szCs w:val="24"/>
              </w:rPr>
              <w:t>505,3</w:t>
            </w:r>
          </w:p>
        </w:tc>
        <w:tc>
          <w:tcPr>
            <w:tcW w:w="1062" w:type="dxa"/>
            <w:hideMark/>
          </w:tcPr>
          <w:p w:rsidR="0013582F" w:rsidRPr="002056EC" w:rsidRDefault="0013582F" w:rsidP="00707A6A">
            <w:pPr>
              <w:jc w:val="center"/>
              <w:rPr>
                <w:rFonts w:ascii="Times New Roman" w:hAnsi="Times New Roman"/>
                <w:color w:val="000000"/>
                <w:w w:val="60"/>
                <w:sz w:val="24"/>
                <w:szCs w:val="24"/>
              </w:rPr>
            </w:pPr>
            <w:r>
              <w:rPr>
                <w:rFonts w:ascii="Times New Roman" w:hAnsi="Times New Roman"/>
                <w:color w:val="000000"/>
                <w:w w:val="60"/>
                <w:sz w:val="24"/>
                <w:szCs w:val="24"/>
              </w:rPr>
              <w:t>514,9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514,9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514,9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514,9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514,9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514,9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514,9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514,9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514,9</w:t>
            </w:r>
          </w:p>
        </w:tc>
        <w:tc>
          <w:tcPr>
            <w:tcW w:w="1124"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514,9</w:t>
            </w:r>
          </w:p>
        </w:tc>
      </w:tr>
      <w:tr w:rsidR="0013582F" w:rsidRPr="003D7974" w:rsidTr="00B24A74">
        <w:tc>
          <w:tcPr>
            <w:tcW w:w="545" w:type="dxa"/>
          </w:tcPr>
          <w:p w:rsidR="0013582F" w:rsidRPr="003D7974" w:rsidRDefault="0013582F" w:rsidP="00D001B8">
            <w:pPr>
              <w:shd w:val="clear" w:color="auto" w:fill="FFFFFF" w:themeFill="background1"/>
              <w:jc w:val="center"/>
              <w:rPr>
                <w:rFonts w:ascii="Times New Roman" w:hAnsi="Times New Roman"/>
                <w:kern w:val="2"/>
              </w:rPr>
            </w:pPr>
            <w:r>
              <w:rPr>
                <w:rFonts w:ascii="Times New Roman" w:hAnsi="Times New Roman"/>
                <w:kern w:val="2"/>
              </w:rPr>
              <w:t>10</w:t>
            </w:r>
            <w:r w:rsidRPr="003D7974">
              <w:rPr>
                <w:rFonts w:ascii="Times New Roman" w:hAnsi="Times New Roman"/>
                <w:kern w:val="2"/>
              </w:rPr>
              <w:t>.</w:t>
            </w:r>
          </w:p>
        </w:tc>
        <w:tc>
          <w:tcPr>
            <w:tcW w:w="2698" w:type="dxa"/>
            <w:hideMark/>
          </w:tcPr>
          <w:p w:rsidR="0013582F" w:rsidRPr="00B708A4" w:rsidRDefault="0013582F" w:rsidP="00707A6A">
            <w:pPr>
              <w:shd w:val="clear" w:color="auto" w:fill="FFFFFF" w:themeFill="background1"/>
              <w:rPr>
                <w:rFonts w:ascii="Times New Roman" w:hAnsi="Times New Roman"/>
                <w:kern w:val="2"/>
                <w:sz w:val="24"/>
                <w:szCs w:val="24"/>
              </w:rPr>
            </w:pPr>
            <w:r w:rsidRPr="00B708A4">
              <w:rPr>
                <w:rFonts w:ascii="Times New Roman" w:hAnsi="Times New Roman"/>
                <w:spacing w:val="-4"/>
                <w:kern w:val="2"/>
                <w:sz w:val="24"/>
                <w:szCs w:val="24"/>
              </w:rPr>
              <w:t xml:space="preserve">ОМ </w:t>
            </w:r>
            <w:r>
              <w:rPr>
                <w:rFonts w:ascii="Times New Roman" w:hAnsi="Times New Roman"/>
                <w:spacing w:val="-4"/>
                <w:kern w:val="2"/>
                <w:sz w:val="24"/>
                <w:szCs w:val="24"/>
              </w:rPr>
              <w:t>2</w:t>
            </w:r>
            <w:r w:rsidRPr="00B708A4">
              <w:rPr>
                <w:rFonts w:ascii="Times New Roman" w:hAnsi="Times New Roman"/>
                <w:spacing w:val="-4"/>
                <w:kern w:val="2"/>
                <w:sz w:val="24"/>
                <w:szCs w:val="24"/>
              </w:rPr>
              <w:t xml:space="preserve">.2. </w:t>
            </w:r>
            <w:r w:rsidRPr="00B708A4">
              <w:rPr>
                <w:rFonts w:ascii="Times New Roman" w:hAnsi="Times New Roman"/>
                <w:sz w:val="24"/>
                <w:szCs w:val="24"/>
              </w:rPr>
              <w:t>Организация отдыха детей в каникулярное время (приобретение бутилированной воды)</w:t>
            </w:r>
          </w:p>
        </w:tc>
        <w:tc>
          <w:tcPr>
            <w:tcW w:w="2158" w:type="dxa"/>
            <w:hideMark/>
          </w:tcPr>
          <w:p w:rsidR="0013582F" w:rsidRPr="003D7974" w:rsidRDefault="0013582F" w:rsidP="00FC5237">
            <w:pPr>
              <w:shd w:val="clear" w:color="auto" w:fill="FFFFFF" w:themeFill="background1"/>
              <w:rPr>
                <w:rFonts w:ascii="Times New Roman" w:hAnsi="Times New Roman"/>
                <w:kern w:val="2"/>
              </w:rPr>
            </w:pPr>
            <w:r>
              <w:rPr>
                <w:rFonts w:ascii="Times New Roman" w:hAnsi="Times New Roman"/>
                <w:kern w:val="2"/>
              </w:rPr>
              <w:t>Отдел образования</w:t>
            </w:r>
          </w:p>
        </w:tc>
        <w:tc>
          <w:tcPr>
            <w:tcW w:w="537"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538"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062"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406"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193" w:type="dxa"/>
            <w:gridSpan w:val="2"/>
            <w:hideMark/>
          </w:tcPr>
          <w:p w:rsidR="0013582F" w:rsidRPr="003D7974" w:rsidRDefault="0013582F" w:rsidP="00707A6A">
            <w:pPr>
              <w:jc w:val="center"/>
              <w:rPr>
                <w:rFonts w:ascii="Times New Roman" w:hAnsi="Times New Roman"/>
                <w:color w:val="000000"/>
                <w:spacing w:val="-20"/>
              </w:rPr>
            </w:pPr>
            <w:r>
              <w:rPr>
                <w:rFonts w:ascii="Times New Roman" w:hAnsi="Times New Roman"/>
                <w:color w:val="000000"/>
                <w:spacing w:val="-20"/>
              </w:rPr>
              <w:t>629,4</w:t>
            </w:r>
          </w:p>
        </w:tc>
        <w:tc>
          <w:tcPr>
            <w:tcW w:w="1062" w:type="dxa"/>
            <w:hideMark/>
          </w:tcPr>
          <w:p w:rsidR="0013582F" w:rsidRPr="002056EC" w:rsidRDefault="0013582F" w:rsidP="00707A6A">
            <w:pPr>
              <w:jc w:val="center"/>
              <w:rPr>
                <w:rFonts w:ascii="Times New Roman" w:hAnsi="Times New Roman"/>
                <w:color w:val="000000"/>
                <w:w w:val="60"/>
                <w:sz w:val="24"/>
                <w:szCs w:val="24"/>
              </w:rPr>
            </w:pPr>
            <w:r>
              <w:rPr>
                <w:rFonts w:ascii="Times New Roman" w:hAnsi="Times New Roman"/>
                <w:color w:val="000000"/>
                <w:w w:val="60"/>
                <w:sz w:val="24"/>
                <w:szCs w:val="24"/>
              </w:rPr>
              <w:t>49,0</w:t>
            </w:r>
          </w:p>
        </w:tc>
        <w:tc>
          <w:tcPr>
            <w:tcW w:w="1062" w:type="dxa"/>
            <w:hideMark/>
          </w:tcPr>
          <w:p w:rsidR="0013582F" w:rsidRPr="002056EC" w:rsidRDefault="0013582F" w:rsidP="00707A6A">
            <w:pPr>
              <w:jc w:val="center"/>
              <w:rPr>
                <w:rFonts w:ascii="Times New Roman" w:hAnsi="Times New Roman"/>
                <w:color w:val="000000"/>
                <w:w w:val="60"/>
                <w:sz w:val="24"/>
                <w:szCs w:val="24"/>
              </w:rPr>
            </w:pPr>
            <w:r>
              <w:rPr>
                <w:rFonts w:ascii="Times New Roman" w:hAnsi="Times New Roman"/>
                <w:color w:val="000000"/>
                <w:w w:val="60"/>
                <w:sz w:val="24"/>
                <w:szCs w:val="24"/>
              </w:rPr>
              <w:t>51,4</w:t>
            </w:r>
          </w:p>
        </w:tc>
        <w:tc>
          <w:tcPr>
            <w:tcW w:w="1062" w:type="dxa"/>
            <w:hideMark/>
          </w:tcPr>
          <w:p w:rsidR="0013582F" w:rsidRPr="002056EC" w:rsidRDefault="0013582F" w:rsidP="00707A6A">
            <w:pPr>
              <w:jc w:val="center"/>
              <w:rPr>
                <w:rFonts w:ascii="Times New Roman" w:hAnsi="Times New Roman"/>
                <w:color w:val="000000"/>
                <w:w w:val="60"/>
                <w:sz w:val="24"/>
                <w:szCs w:val="24"/>
              </w:rPr>
            </w:pPr>
            <w:r>
              <w:rPr>
                <w:rFonts w:ascii="Times New Roman" w:hAnsi="Times New Roman"/>
                <w:color w:val="000000"/>
                <w:w w:val="60"/>
                <w:sz w:val="24"/>
                <w:szCs w:val="24"/>
              </w:rPr>
              <w:t>52,9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52,9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52,9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52,9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52,9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52,9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52,9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52,9</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52,9</w:t>
            </w:r>
          </w:p>
        </w:tc>
        <w:tc>
          <w:tcPr>
            <w:tcW w:w="1124"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52,9</w:t>
            </w:r>
          </w:p>
        </w:tc>
      </w:tr>
      <w:tr w:rsidR="0013582F" w:rsidRPr="003D7974" w:rsidTr="00B24A74">
        <w:tc>
          <w:tcPr>
            <w:tcW w:w="545" w:type="dxa"/>
          </w:tcPr>
          <w:p w:rsidR="0013582F" w:rsidRPr="003D7974" w:rsidRDefault="0013582F" w:rsidP="00D001B8">
            <w:pPr>
              <w:shd w:val="clear" w:color="auto" w:fill="FFFFFF" w:themeFill="background1"/>
              <w:jc w:val="center"/>
              <w:rPr>
                <w:rFonts w:ascii="Times New Roman" w:hAnsi="Times New Roman"/>
                <w:kern w:val="2"/>
              </w:rPr>
            </w:pPr>
            <w:r>
              <w:rPr>
                <w:rFonts w:ascii="Times New Roman" w:hAnsi="Times New Roman"/>
                <w:kern w:val="2"/>
              </w:rPr>
              <w:t>11</w:t>
            </w:r>
            <w:r w:rsidRPr="003D7974">
              <w:rPr>
                <w:rFonts w:ascii="Times New Roman" w:hAnsi="Times New Roman"/>
                <w:kern w:val="2"/>
              </w:rPr>
              <w:t>.</w:t>
            </w:r>
          </w:p>
        </w:tc>
        <w:tc>
          <w:tcPr>
            <w:tcW w:w="2698" w:type="dxa"/>
            <w:hideMark/>
          </w:tcPr>
          <w:p w:rsidR="0013582F" w:rsidRPr="00644BBE" w:rsidRDefault="0013582F" w:rsidP="00707A6A">
            <w:pPr>
              <w:shd w:val="clear" w:color="auto" w:fill="FFFFFF" w:themeFill="background1"/>
              <w:rPr>
                <w:rFonts w:ascii="Times New Roman" w:hAnsi="Times New Roman"/>
                <w:kern w:val="2"/>
                <w:sz w:val="24"/>
                <w:szCs w:val="24"/>
              </w:rPr>
            </w:pPr>
            <w:r w:rsidRPr="00644BBE">
              <w:rPr>
                <w:rFonts w:ascii="Times New Roman" w:hAnsi="Times New Roman"/>
                <w:kern w:val="2"/>
                <w:sz w:val="24"/>
                <w:szCs w:val="24"/>
              </w:rPr>
              <w:t xml:space="preserve">ОМ </w:t>
            </w:r>
            <w:r>
              <w:rPr>
                <w:rFonts w:ascii="Times New Roman" w:hAnsi="Times New Roman"/>
                <w:kern w:val="2"/>
                <w:sz w:val="24"/>
                <w:szCs w:val="24"/>
              </w:rPr>
              <w:t>2</w:t>
            </w:r>
            <w:r w:rsidRPr="00644BBE">
              <w:rPr>
                <w:rFonts w:ascii="Times New Roman" w:hAnsi="Times New Roman"/>
                <w:kern w:val="2"/>
                <w:sz w:val="24"/>
                <w:szCs w:val="24"/>
              </w:rPr>
              <w:t xml:space="preserve">.3. </w:t>
            </w:r>
            <w:r w:rsidRPr="00644BBE">
              <w:rPr>
                <w:rFonts w:ascii="Times New Roman" w:hAnsi="Times New Roman"/>
                <w:sz w:val="24"/>
                <w:szCs w:val="24"/>
              </w:rPr>
              <w:t>Организация отдыха детей в каникулярное время (обеспечение подвоза детей к месту отдыха и обратно)</w:t>
            </w:r>
          </w:p>
        </w:tc>
        <w:tc>
          <w:tcPr>
            <w:tcW w:w="2158" w:type="dxa"/>
            <w:hideMark/>
          </w:tcPr>
          <w:p w:rsidR="0013582F" w:rsidRPr="003D7974" w:rsidRDefault="0013582F" w:rsidP="00D001B8">
            <w:pPr>
              <w:shd w:val="clear" w:color="auto" w:fill="FFFFFF" w:themeFill="background1"/>
              <w:rPr>
                <w:rFonts w:ascii="Times New Roman" w:hAnsi="Times New Roman"/>
                <w:kern w:val="2"/>
              </w:rPr>
            </w:pPr>
            <w:r>
              <w:rPr>
                <w:rFonts w:ascii="Times New Roman" w:hAnsi="Times New Roman"/>
                <w:kern w:val="2"/>
              </w:rPr>
              <w:t>Отдел образования</w:t>
            </w:r>
          </w:p>
        </w:tc>
        <w:tc>
          <w:tcPr>
            <w:tcW w:w="537"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538"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062"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406"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193" w:type="dxa"/>
            <w:gridSpan w:val="2"/>
            <w:hideMark/>
          </w:tcPr>
          <w:p w:rsidR="0013582F" w:rsidRPr="003D7974" w:rsidRDefault="0013582F" w:rsidP="0013582F">
            <w:pPr>
              <w:jc w:val="center"/>
              <w:rPr>
                <w:rFonts w:ascii="Times New Roman" w:hAnsi="Times New Roman"/>
                <w:color w:val="000000"/>
                <w:spacing w:val="-20"/>
              </w:rPr>
            </w:pPr>
            <w:r>
              <w:rPr>
                <w:rFonts w:ascii="Times New Roman" w:hAnsi="Times New Roman"/>
                <w:color w:val="000000"/>
                <w:spacing w:val="-20"/>
              </w:rPr>
              <w:t>1200,0</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100,0</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1</w:t>
            </w:r>
            <w:r w:rsidRPr="002056EC">
              <w:rPr>
                <w:rFonts w:ascii="Times New Roman" w:hAnsi="Times New Roman"/>
                <w:color w:val="000000"/>
                <w:w w:val="60"/>
                <w:sz w:val="24"/>
                <w:szCs w:val="24"/>
              </w:rPr>
              <w:t>00,0</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1</w:t>
            </w:r>
            <w:r w:rsidRPr="002056EC">
              <w:rPr>
                <w:rFonts w:ascii="Times New Roman" w:hAnsi="Times New Roman"/>
                <w:color w:val="000000"/>
                <w:w w:val="60"/>
                <w:sz w:val="24"/>
                <w:szCs w:val="24"/>
              </w:rPr>
              <w:t>00,0</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1</w:t>
            </w:r>
            <w:r w:rsidRPr="002056EC">
              <w:rPr>
                <w:rFonts w:ascii="Times New Roman" w:hAnsi="Times New Roman"/>
                <w:color w:val="000000"/>
                <w:w w:val="60"/>
                <w:sz w:val="24"/>
                <w:szCs w:val="24"/>
              </w:rPr>
              <w:t>00,0</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1</w:t>
            </w:r>
            <w:r w:rsidRPr="002056EC">
              <w:rPr>
                <w:rFonts w:ascii="Times New Roman" w:hAnsi="Times New Roman"/>
                <w:color w:val="000000"/>
                <w:w w:val="60"/>
                <w:sz w:val="24"/>
                <w:szCs w:val="24"/>
              </w:rPr>
              <w:t>00,0</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1</w:t>
            </w:r>
            <w:r w:rsidRPr="002056EC">
              <w:rPr>
                <w:rFonts w:ascii="Times New Roman" w:hAnsi="Times New Roman"/>
                <w:color w:val="000000"/>
                <w:w w:val="60"/>
                <w:sz w:val="24"/>
                <w:szCs w:val="24"/>
              </w:rPr>
              <w:t>00,0</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1</w:t>
            </w:r>
            <w:r w:rsidRPr="002056EC">
              <w:rPr>
                <w:rFonts w:ascii="Times New Roman" w:hAnsi="Times New Roman"/>
                <w:color w:val="000000"/>
                <w:w w:val="60"/>
                <w:sz w:val="24"/>
                <w:szCs w:val="24"/>
              </w:rPr>
              <w:t>00,0</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1</w:t>
            </w:r>
            <w:r w:rsidRPr="002056EC">
              <w:rPr>
                <w:rFonts w:ascii="Times New Roman" w:hAnsi="Times New Roman"/>
                <w:color w:val="000000"/>
                <w:w w:val="60"/>
                <w:sz w:val="24"/>
                <w:szCs w:val="24"/>
              </w:rPr>
              <w:t>00,0</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1</w:t>
            </w:r>
            <w:r w:rsidRPr="002056EC">
              <w:rPr>
                <w:rFonts w:ascii="Times New Roman" w:hAnsi="Times New Roman"/>
                <w:color w:val="000000"/>
                <w:w w:val="60"/>
                <w:sz w:val="24"/>
                <w:szCs w:val="24"/>
              </w:rPr>
              <w:t>00,0</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1</w:t>
            </w:r>
            <w:r w:rsidRPr="002056EC">
              <w:rPr>
                <w:rFonts w:ascii="Times New Roman" w:hAnsi="Times New Roman"/>
                <w:color w:val="000000"/>
                <w:w w:val="60"/>
                <w:sz w:val="24"/>
                <w:szCs w:val="24"/>
              </w:rPr>
              <w:t>00,0</w:t>
            </w:r>
          </w:p>
        </w:tc>
        <w:tc>
          <w:tcPr>
            <w:tcW w:w="1062"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1</w:t>
            </w:r>
            <w:r w:rsidRPr="002056EC">
              <w:rPr>
                <w:rFonts w:ascii="Times New Roman" w:hAnsi="Times New Roman"/>
                <w:color w:val="000000"/>
                <w:w w:val="60"/>
                <w:sz w:val="24"/>
                <w:szCs w:val="24"/>
              </w:rPr>
              <w:t>00,0</w:t>
            </w:r>
          </w:p>
        </w:tc>
        <w:tc>
          <w:tcPr>
            <w:tcW w:w="1124" w:type="dxa"/>
            <w:hideMark/>
          </w:tcPr>
          <w:p w:rsidR="0013582F" w:rsidRPr="002056EC" w:rsidRDefault="0013582F" w:rsidP="0013582F">
            <w:pPr>
              <w:jc w:val="center"/>
              <w:rPr>
                <w:rFonts w:ascii="Times New Roman" w:hAnsi="Times New Roman"/>
                <w:color w:val="000000"/>
                <w:w w:val="60"/>
                <w:sz w:val="24"/>
                <w:szCs w:val="24"/>
              </w:rPr>
            </w:pPr>
            <w:r>
              <w:rPr>
                <w:rFonts w:ascii="Times New Roman" w:hAnsi="Times New Roman"/>
                <w:color w:val="000000"/>
                <w:w w:val="60"/>
                <w:sz w:val="24"/>
                <w:szCs w:val="24"/>
              </w:rPr>
              <w:t>1</w:t>
            </w:r>
            <w:r w:rsidRPr="002056EC">
              <w:rPr>
                <w:rFonts w:ascii="Times New Roman" w:hAnsi="Times New Roman"/>
                <w:color w:val="000000"/>
                <w:w w:val="60"/>
                <w:sz w:val="24"/>
                <w:szCs w:val="24"/>
              </w:rPr>
              <w:t>00,0</w:t>
            </w:r>
          </w:p>
        </w:tc>
      </w:tr>
      <w:tr w:rsidR="0013582F" w:rsidRPr="003D7974" w:rsidTr="00B24A74">
        <w:tc>
          <w:tcPr>
            <w:tcW w:w="545" w:type="dxa"/>
          </w:tcPr>
          <w:p w:rsidR="0013582F" w:rsidRPr="003D7974" w:rsidRDefault="0013582F" w:rsidP="00D001B8">
            <w:pPr>
              <w:shd w:val="clear" w:color="auto" w:fill="FFFFFF" w:themeFill="background1"/>
              <w:jc w:val="center"/>
              <w:rPr>
                <w:rFonts w:ascii="Times New Roman" w:hAnsi="Times New Roman"/>
                <w:kern w:val="2"/>
              </w:rPr>
            </w:pPr>
            <w:r>
              <w:rPr>
                <w:rFonts w:ascii="Times New Roman" w:hAnsi="Times New Roman"/>
                <w:kern w:val="2"/>
              </w:rPr>
              <w:t>12</w:t>
            </w:r>
            <w:r w:rsidRPr="003D7974">
              <w:rPr>
                <w:rFonts w:ascii="Times New Roman" w:hAnsi="Times New Roman"/>
                <w:kern w:val="2"/>
              </w:rPr>
              <w:t>.</w:t>
            </w:r>
          </w:p>
        </w:tc>
        <w:tc>
          <w:tcPr>
            <w:tcW w:w="2698" w:type="dxa"/>
            <w:hideMark/>
          </w:tcPr>
          <w:p w:rsidR="0013582F" w:rsidRPr="00644BBE" w:rsidRDefault="0013582F" w:rsidP="00707A6A">
            <w:pPr>
              <w:shd w:val="clear" w:color="auto" w:fill="FFFFFF" w:themeFill="background1"/>
              <w:rPr>
                <w:rFonts w:ascii="Times New Roman" w:hAnsi="Times New Roman"/>
                <w:kern w:val="2"/>
                <w:sz w:val="24"/>
                <w:szCs w:val="24"/>
              </w:rPr>
            </w:pPr>
            <w:r w:rsidRPr="00644BBE">
              <w:rPr>
                <w:rFonts w:ascii="Times New Roman" w:hAnsi="Times New Roman"/>
                <w:kern w:val="2"/>
                <w:sz w:val="24"/>
                <w:szCs w:val="24"/>
              </w:rPr>
              <w:t xml:space="preserve">ОМ </w:t>
            </w:r>
            <w:r>
              <w:rPr>
                <w:rFonts w:ascii="Times New Roman" w:hAnsi="Times New Roman"/>
                <w:kern w:val="2"/>
                <w:sz w:val="24"/>
                <w:szCs w:val="24"/>
              </w:rPr>
              <w:t>2</w:t>
            </w:r>
            <w:r w:rsidRPr="00644BBE">
              <w:rPr>
                <w:rFonts w:ascii="Times New Roman" w:hAnsi="Times New Roman"/>
                <w:kern w:val="2"/>
                <w:sz w:val="24"/>
                <w:szCs w:val="24"/>
              </w:rPr>
              <w:t xml:space="preserve">.4. </w:t>
            </w:r>
            <w:r w:rsidRPr="00644BBE">
              <w:rPr>
                <w:rFonts w:ascii="Times New Roman" w:hAnsi="Times New Roman"/>
                <w:sz w:val="24"/>
                <w:szCs w:val="24"/>
              </w:rPr>
              <w:t>Организация и обеспечение отдыха и оздоровления детей, за исключением детей-сирот , детей, оставшихся без попечения родителей, детей, находящихся в социально опасном положении, и одаренных детей, проживающих в малоимущих семьях (обеспечение подвоза детей к месту отдыха и обратно)</w:t>
            </w:r>
          </w:p>
        </w:tc>
        <w:tc>
          <w:tcPr>
            <w:tcW w:w="2158" w:type="dxa"/>
            <w:hideMark/>
          </w:tcPr>
          <w:p w:rsidR="0013582F" w:rsidRPr="003D7974" w:rsidRDefault="0013582F" w:rsidP="00FC5237">
            <w:pPr>
              <w:shd w:val="clear" w:color="auto" w:fill="FFFFFF" w:themeFill="background1"/>
              <w:rPr>
                <w:rFonts w:ascii="Times New Roman" w:hAnsi="Times New Roman"/>
                <w:kern w:val="2"/>
              </w:rPr>
            </w:pPr>
            <w:r>
              <w:rPr>
                <w:rFonts w:ascii="Times New Roman" w:hAnsi="Times New Roman"/>
                <w:kern w:val="2"/>
              </w:rPr>
              <w:t xml:space="preserve">МУ УСЗН </w:t>
            </w:r>
          </w:p>
        </w:tc>
        <w:tc>
          <w:tcPr>
            <w:tcW w:w="537"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538"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062"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406" w:type="dxa"/>
            <w:hideMark/>
          </w:tcPr>
          <w:p w:rsidR="0013582F" w:rsidRPr="003D7974" w:rsidRDefault="0013582F" w:rsidP="00FC5237">
            <w:pPr>
              <w:shd w:val="clear" w:color="auto" w:fill="FFFFFF" w:themeFill="background1"/>
              <w:jc w:val="center"/>
              <w:rPr>
                <w:rFonts w:ascii="Times New Roman" w:hAnsi="Times New Roman"/>
                <w:spacing w:val="-20"/>
                <w:kern w:val="2"/>
              </w:rPr>
            </w:pPr>
            <w:r w:rsidRPr="003D7974">
              <w:rPr>
                <w:rFonts w:ascii="Times New Roman" w:hAnsi="Times New Roman"/>
                <w:spacing w:val="-20"/>
                <w:kern w:val="2"/>
              </w:rPr>
              <w:t>Х</w:t>
            </w:r>
          </w:p>
        </w:tc>
        <w:tc>
          <w:tcPr>
            <w:tcW w:w="1193" w:type="dxa"/>
            <w:gridSpan w:val="2"/>
            <w:hideMark/>
          </w:tcPr>
          <w:p w:rsidR="0013582F" w:rsidRPr="003D7974" w:rsidRDefault="0013582F" w:rsidP="00D001B8">
            <w:pPr>
              <w:jc w:val="center"/>
              <w:rPr>
                <w:rFonts w:ascii="Times New Roman" w:hAnsi="Times New Roman"/>
                <w:color w:val="000000"/>
                <w:spacing w:val="-20"/>
              </w:rPr>
            </w:pPr>
            <w:r>
              <w:rPr>
                <w:rFonts w:ascii="Times New Roman" w:hAnsi="Times New Roman"/>
                <w:color w:val="000000"/>
                <w:spacing w:val="-20"/>
              </w:rPr>
              <w:t>240,0</w:t>
            </w:r>
          </w:p>
        </w:tc>
        <w:tc>
          <w:tcPr>
            <w:tcW w:w="1062" w:type="dxa"/>
            <w:hideMark/>
          </w:tcPr>
          <w:p w:rsidR="0013582F" w:rsidRPr="002056EC" w:rsidRDefault="0013582F" w:rsidP="00FC5237">
            <w:pPr>
              <w:jc w:val="center"/>
              <w:rPr>
                <w:rFonts w:ascii="Times New Roman" w:hAnsi="Times New Roman"/>
                <w:color w:val="000000"/>
                <w:w w:val="60"/>
                <w:sz w:val="24"/>
                <w:szCs w:val="24"/>
              </w:rPr>
            </w:pPr>
            <w:r w:rsidRPr="002056EC">
              <w:rPr>
                <w:rFonts w:ascii="Times New Roman" w:hAnsi="Times New Roman"/>
                <w:color w:val="000000"/>
                <w:w w:val="60"/>
                <w:sz w:val="24"/>
                <w:szCs w:val="24"/>
              </w:rPr>
              <w:t>20,0</w:t>
            </w:r>
          </w:p>
        </w:tc>
        <w:tc>
          <w:tcPr>
            <w:tcW w:w="1062" w:type="dxa"/>
            <w:hideMark/>
          </w:tcPr>
          <w:p w:rsidR="0013582F" w:rsidRPr="002056EC" w:rsidRDefault="0013582F" w:rsidP="00FC5237">
            <w:pPr>
              <w:jc w:val="center"/>
              <w:rPr>
                <w:rFonts w:ascii="Times New Roman" w:hAnsi="Times New Roman"/>
                <w:color w:val="000000"/>
                <w:w w:val="60"/>
                <w:sz w:val="24"/>
                <w:szCs w:val="24"/>
              </w:rPr>
            </w:pPr>
            <w:r w:rsidRPr="002056EC">
              <w:rPr>
                <w:rFonts w:ascii="Times New Roman" w:hAnsi="Times New Roman"/>
                <w:color w:val="000000"/>
                <w:w w:val="60"/>
                <w:sz w:val="24"/>
                <w:szCs w:val="24"/>
              </w:rPr>
              <w:t>20,0</w:t>
            </w:r>
          </w:p>
        </w:tc>
        <w:tc>
          <w:tcPr>
            <w:tcW w:w="1062" w:type="dxa"/>
            <w:hideMark/>
          </w:tcPr>
          <w:p w:rsidR="0013582F" w:rsidRPr="002056EC" w:rsidRDefault="0013582F" w:rsidP="00FC5237">
            <w:pPr>
              <w:jc w:val="center"/>
              <w:rPr>
                <w:rFonts w:ascii="Times New Roman" w:hAnsi="Times New Roman"/>
                <w:color w:val="000000"/>
                <w:w w:val="60"/>
                <w:sz w:val="24"/>
                <w:szCs w:val="24"/>
              </w:rPr>
            </w:pPr>
            <w:r w:rsidRPr="002056EC">
              <w:rPr>
                <w:rFonts w:ascii="Times New Roman" w:hAnsi="Times New Roman"/>
                <w:color w:val="000000"/>
                <w:w w:val="60"/>
                <w:sz w:val="24"/>
                <w:szCs w:val="24"/>
              </w:rPr>
              <w:t>20,0</w:t>
            </w:r>
          </w:p>
        </w:tc>
        <w:tc>
          <w:tcPr>
            <w:tcW w:w="1062" w:type="dxa"/>
            <w:hideMark/>
          </w:tcPr>
          <w:p w:rsidR="0013582F" w:rsidRPr="002056EC" w:rsidRDefault="0013582F" w:rsidP="0013582F">
            <w:pPr>
              <w:jc w:val="center"/>
              <w:rPr>
                <w:rFonts w:ascii="Times New Roman" w:hAnsi="Times New Roman"/>
                <w:color w:val="000000"/>
                <w:w w:val="60"/>
                <w:sz w:val="24"/>
                <w:szCs w:val="24"/>
              </w:rPr>
            </w:pPr>
            <w:r w:rsidRPr="002056EC">
              <w:rPr>
                <w:rFonts w:ascii="Times New Roman" w:hAnsi="Times New Roman"/>
                <w:color w:val="000000"/>
                <w:w w:val="60"/>
                <w:sz w:val="24"/>
                <w:szCs w:val="24"/>
              </w:rPr>
              <w:t>20,0</w:t>
            </w:r>
          </w:p>
        </w:tc>
        <w:tc>
          <w:tcPr>
            <w:tcW w:w="1062" w:type="dxa"/>
            <w:hideMark/>
          </w:tcPr>
          <w:p w:rsidR="0013582F" w:rsidRPr="002056EC" w:rsidRDefault="0013582F" w:rsidP="0013582F">
            <w:pPr>
              <w:jc w:val="center"/>
              <w:rPr>
                <w:rFonts w:ascii="Times New Roman" w:hAnsi="Times New Roman"/>
                <w:color w:val="000000"/>
                <w:w w:val="60"/>
                <w:sz w:val="24"/>
                <w:szCs w:val="24"/>
              </w:rPr>
            </w:pPr>
            <w:r w:rsidRPr="002056EC">
              <w:rPr>
                <w:rFonts w:ascii="Times New Roman" w:hAnsi="Times New Roman"/>
                <w:color w:val="000000"/>
                <w:w w:val="60"/>
                <w:sz w:val="24"/>
                <w:szCs w:val="24"/>
              </w:rPr>
              <w:t>20,0</w:t>
            </w:r>
          </w:p>
        </w:tc>
        <w:tc>
          <w:tcPr>
            <w:tcW w:w="1062" w:type="dxa"/>
            <w:hideMark/>
          </w:tcPr>
          <w:p w:rsidR="0013582F" w:rsidRPr="002056EC" w:rsidRDefault="0013582F" w:rsidP="0013582F">
            <w:pPr>
              <w:jc w:val="center"/>
              <w:rPr>
                <w:rFonts w:ascii="Times New Roman" w:hAnsi="Times New Roman"/>
                <w:color w:val="000000"/>
                <w:w w:val="60"/>
                <w:sz w:val="24"/>
                <w:szCs w:val="24"/>
              </w:rPr>
            </w:pPr>
            <w:r w:rsidRPr="002056EC">
              <w:rPr>
                <w:rFonts w:ascii="Times New Roman" w:hAnsi="Times New Roman"/>
                <w:color w:val="000000"/>
                <w:w w:val="60"/>
                <w:sz w:val="24"/>
                <w:szCs w:val="24"/>
              </w:rPr>
              <w:t>20,0</w:t>
            </w:r>
          </w:p>
        </w:tc>
        <w:tc>
          <w:tcPr>
            <w:tcW w:w="1062" w:type="dxa"/>
            <w:hideMark/>
          </w:tcPr>
          <w:p w:rsidR="0013582F" w:rsidRPr="002056EC" w:rsidRDefault="0013582F" w:rsidP="0013582F">
            <w:pPr>
              <w:jc w:val="center"/>
              <w:rPr>
                <w:rFonts w:ascii="Times New Roman" w:hAnsi="Times New Roman"/>
                <w:color w:val="000000"/>
                <w:w w:val="60"/>
                <w:sz w:val="24"/>
                <w:szCs w:val="24"/>
              </w:rPr>
            </w:pPr>
            <w:r w:rsidRPr="002056EC">
              <w:rPr>
                <w:rFonts w:ascii="Times New Roman" w:hAnsi="Times New Roman"/>
                <w:color w:val="000000"/>
                <w:w w:val="60"/>
                <w:sz w:val="24"/>
                <w:szCs w:val="24"/>
              </w:rPr>
              <w:t>20,0</w:t>
            </w:r>
          </w:p>
        </w:tc>
        <w:tc>
          <w:tcPr>
            <w:tcW w:w="1062" w:type="dxa"/>
            <w:hideMark/>
          </w:tcPr>
          <w:p w:rsidR="0013582F" w:rsidRPr="002056EC" w:rsidRDefault="0013582F" w:rsidP="0013582F">
            <w:pPr>
              <w:jc w:val="center"/>
              <w:rPr>
                <w:rFonts w:ascii="Times New Roman" w:hAnsi="Times New Roman"/>
                <w:color w:val="000000"/>
                <w:w w:val="60"/>
                <w:sz w:val="24"/>
                <w:szCs w:val="24"/>
              </w:rPr>
            </w:pPr>
            <w:r w:rsidRPr="002056EC">
              <w:rPr>
                <w:rFonts w:ascii="Times New Roman" w:hAnsi="Times New Roman"/>
                <w:color w:val="000000"/>
                <w:w w:val="60"/>
                <w:sz w:val="24"/>
                <w:szCs w:val="24"/>
              </w:rPr>
              <w:t>20,0</w:t>
            </w:r>
          </w:p>
        </w:tc>
        <w:tc>
          <w:tcPr>
            <w:tcW w:w="1062" w:type="dxa"/>
            <w:hideMark/>
          </w:tcPr>
          <w:p w:rsidR="0013582F" w:rsidRPr="002056EC" w:rsidRDefault="0013582F" w:rsidP="0013582F">
            <w:pPr>
              <w:jc w:val="center"/>
              <w:rPr>
                <w:rFonts w:ascii="Times New Roman" w:hAnsi="Times New Roman"/>
                <w:color w:val="000000"/>
                <w:w w:val="60"/>
                <w:sz w:val="24"/>
                <w:szCs w:val="24"/>
              </w:rPr>
            </w:pPr>
            <w:r w:rsidRPr="002056EC">
              <w:rPr>
                <w:rFonts w:ascii="Times New Roman" w:hAnsi="Times New Roman"/>
                <w:color w:val="000000"/>
                <w:w w:val="60"/>
                <w:sz w:val="24"/>
                <w:szCs w:val="24"/>
              </w:rPr>
              <w:t>20,0</w:t>
            </w:r>
          </w:p>
        </w:tc>
        <w:tc>
          <w:tcPr>
            <w:tcW w:w="1062" w:type="dxa"/>
            <w:hideMark/>
          </w:tcPr>
          <w:p w:rsidR="0013582F" w:rsidRPr="002056EC" w:rsidRDefault="0013582F" w:rsidP="0013582F">
            <w:pPr>
              <w:jc w:val="center"/>
              <w:rPr>
                <w:rFonts w:ascii="Times New Roman" w:hAnsi="Times New Roman"/>
                <w:color w:val="000000"/>
                <w:w w:val="60"/>
                <w:sz w:val="24"/>
                <w:szCs w:val="24"/>
              </w:rPr>
            </w:pPr>
            <w:r w:rsidRPr="002056EC">
              <w:rPr>
                <w:rFonts w:ascii="Times New Roman" w:hAnsi="Times New Roman"/>
                <w:color w:val="000000"/>
                <w:w w:val="60"/>
                <w:sz w:val="24"/>
                <w:szCs w:val="24"/>
              </w:rPr>
              <w:t>20,0</w:t>
            </w:r>
          </w:p>
        </w:tc>
        <w:tc>
          <w:tcPr>
            <w:tcW w:w="1062" w:type="dxa"/>
            <w:hideMark/>
          </w:tcPr>
          <w:p w:rsidR="0013582F" w:rsidRPr="002056EC" w:rsidRDefault="0013582F" w:rsidP="0013582F">
            <w:pPr>
              <w:jc w:val="center"/>
              <w:rPr>
                <w:rFonts w:ascii="Times New Roman" w:hAnsi="Times New Roman"/>
                <w:color w:val="000000"/>
                <w:w w:val="60"/>
                <w:sz w:val="24"/>
                <w:szCs w:val="24"/>
              </w:rPr>
            </w:pPr>
            <w:r w:rsidRPr="002056EC">
              <w:rPr>
                <w:rFonts w:ascii="Times New Roman" w:hAnsi="Times New Roman"/>
                <w:color w:val="000000"/>
                <w:w w:val="60"/>
                <w:sz w:val="24"/>
                <w:szCs w:val="24"/>
              </w:rPr>
              <w:t>20,0</w:t>
            </w:r>
          </w:p>
        </w:tc>
        <w:tc>
          <w:tcPr>
            <w:tcW w:w="1124" w:type="dxa"/>
            <w:hideMark/>
          </w:tcPr>
          <w:p w:rsidR="0013582F" w:rsidRPr="002056EC" w:rsidRDefault="0013582F" w:rsidP="0013582F">
            <w:pPr>
              <w:jc w:val="center"/>
              <w:rPr>
                <w:rFonts w:ascii="Times New Roman" w:hAnsi="Times New Roman"/>
                <w:color w:val="000000"/>
                <w:w w:val="60"/>
                <w:sz w:val="24"/>
                <w:szCs w:val="24"/>
              </w:rPr>
            </w:pPr>
            <w:r w:rsidRPr="002056EC">
              <w:rPr>
                <w:rFonts w:ascii="Times New Roman" w:hAnsi="Times New Roman"/>
                <w:color w:val="000000"/>
                <w:w w:val="60"/>
                <w:sz w:val="24"/>
                <w:szCs w:val="24"/>
              </w:rPr>
              <w:t>20,0</w:t>
            </w:r>
          </w:p>
        </w:tc>
      </w:tr>
    </w:tbl>
    <w:p w:rsidR="00392EB6" w:rsidRPr="003D7974" w:rsidRDefault="00392EB6" w:rsidP="00392EB6">
      <w:pPr>
        <w:rPr>
          <w:sz w:val="2"/>
          <w:szCs w:val="2"/>
        </w:rPr>
      </w:pPr>
    </w:p>
    <w:p w:rsidR="00392EB6" w:rsidRPr="003D7974" w:rsidRDefault="00392EB6" w:rsidP="00392EB6">
      <w:pPr>
        <w:autoSpaceDE w:val="0"/>
        <w:autoSpaceDN w:val="0"/>
        <w:adjustRightInd w:val="0"/>
        <w:rPr>
          <w:rFonts w:eastAsia="Calibri"/>
          <w:kern w:val="2"/>
          <w:sz w:val="28"/>
          <w:szCs w:val="28"/>
          <w:lang w:eastAsia="en-US"/>
        </w:rPr>
      </w:pPr>
    </w:p>
    <w:p w:rsidR="00392EB6" w:rsidRPr="003D7974" w:rsidRDefault="00392EB6" w:rsidP="00392EB6">
      <w:pPr>
        <w:pageBreakBefore/>
        <w:autoSpaceDE w:val="0"/>
        <w:autoSpaceDN w:val="0"/>
        <w:adjustRightInd w:val="0"/>
        <w:ind w:left="10206"/>
        <w:jc w:val="center"/>
        <w:rPr>
          <w:rFonts w:eastAsia="Calibri"/>
          <w:kern w:val="2"/>
          <w:sz w:val="28"/>
          <w:szCs w:val="28"/>
          <w:lang w:eastAsia="en-US"/>
        </w:rPr>
        <w:sectPr w:rsidR="00392EB6" w:rsidRPr="003D7974" w:rsidSect="007037B3">
          <w:pgSz w:w="23814" w:h="16840" w:orient="landscape" w:code="8"/>
          <w:pgMar w:top="1304" w:right="851" w:bottom="851" w:left="1134" w:header="720" w:footer="720" w:gutter="0"/>
          <w:cols w:space="720"/>
        </w:sectPr>
      </w:pPr>
    </w:p>
    <w:p w:rsidR="00392EB6" w:rsidRPr="003D7974" w:rsidRDefault="00392EB6" w:rsidP="00392EB6">
      <w:pPr>
        <w:autoSpaceDE w:val="0"/>
        <w:autoSpaceDN w:val="0"/>
        <w:adjustRightInd w:val="0"/>
        <w:ind w:left="10206"/>
        <w:jc w:val="center"/>
        <w:rPr>
          <w:rFonts w:eastAsia="Calibri"/>
          <w:kern w:val="2"/>
          <w:sz w:val="28"/>
          <w:szCs w:val="28"/>
          <w:lang w:eastAsia="en-US"/>
        </w:rPr>
      </w:pPr>
      <w:r w:rsidRPr="003D7974">
        <w:rPr>
          <w:rFonts w:eastAsia="Calibri"/>
          <w:kern w:val="2"/>
          <w:sz w:val="28"/>
          <w:szCs w:val="28"/>
          <w:lang w:eastAsia="en-US"/>
        </w:rPr>
        <w:lastRenderedPageBreak/>
        <w:t xml:space="preserve">Приложение № </w:t>
      </w:r>
      <w:r w:rsidR="005E14F0">
        <w:rPr>
          <w:rFonts w:eastAsia="Calibri"/>
          <w:kern w:val="2"/>
          <w:sz w:val="28"/>
          <w:szCs w:val="28"/>
          <w:lang w:eastAsia="en-US"/>
        </w:rPr>
        <w:t>4</w:t>
      </w:r>
    </w:p>
    <w:p w:rsidR="00392EB6" w:rsidRPr="003D7974" w:rsidRDefault="00392EB6" w:rsidP="00392EB6">
      <w:pPr>
        <w:autoSpaceDE w:val="0"/>
        <w:autoSpaceDN w:val="0"/>
        <w:adjustRightInd w:val="0"/>
        <w:ind w:left="10206"/>
        <w:jc w:val="center"/>
        <w:rPr>
          <w:rFonts w:eastAsia="Calibri"/>
          <w:kern w:val="2"/>
          <w:sz w:val="28"/>
          <w:szCs w:val="28"/>
          <w:lang w:eastAsia="en-US"/>
        </w:rPr>
      </w:pPr>
      <w:r w:rsidRPr="003D7974">
        <w:rPr>
          <w:rFonts w:eastAsia="Calibri"/>
          <w:kern w:val="2"/>
          <w:sz w:val="28"/>
          <w:szCs w:val="28"/>
          <w:lang w:eastAsia="en-US"/>
        </w:rPr>
        <w:t xml:space="preserve">к </w:t>
      </w:r>
      <w:r w:rsidR="005E14F0">
        <w:rPr>
          <w:rFonts w:eastAsia="Calibri"/>
          <w:kern w:val="2"/>
          <w:sz w:val="28"/>
          <w:szCs w:val="28"/>
          <w:lang w:eastAsia="en-US"/>
        </w:rPr>
        <w:t xml:space="preserve">муниципальной </w:t>
      </w:r>
      <w:r w:rsidRPr="003D7974">
        <w:rPr>
          <w:rFonts w:eastAsia="Calibri"/>
          <w:kern w:val="2"/>
          <w:sz w:val="28"/>
          <w:szCs w:val="28"/>
          <w:lang w:eastAsia="en-US"/>
        </w:rPr>
        <w:t>программе</w:t>
      </w:r>
    </w:p>
    <w:p w:rsidR="00392EB6" w:rsidRPr="003D7974" w:rsidRDefault="005E14F0" w:rsidP="00392EB6">
      <w:pPr>
        <w:autoSpaceDE w:val="0"/>
        <w:autoSpaceDN w:val="0"/>
        <w:adjustRightInd w:val="0"/>
        <w:ind w:left="10206"/>
        <w:jc w:val="center"/>
        <w:rPr>
          <w:rFonts w:eastAsia="Calibri"/>
          <w:kern w:val="2"/>
          <w:sz w:val="28"/>
          <w:szCs w:val="28"/>
          <w:lang w:eastAsia="en-US"/>
        </w:rPr>
      </w:pPr>
      <w:proofErr w:type="spellStart"/>
      <w:r>
        <w:rPr>
          <w:rFonts w:eastAsia="Calibri"/>
          <w:kern w:val="2"/>
          <w:sz w:val="28"/>
          <w:szCs w:val="28"/>
          <w:lang w:eastAsia="en-US"/>
        </w:rPr>
        <w:t>Мясниковского</w:t>
      </w:r>
      <w:proofErr w:type="spellEnd"/>
      <w:r>
        <w:rPr>
          <w:rFonts w:eastAsia="Calibri"/>
          <w:kern w:val="2"/>
          <w:sz w:val="28"/>
          <w:szCs w:val="28"/>
          <w:lang w:eastAsia="en-US"/>
        </w:rPr>
        <w:t xml:space="preserve"> района</w:t>
      </w:r>
    </w:p>
    <w:p w:rsidR="00392EB6" w:rsidRPr="003D7974" w:rsidRDefault="00392EB6" w:rsidP="00807860">
      <w:pPr>
        <w:autoSpaceDE w:val="0"/>
        <w:autoSpaceDN w:val="0"/>
        <w:adjustRightInd w:val="0"/>
        <w:ind w:left="10206"/>
        <w:jc w:val="center"/>
        <w:rPr>
          <w:rFonts w:eastAsia="Calibri"/>
          <w:kern w:val="2"/>
          <w:szCs w:val="28"/>
          <w:lang w:eastAsia="en-US"/>
        </w:rPr>
      </w:pPr>
      <w:r w:rsidRPr="003D7974">
        <w:rPr>
          <w:rFonts w:eastAsia="Calibri"/>
          <w:kern w:val="2"/>
          <w:sz w:val="28"/>
          <w:szCs w:val="28"/>
          <w:lang w:eastAsia="en-US"/>
        </w:rPr>
        <w:t>«Социальная поддержка граждан»</w:t>
      </w:r>
    </w:p>
    <w:p w:rsidR="00392EB6" w:rsidRPr="003D7974" w:rsidRDefault="00392EB6" w:rsidP="00392EB6">
      <w:pPr>
        <w:shd w:val="clear" w:color="auto" w:fill="FFFFFF" w:themeFill="background1"/>
        <w:jc w:val="center"/>
        <w:rPr>
          <w:rFonts w:eastAsia="Calibri"/>
          <w:kern w:val="2"/>
          <w:sz w:val="28"/>
          <w:szCs w:val="28"/>
          <w:lang w:eastAsia="en-US"/>
        </w:rPr>
      </w:pPr>
      <w:r w:rsidRPr="003D7974">
        <w:rPr>
          <w:rFonts w:eastAsia="Calibri"/>
          <w:kern w:val="2"/>
          <w:sz w:val="28"/>
          <w:szCs w:val="28"/>
          <w:lang w:eastAsia="en-US"/>
        </w:rPr>
        <w:t>РАСХОДЫ</w:t>
      </w:r>
    </w:p>
    <w:p w:rsidR="00685EC3" w:rsidRPr="003D7974" w:rsidRDefault="00392EB6" w:rsidP="00392EB6">
      <w:pPr>
        <w:shd w:val="clear" w:color="auto" w:fill="FFFFFF" w:themeFill="background1"/>
        <w:jc w:val="center"/>
        <w:rPr>
          <w:rFonts w:eastAsia="Calibri"/>
          <w:kern w:val="2"/>
          <w:szCs w:val="28"/>
          <w:lang w:eastAsia="en-US"/>
        </w:rPr>
      </w:pPr>
      <w:r w:rsidRPr="003D7974">
        <w:rPr>
          <w:rFonts w:eastAsia="Calibri"/>
          <w:kern w:val="2"/>
          <w:sz w:val="28"/>
          <w:szCs w:val="28"/>
          <w:lang w:eastAsia="en-US"/>
        </w:rPr>
        <w:t xml:space="preserve">на реализацию </w:t>
      </w:r>
      <w:r w:rsidR="005E14F0">
        <w:rPr>
          <w:rFonts w:eastAsia="Calibri"/>
          <w:kern w:val="2"/>
          <w:sz w:val="28"/>
          <w:szCs w:val="28"/>
          <w:lang w:eastAsia="en-US"/>
        </w:rPr>
        <w:t xml:space="preserve">муниципальной </w:t>
      </w:r>
      <w:r w:rsidRPr="003D7974">
        <w:rPr>
          <w:rFonts w:eastAsia="Calibri"/>
          <w:kern w:val="2"/>
          <w:sz w:val="28"/>
          <w:szCs w:val="28"/>
          <w:lang w:eastAsia="en-US"/>
        </w:rPr>
        <w:t xml:space="preserve">программы </w:t>
      </w:r>
      <w:proofErr w:type="spellStart"/>
      <w:r w:rsidR="005E14F0">
        <w:rPr>
          <w:rFonts w:eastAsia="Calibri"/>
          <w:kern w:val="2"/>
          <w:sz w:val="28"/>
          <w:szCs w:val="28"/>
          <w:lang w:eastAsia="en-US"/>
        </w:rPr>
        <w:t>Мясниковского</w:t>
      </w:r>
      <w:proofErr w:type="spellEnd"/>
      <w:r w:rsidR="005E14F0">
        <w:rPr>
          <w:rFonts w:eastAsia="Calibri"/>
          <w:kern w:val="2"/>
          <w:sz w:val="28"/>
          <w:szCs w:val="28"/>
          <w:lang w:eastAsia="en-US"/>
        </w:rPr>
        <w:t xml:space="preserve"> района </w:t>
      </w:r>
      <w:r w:rsidRPr="003D7974">
        <w:rPr>
          <w:rFonts w:eastAsia="Calibri"/>
          <w:kern w:val="2"/>
          <w:sz w:val="28"/>
          <w:szCs w:val="28"/>
          <w:lang w:eastAsia="en-US"/>
        </w:rPr>
        <w:t>«Социальная поддержка граждан»</w:t>
      </w:r>
    </w:p>
    <w:p w:rsidR="00392EB6" w:rsidRPr="003D7974" w:rsidRDefault="00392EB6" w:rsidP="00392EB6">
      <w:pPr>
        <w:rPr>
          <w:kern w:val="2"/>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80"/>
      </w:tblPr>
      <w:tblGrid>
        <w:gridCol w:w="468"/>
        <w:gridCol w:w="1644"/>
        <w:gridCol w:w="1289"/>
        <w:gridCol w:w="957"/>
        <w:gridCol w:w="884"/>
        <w:gridCol w:w="885"/>
        <w:gridCol w:w="884"/>
        <w:gridCol w:w="884"/>
        <w:gridCol w:w="884"/>
        <w:gridCol w:w="885"/>
        <w:gridCol w:w="884"/>
        <w:gridCol w:w="884"/>
        <w:gridCol w:w="884"/>
        <w:gridCol w:w="885"/>
        <w:gridCol w:w="884"/>
        <w:gridCol w:w="884"/>
      </w:tblGrid>
      <w:tr w:rsidR="00392EB6" w:rsidRPr="003D7974" w:rsidTr="00685EC3">
        <w:trPr>
          <w:tblHeader/>
        </w:trPr>
        <w:tc>
          <w:tcPr>
            <w:tcW w:w="482" w:type="dxa"/>
            <w:vMerge w:val="restart"/>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w:t>
            </w:r>
          </w:p>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п/п</w:t>
            </w:r>
          </w:p>
        </w:tc>
        <w:tc>
          <w:tcPr>
            <w:tcW w:w="1702" w:type="dxa"/>
            <w:vMerge w:val="restart"/>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Наименование государственной программы, подпрограммы</w:t>
            </w:r>
          </w:p>
        </w:tc>
        <w:tc>
          <w:tcPr>
            <w:tcW w:w="1332" w:type="dxa"/>
            <w:vMerge w:val="restart"/>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Источники</w:t>
            </w:r>
          </w:p>
          <w:p w:rsidR="00392EB6" w:rsidRPr="003D7974" w:rsidRDefault="00392EB6" w:rsidP="00685EC3">
            <w:pPr>
              <w:shd w:val="clear" w:color="auto" w:fill="FFFFFF" w:themeFill="background1"/>
              <w:spacing w:line="226" w:lineRule="auto"/>
              <w:ind w:right="-57"/>
              <w:jc w:val="center"/>
              <w:rPr>
                <w:kern w:val="2"/>
                <w:lang w:eastAsia="en-US"/>
              </w:rPr>
            </w:pPr>
            <w:r w:rsidRPr="003D7974">
              <w:rPr>
                <w:kern w:val="2"/>
                <w:lang w:eastAsia="en-US"/>
              </w:rPr>
              <w:t>финансиро</w:t>
            </w:r>
            <w:r w:rsidR="00685EC3" w:rsidRPr="003D7974">
              <w:rPr>
                <w:kern w:val="2"/>
                <w:lang w:eastAsia="en-US"/>
              </w:rPr>
              <w:softHyphen/>
            </w:r>
            <w:r w:rsidRPr="003D7974">
              <w:rPr>
                <w:kern w:val="2"/>
                <w:lang w:eastAsia="en-US"/>
              </w:rPr>
              <w:t>вания</w:t>
            </w:r>
          </w:p>
        </w:tc>
        <w:tc>
          <w:tcPr>
            <w:tcW w:w="988" w:type="dxa"/>
            <w:vMerge w:val="restart"/>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 xml:space="preserve">Объем расходов, всего </w:t>
            </w:r>
          </w:p>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(тыс. рублей)</w:t>
            </w:r>
          </w:p>
        </w:tc>
        <w:tc>
          <w:tcPr>
            <w:tcW w:w="10947" w:type="dxa"/>
            <w:gridSpan w:val="12"/>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в том числе по годам реализации государственной программы (тыс. рублей)</w:t>
            </w:r>
          </w:p>
        </w:tc>
      </w:tr>
      <w:tr w:rsidR="00392EB6" w:rsidRPr="003D7974" w:rsidTr="00685EC3">
        <w:trPr>
          <w:tblHeader/>
        </w:trPr>
        <w:tc>
          <w:tcPr>
            <w:tcW w:w="482" w:type="dxa"/>
            <w:vMerge/>
          </w:tcPr>
          <w:p w:rsidR="00392EB6" w:rsidRPr="003D7974" w:rsidRDefault="00392EB6" w:rsidP="00685EC3">
            <w:pPr>
              <w:spacing w:line="226" w:lineRule="auto"/>
              <w:rPr>
                <w:kern w:val="2"/>
                <w:lang w:eastAsia="en-US"/>
              </w:rPr>
            </w:pPr>
          </w:p>
        </w:tc>
        <w:tc>
          <w:tcPr>
            <w:tcW w:w="1702" w:type="dxa"/>
            <w:vMerge/>
            <w:hideMark/>
          </w:tcPr>
          <w:p w:rsidR="00392EB6" w:rsidRPr="003D7974" w:rsidRDefault="00392EB6" w:rsidP="00685EC3">
            <w:pPr>
              <w:spacing w:line="226" w:lineRule="auto"/>
              <w:rPr>
                <w:kern w:val="2"/>
                <w:lang w:eastAsia="en-US"/>
              </w:rPr>
            </w:pPr>
          </w:p>
        </w:tc>
        <w:tc>
          <w:tcPr>
            <w:tcW w:w="1332" w:type="dxa"/>
            <w:vMerge/>
            <w:hideMark/>
          </w:tcPr>
          <w:p w:rsidR="00392EB6" w:rsidRPr="003D7974" w:rsidRDefault="00392EB6" w:rsidP="00685EC3">
            <w:pPr>
              <w:spacing w:line="226" w:lineRule="auto"/>
              <w:rPr>
                <w:kern w:val="2"/>
                <w:lang w:eastAsia="en-US"/>
              </w:rPr>
            </w:pPr>
          </w:p>
        </w:tc>
        <w:tc>
          <w:tcPr>
            <w:tcW w:w="988" w:type="dxa"/>
            <w:vMerge/>
            <w:hideMark/>
          </w:tcPr>
          <w:p w:rsidR="00392EB6" w:rsidRPr="003D7974" w:rsidRDefault="00392EB6" w:rsidP="00685EC3">
            <w:pPr>
              <w:spacing w:line="226" w:lineRule="auto"/>
              <w:rPr>
                <w:kern w:val="2"/>
                <w:lang w:eastAsia="en-US"/>
              </w:rPr>
            </w:pPr>
          </w:p>
        </w:tc>
        <w:tc>
          <w:tcPr>
            <w:tcW w:w="912" w:type="dxa"/>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 xml:space="preserve">2019 </w:t>
            </w:r>
          </w:p>
        </w:tc>
        <w:tc>
          <w:tcPr>
            <w:tcW w:w="913" w:type="dxa"/>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2020</w:t>
            </w:r>
          </w:p>
        </w:tc>
        <w:tc>
          <w:tcPr>
            <w:tcW w:w="912" w:type="dxa"/>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 xml:space="preserve">2021 </w:t>
            </w:r>
          </w:p>
        </w:tc>
        <w:tc>
          <w:tcPr>
            <w:tcW w:w="912" w:type="dxa"/>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 xml:space="preserve"> 2022 </w:t>
            </w:r>
          </w:p>
        </w:tc>
        <w:tc>
          <w:tcPr>
            <w:tcW w:w="912" w:type="dxa"/>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2023</w:t>
            </w:r>
          </w:p>
        </w:tc>
        <w:tc>
          <w:tcPr>
            <w:tcW w:w="913" w:type="dxa"/>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 xml:space="preserve"> 2024 </w:t>
            </w:r>
          </w:p>
        </w:tc>
        <w:tc>
          <w:tcPr>
            <w:tcW w:w="912" w:type="dxa"/>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2025</w:t>
            </w:r>
          </w:p>
        </w:tc>
        <w:tc>
          <w:tcPr>
            <w:tcW w:w="912" w:type="dxa"/>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2026</w:t>
            </w:r>
          </w:p>
        </w:tc>
        <w:tc>
          <w:tcPr>
            <w:tcW w:w="912" w:type="dxa"/>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2027</w:t>
            </w:r>
          </w:p>
        </w:tc>
        <w:tc>
          <w:tcPr>
            <w:tcW w:w="913" w:type="dxa"/>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2028</w:t>
            </w:r>
          </w:p>
        </w:tc>
        <w:tc>
          <w:tcPr>
            <w:tcW w:w="912" w:type="dxa"/>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2029</w:t>
            </w:r>
          </w:p>
        </w:tc>
        <w:tc>
          <w:tcPr>
            <w:tcW w:w="912" w:type="dxa"/>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2030</w:t>
            </w:r>
          </w:p>
        </w:tc>
      </w:tr>
    </w:tbl>
    <w:p w:rsidR="00392EB6" w:rsidRPr="003D7974" w:rsidRDefault="00392EB6" w:rsidP="00685EC3">
      <w:pPr>
        <w:spacing w:line="226"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80"/>
      </w:tblPr>
      <w:tblGrid>
        <w:gridCol w:w="468"/>
        <w:gridCol w:w="1644"/>
        <w:gridCol w:w="1289"/>
        <w:gridCol w:w="957"/>
        <w:gridCol w:w="884"/>
        <w:gridCol w:w="885"/>
        <w:gridCol w:w="884"/>
        <w:gridCol w:w="884"/>
        <w:gridCol w:w="884"/>
        <w:gridCol w:w="885"/>
        <w:gridCol w:w="884"/>
        <w:gridCol w:w="884"/>
        <w:gridCol w:w="884"/>
        <w:gridCol w:w="885"/>
        <w:gridCol w:w="884"/>
        <w:gridCol w:w="884"/>
      </w:tblGrid>
      <w:tr w:rsidR="00392EB6" w:rsidRPr="003D7974" w:rsidTr="005E14F0">
        <w:trPr>
          <w:tblHeader/>
        </w:trPr>
        <w:tc>
          <w:tcPr>
            <w:tcW w:w="468" w:type="dxa"/>
            <w:tcBorders>
              <w:top w:val="single" w:sz="4" w:space="0" w:color="auto"/>
              <w:left w:val="single" w:sz="4" w:space="0" w:color="auto"/>
              <w:bottom w:val="single" w:sz="4" w:space="0" w:color="auto"/>
              <w:right w:val="single" w:sz="4" w:space="0" w:color="auto"/>
            </w:tcBorders>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1</w:t>
            </w:r>
          </w:p>
        </w:tc>
        <w:tc>
          <w:tcPr>
            <w:tcW w:w="1644" w:type="dxa"/>
            <w:tcBorders>
              <w:top w:val="single" w:sz="4" w:space="0" w:color="auto"/>
              <w:left w:val="single" w:sz="4" w:space="0" w:color="auto"/>
              <w:bottom w:val="single" w:sz="4" w:space="0" w:color="auto"/>
              <w:right w:val="single" w:sz="4" w:space="0" w:color="auto"/>
            </w:tcBorders>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2</w:t>
            </w:r>
          </w:p>
        </w:tc>
        <w:tc>
          <w:tcPr>
            <w:tcW w:w="1289" w:type="dxa"/>
            <w:tcBorders>
              <w:top w:val="single" w:sz="4" w:space="0" w:color="auto"/>
              <w:left w:val="single" w:sz="4" w:space="0" w:color="auto"/>
              <w:bottom w:val="single" w:sz="4" w:space="0" w:color="auto"/>
              <w:right w:val="single" w:sz="4" w:space="0" w:color="auto"/>
            </w:tcBorders>
            <w:hideMark/>
          </w:tcPr>
          <w:p w:rsidR="00392EB6" w:rsidRPr="003D7974" w:rsidRDefault="00392EB6" w:rsidP="00685EC3">
            <w:pPr>
              <w:shd w:val="clear" w:color="auto" w:fill="FFFFFF" w:themeFill="background1"/>
              <w:spacing w:line="226" w:lineRule="auto"/>
              <w:ind w:left="-57" w:right="-57"/>
              <w:jc w:val="center"/>
              <w:rPr>
                <w:kern w:val="2"/>
                <w:lang w:eastAsia="en-US"/>
              </w:rPr>
            </w:pPr>
            <w:r w:rsidRPr="003D7974">
              <w:rPr>
                <w:kern w:val="2"/>
                <w:lang w:eastAsia="en-US"/>
              </w:rPr>
              <w:t>3</w:t>
            </w:r>
          </w:p>
        </w:tc>
        <w:tc>
          <w:tcPr>
            <w:tcW w:w="957" w:type="dxa"/>
            <w:tcBorders>
              <w:top w:val="single" w:sz="4" w:space="0" w:color="auto"/>
              <w:left w:val="single" w:sz="4" w:space="0" w:color="auto"/>
              <w:bottom w:val="single" w:sz="4" w:space="0" w:color="auto"/>
              <w:right w:val="single" w:sz="4" w:space="0" w:color="auto"/>
            </w:tcBorders>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4</w:t>
            </w:r>
          </w:p>
        </w:tc>
        <w:tc>
          <w:tcPr>
            <w:tcW w:w="884" w:type="dxa"/>
            <w:tcBorders>
              <w:top w:val="single" w:sz="4" w:space="0" w:color="auto"/>
              <w:left w:val="single" w:sz="4" w:space="0" w:color="auto"/>
              <w:bottom w:val="single" w:sz="4" w:space="0" w:color="auto"/>
              <w:right w:val="single" w:sz="4" w:space="0" w:color="auto"/>
            </w:tcBorders>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5</w:t>
            </w:r>
          </w:p>
        </w:tc>
        <w:tc>
          <w:tcPr>
            <w:tcW w:w="885" w:type="dxa"/>
            <w:tcBorders>
              <w:top w:val="single" w:sz="4" w:space="0" w:color="auto"/>
              <w:left w:val="single" w:sz="4" w:space="0" w:color="auto"/>
              <w:bottom w:val="single" w:sz="4" w:space="0" w:color="auto"/>
              <w:right w:val="single" w:sz="4" w:space="0" w:color="auto"/>
            </w:tcBorders>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6</w:t>
            </w:r>
          </w:p>
        </w:tc>
        <w:tc>
          <w:tcPr>
            <w:tcW w:w="884" w:type="dxa"/>
            <w:tcBorders>
              <w:top w:val="single" w:sz="4" w:space="0" w:color="auto"/>
              <w:left w:val="single" w:sz="4" w:space="0" w:color="auto"/>
              <w:bottom w:val="single" w:sz="4" w:space="0" w:color="auto"/>
              <w:right w:val="single" w:sz="4" w:space="0" w:color="auto"/>
            </w:tcBorders>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7</w:t>
            </w:r>
          </w:p>
        </w:tc>
        <w:tc>
          <w:tcPr>
            <w:tcW w:w="884" w:type="dxa"/>
            <w:tcBorders>
              <w:top w:val="single" w:sz="4" w:space="0" w:color="auto"/>
              <w:left w:val="single" w:sz="4" w:space="0" w:color="auto"/>
              <w:bottom w:val="single" w:sz="4" w:space="0" w:color="auto"/>
              <w:right w:val="single" w:sz="4" w:space="0" w:color="auto"/>
            </w:tcBorders>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8</w:t>
            </w:r>
          </w:p>
        </w:tc>
        <w:tc>
          <w:tcPr>
            <w:tcW w:w="884" w:type="dxa"/>
            <w:tcBorders>
              <w:top w:val="single" w:sz="4" w:space="0" w:color="auto"/>
              <w:left w:val="single" w:sz="4" w:space="0" w:color="auto"/>
              <w:bottom w:val="single" w:sz="4" w:space="0" w:color="auto"/>
              <w:right w:val="single" w:sz="4" w:space="0" w:color="auto"/>
            </w:tcBorders>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9</w:t>
            </w:r>
          </w:p>
        </w:tc>
        <w:tc>
          <w:tcPr>
            <w:tcW w:w="885" w:type="dxa"/>
            <w:tcBorders>
              <w:top w:val="single" w:sz="4" w:space="0" w:color="auto"/>
              <w:left w:val="single" w:sz="4" w:space="0" w:color="auto"/>
              <w:bottom w:val="single" w:sz="4" w:space="0" w:color="auto"/>
              <w:right w:val="single" w:sz="4" w:space="0" w:color="auto"/>
            </w:tcBorders>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10</w:t>
            </w:r>
          </w:p>
        </w:tc>
        <w:tc>
          <w:tcPr>
            <w:tcW w:w="884" w:type="dxa"/>
            <w:tcBorders>
              <w:top w:val="single" w:sz="4" w:space="0" w:color="auto"/>
              <w:left w:val="single" w:sz="4" w:space="0" w:color="auto"/>
              <w:bottom w:val="single" w:sz="4" w:space="0" w:color="auto"/>
              <w:right w:val="single" w:sz="4" w:space="0" w:color="auto"/>
            </w:tcBorders>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11</w:t>
            </w:r>
          </w:p>
        </w:tc>
        <w:tc>
          <w:tcPr>
            <w:tcW w:w="884" w:type="dxa"/>
            <w:tcBorders>
              <w:top w:val="single" w:sz="4" w:space="0" w:color="auto"/>
              <w:left w:val="single" w:sz="4" w:space="0" w:color="auto"/>
              <w:bottom w:val="single" w:sz="4" w:space="0" w:color="auto"/>
              <w:right w:val="single" w:sz="4" w:space="0" w:color="auto"/>
            </w:tcBorders>
            <w:hideMark/>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12</w:t>
            </w:r>
          </w:p>
        </w:tc>
        <w:tc>
          <w:tcPr>
            <w:tcW w:w="884" w:type="dxa"/>
            <w:tcBorders>
              <w:top w:val="single" w:sz="4" w:space="0" w:color="auto"/>
              <w:left w:val="single" w:sz="4" w:space="0" w:color="auto"/>
              <w:bottom w:val="single" w:sz="4" w:space="0" w:color="auto"/>
              <w:right w:val="single" w:sz="4" w:space="0" w:color="auto"/>
            </w:tcBorders>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13</w:t>
            </w:r>
          </w:p>
        </w:tc>
        <w:tc>
          <w:tcPr>
            <w:tcW w:w="885" w:type="dxa"/>
            <w:tcBorders>
              <w:top w:val="single" w:sz="4" w:space="0" w:color="auto"/>
              <w:left w:val="single" w:sz="4" w:space="0" w:color="auto"/>
              <w:bottom w:val="single" w:sz="4" w:space="0" w:color="auto"/>
              <w:right w:val="single" w:sz="4" w:space="0" w:color="auto"/>
            </w:tcBorders>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14</w:t>
            </w:r>
          </w:p>
        </w:tc>
        <w:tc>
          <w:tcPr>
            <w:tcW w:w="884" w:type="dxa"/>
            <w:tcBorders>
              <w:top w:val="single" w:sz="4" w:space="0" w:color="auto"/>
              <w:left w:val="single" w:sz="4" w:space="0" w:color="auto"/>
              <w:bottom w:val="single" w:sz="4" w:space="0" w:color="auto"/>
              <w:right w:val="single" w:sz="4" w:space="0" w:color="auto"/>
            </w:tcBorders>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15</w:t>
            </w:r>
          </w:p>
        </w:tc>
        <w:tc>
          <w:tcPr>
            <w:tcW w:w="884" w:type="dxa"/>
            <w:tcBorders>
              <w:top w:val="single" w:sz="4" w:space="0" w:color="auto"/>
              <w:left w:val="single" w:sz="4" w:space="0" w:color="auto"/>
              <w:bottom w:val="single" w:sz="4" w:space="0" w:color="auto"/>
              <w:right w:val="single" w:sz="4" w:space="0" w:color="auto"/>
            </w:tcBorders>
          </w:tcPr>
          <w:p w:rsidR="00392EB6" w:rsidRPr="003D7974" w:rsidRDefault="00392EB6" w:rsidP="00685EC3">
            <w:pPr>
              <w:shd w:val="clear" w:color="auto" w:fill="FFFFFF" w:themeFill="background1"/>
              <w:spacing w:line="226" w:lineRule="auto"/>
              <w:jc w:val="center"/>
              <w:rPr>
                <w:kern w:val="2"/>
                <w:lang w:eastAsia="en-US"/>
              </w:rPr>
            </w:pPr>
            <w:r w:rsidRPr="003D7974">
              <w:rPr>
                <w:kern w:val="2"/>
                <w:lang w:eastAsia="en-US"/>
              </w:rPr>
              <w:t>16</w:t>
            </w:r>
          </w:p>
        </w:tc>
      </w:tr>
      <w:tr w:rsidR="0013582F" w:rsidRPr="003D7974" w:rsidTr="005E14F0">
        <w:tc>
          <w:tcPr>
            <w:tcW w:w="468" w:type="dxa"/>
            <w:vMerge w:val="restart"/>
            <w:tcBorders>
              <w:top w:val="single" w:sz="4" w:space="0" w:color="auto"/>
            </w:tcBorders>
          </w:tcPr>
          <w:p w:rsidR="0013582F" w:rsidRPr="003D7974" w:rsidRDefault="0013582F" w:rsidP="00685EC3">
            <w:pPr>
              <w:shd w:val="clear" w:color="auto" w:fill="FFFFFF" w:themeFill="background1"/>
              <w:spacing w:line="226" w:lineRule="auto"/>
              <w:jc w:val="center"/>
              <w:rPr>
                <w:kern w:val="2"/>
                <w:lang w:eastAsia="en-US"/>
              </w:rPr>
            </w:pPr>
            <w:r w:rsidRPr="003D7974">
              <w:rPr>
                <w:kern w:val="2"/>
                <w:lang w:eastAsia="en-US"/>
              </w:rPr>
              <w:t>1.</w:t>
            </w:r>
          </w:p>
        </w:tc>
        <w:tc>
          <w:tcPr>
            <w:tcW w:w="1644" w:type="dxa"/>
            <w:vMerge w:val="restart"/>
            <w:tcBorders>
              <w:top w:val="single" w:sz="4" w:space="0" w:color="auto"/>
            </w:tcBorders>
            <w:hideMark/>
          </w:tcPr>
          <w:p w:rsidR="0013582F" w:rsidRPr="003D7974" w:rsidRDefault="0013582F" w:rsidP="00DB635B">
            <w:pPr>
              <w:shd w:val="clear" w:color="auto" w:fill="FFFFFF" w:themeFill="background1"/>
              <w:spacing w:line="226" w:lineRule="auto"/>
              <w:rPr>
                <w:kern w:val="2"/>
                <w:lang w:eastAsia="en-US"/>
              </w:rPr>
            </w:pPr>
            <w:r>
              <w:rPr>
                <w:kern w:val="2"/>
                <w:lang w:eastAsia="en-US"/>
              </w:rPr>
              <w:t xml:space="preserve">Муниципальная </w:t>
            </w:r>
            <w:r w:rsidRPr="003D7974">
              <w:rPr>
                <w:kern w:val="2"/>
                <w:lang w:eastAsia="en-US"/>
              </w:rPr>
              <w:t xml:space="preserve"> программа </w:t>
            </w:r>
            <w:proofErr w:type="spellStart"/>
            <w:r>
              <w:rPr>
                <w:kern w:val="2"/>
                <w:lang w:eastAsia="en-US"/>
              </w:rPr>
              <w:t>Мясниковского</w:t>
            </w:r>
            <w:proofErr w:type="spellEnd"/>
            <w:r>
              <w:rPr>
                <w:kern w:val="2"/>
                <w:lang w:eastAsia="en-US"/>
              </w:rPr>
              <w:t xml:space="preserve"> района </w:t>
            </w:r>
            <w:r w:rsidRPr="003D7974">
              <w:rPr>
                <w:kern w:val="2"/>
                <w:lang w:eastAsia="en-US"/>
              </w:rPr>
              <w:t xml:space="preserve">«Социальная поддержка граждан» </w:t>
            </w:r>
          </w:p>
        </w:tc>
        <w:tc>
          <w:tcPr>
            <w:tcW w:w="1289" w:type="dxa"/>
            <w:tcBorders>
              <w:top w:val="single" w:sz="4" w:space="0" w:color="auto"/>
            </w:tcBorders>
            <w:vAlign w:val="center"/>
            <w:hideMark/>
          </w:tcPr>
          <w:p w:rsidR="0013582F" w:rsidRPr="003D7974" w:rsidRDefault="0013582F" w:rsidP="00685EC3">
            <w:pPr>
              <w:shd w:val="clear" w:color="auto" w:fill="FFFFFF" w:themeFill="background1"/>
              <w:spacing w:line="226" w:lineRule="auto"/>
              <w:ind w:left="-57" w:right="-57"/>
              <w:rPr>
                <w:kern w:val="2"/>
                <w:lang w:eastAsia="en-US"/>
              </w:rPr>
            </w:pPr>
            <w:r w:rsidRPr="003D7974">
              <w:rPr>
                <w:kern w:val="2"/>
                <w:lang w:eastAsia="en-US"/>
              </w:rPr>
              <w:t>всего</w:t>
            </w:r>
          </w:p>
        </w:tc>
        <w:tc>
          <w:tcPr>
            <w:tcW w:w="957" w:type="dxa"/>
            <w:tcBorders>
              <w:top w:val="single" w:sz="4" w:space="0" w:color="auto"/>
            </w:tcBorders>
            <w:hideMark/>
          </w:tcPr>
          <w:p w:rsidR="0013582F" w:rsidRPr="003D7974" w:rsidRDefault="0013582F" w:rsidP="0013582F">
            <w:pPr>
              <w:spacing w:line="226" w:lineRule="auto"/>
              <w:jc w:val="center"/>
              <w:rPr>
                <w:color w:val="000000"/>
                <w:spacing w:val="-20"/>
              </w:rPr>
            </w:pPr>
            <w:r>
              <w:rPr>
                <w:color w:val="000000"/>
                <w:spacing w:val="-20"/>
              </w:rPr>
              <w:t>662262,3</w:t>
            </w:r>
          </w:p>
        </w:tc>
        <w:tc>
          <w:tcPr>
            <w:tcW w:w="884" w:type="dxa"/>
            <w:tcBorders>
              <w:top w:val="single" w:sz="4" w:space="0" w:color="auto"/>
            </w:tcBorders>
            <w:hideMark/>
          </w:tcPr>
          <w:p w:rsidR="0013582F" w:rsidRPr="003D7974" w:rsidRDefault="0013582F" w:rsidP="0013582F">
            <w:pPr>
              <w:spacing w:line="226" w:lineRule="auto"/>
              <w:jc w:val="center"/>
              <w:rPr>
                <w:color w:val="000000"/>
                <w:spacing w:val="-20"/>
              </w:rPr>
            </w:pPr>
            <w:r>
              <w:rPr>
                <w:color w:val="000000"/>
                <w:spacing w:val="-20"/>
              </w:rPr>
              <w:t>222724,5</w:t>
            </w:r>
          </w:p>
        </w:tc>
        <w:tc>
          <w:tcPr>
            <w:tcW w:w="885" w:type="dxa"/>
            <w:tcBorders>
              <w:top w:val="single" w:sz="4" w:space="0" w:color="auto"/>
            </w:tcBorders>
            <w:hideMark/>
          </w:tcPr>
          <w:p w:rsidR="0013582F" w:rsidRPr="003D7974" w:rsidRDefault="0013582F" w:rsidP="0013582F">
            <w:pPr>
              <w:spacing w:line="226" w:lineRule="auto"/>
              <w:jc w:val="center"/>
              <w:rPr>
                <w:color w:val="000000"/>
                <w:spacing w:val="-20"/>
              </w:rPr>
            </w:pPr>
            <w:r>
              <w:rPr>
                <w:color w:val="000000"/>
                <w:spacing w:val="-20"/>
              </w:rPr>
              <w:t>229717,7</w:t>
            </w:r>
          </w:p>
        </w:tc>
        <w:tc>
          <w:tcPr>
            <w:tcW w:w="884" w:type="dxa"/>
            <w:tcBorders>
              <w:top w:val="single" w:sz="4" w:space="0" w:color="auto"/>
            </w:tcBorders>
            <w:hideMark/>
          </w:tcPr>
          <w:p w:rsidR="0013582F" w:rsidRPr="003D7974" w:rsidRDefault="0013582F" w:rsidP="0013582F">
            <w:pPr>
              <w:spacing w:line="226" w:lineRule="auto"/>
              <w:jc w:val="center"/>
              <w:rPr>
                <w:color w:val="000000"/>
                <w:spacing w:val="-20"/>
              </w:rPr>
            </w:pPr>
            <w:r>
              <w:rPr>
                <w:color w:val="000000"/>
                <w:spacing w:val="-20"/>
              </w:rPr>
              <w:t>189058,0</w:t>
            </w:r>
          </w:p>
        </w:tc>
        <w:tc>
          <w:tcPr>
            <w:tcW w:w="884" w:type="dxa"/>
            <w:tcBorders>
              <w:top w:val="single" w:sz="4" w:space="0" w:color="auto"/>
            </w:tcBorders>
            <w:hideMark/>
          </w:tcPr>
          <w:p w:rsidR="0013582F" w:rsidRPr="003D7974" w:rsidRDefault="0013582F" w:rsidP="0013582F">
            <w:pPr>
              <w:spacing w:line="226" w:lineRule="auto"/>
              <w:jc w:val="center"/>
              <w:rPr>
                <w:color w:val="000000"/>
                <w:spacing w:val="-20"/>
              </w:rPr>
            </w:pPr>
            <w:r>
              <w:rPr>
                <w:color w:val="000000"/>
                <w:spacing w:val="-20"/>
              </w:rPr>
              <w:t>2306,9</w:t>
            </w:r>
          </w:p>
        </w:tc>
        <w:tc>
          <w:tcPr>
            <w:tcW w:w="884" w:type="dxa"/>
            <w:tcBorders>
              <w:top w:val="single" w:sz="4" w:space="0" w:color="auto"/>
            </w:tcBorders>
            <w:hideMark/>
          </w:tcPr>
          <w:p w:rsidR="0013582F" w:rsidRPr="003D7974" w:rsidRDefault="0013582F" w:rsidP="0013582F">
            <w:pPr>
              <w:spacing w:line="226" w:lineRule="auto"/>
              <w:jc w:val="center"/>
              <w:rPr>
                <w:color w:val="000000"/>
                <w:spacing w:val="-20"/>
              </w:rPr>
            </w:pPr>
            <w:r>
              <w:rPr>
                <w:color w:val="000000"/>
                <w:spacing w:val="-20"/>
              </w:rPr>
              <w:t>2306,9</w:t>
            </w:r>
          </w:p>
        </w:tc>
        <w:tc>
          <w:tcPr>
            <w:tcW w:w="885" w:type="dxa"/>
            <w:tcBorders>
              <w:top w:val="single" w:sz="4" w:space="0" w:color="auto"/>
            </w:tcBorders>
            <w:hideMark/>
          </w:tcPr>
          <w:p w:rsidR="0013582F" w:rsidRPr="003D7974" w:rsidRDefault="0013582F" w:rsidP="0013582F">
            <w:pPr>
              <w:spacing w:line="226" w:lineRule="auto"/>
              <w:jc w:val="center"/>
              <w:rPr>
                <w:color w:val="000000"/>
                <w:spacing w:val="-20"/>
              </w:rPr>
            </w:pPr>
            <w:r>
              <w:rPr>
                <w:color w:val="000000"/>
                <w:spacing w:val="-20"/>
              </w:rPr>
              <w:t>2306,9</w:t>
            </w:r>
          </w:p>
        </w:tc>
        <w:tc>
          <w:tcPr>
            <w:tcW w:w="884" w:type="dxa"/>
            <w:tcBorders>
              <w:top w:val="single" w:sz="4" w:space="0" w:color="auto"/>
            </w:tcBorders>
          </w:tcPr>
          <w:p w:rsidR="0013582F" w:rsidRPr="003D7974" w:rsidRDefault="0013582F" w:rsidP="0013582F">
            <w:pPr>
              <w:spacing w:line="226" w:lineRule="auto"/>
              <w:jc w:val="center"/>
              <w:rPr>
                <w:color w:val="000000"/>
                <w:spacing w:val="-20"/>
              </w:rPr>
            </w:pPr>
            <w:r>
              <w:rPr>
                <w:color w:val="000000"/>
                <w:spacing w:val="-20"/>
              </w:rPr>
              <w:t>2306,9</w:t>
            </w:r>
          </w:p>
        </w:tc>
        <w:tc>
          <w:tcPr>
            <w:tcW w:w="884" w:type="dxa"/>
            <w:tcBorders>
              <w:top w:val="single" w:sz="4" w:space="0" w:color="auto"/>
            </w:tcBorders>
            <w:hideMark/>
          </w:tcPr>
          <w:p w:rsidR="0013582F" w:rsidRPr="003D7974" w:rsidRDefault="0013582F" w:rsidP="0013582F">
            <w:pPr>
              <w:spacing w:line="226" w:lineRule="auto"/>
              <w:jc w:val="center"/>
              <w:rPr>
                <w:color w:val="000000"/>
                <w:spacing w:val="-20"/>
              </w:rPr>
            </w:pPr>
            <w:r>
              <w:rPr>
                <w:color w:val="000000"/>
                <w:spacing w:val="-20"/>
              </w:rPr>
              <w:t>2306,9</w:t>
            </w:r>
          </w:p>
        </w:tc>
        <w:tc>
          <w:tcPr>
            <w:tcW w:w="884" w:type="dxa"/>
            <w:tcBorders>
              <w:top w:val="single" w:sz="4" w:space="0" w:color="auto"/>
            </w:tcBorders>
          </w:tcPr>
          <w:p w:rsidR="0013582F" w:rsidRPr="003D7974" w:rsidRDefault="0013582F" w:rsidP="0013582F">
            <w:pPr>
              <w:spacing w:line="226" w:lineRule="auto"/>
              <w:jc w:val="center"/>
              <w:rPr>
                <w:color w:val="000000"/>
                <w:spacing w:val="-20"/>
              </w:rPr>
            </w:pPr>
            <w:r>
              <w:rPr>
                <w:color w:val="000000"/>
                <w:spacing w:val="-20"/>
              </w:rPr>
              <w:t>2306,9</w:t>
            </w:r>
          </w:p>
        </w:tc>
        <w:tc>
          <w:tcPr>
            <w:tcW w:w="885" w:type="dxa"/>
            <w:tcBorders>
              <w:top w:val="single" w:sz="4" w:space="0" w:color="auto"/>
            </w:tcBorders>
          </w:tcPr>
          <w:p w:rsidR="0013582F" w:rsidRPr="003D7974" w:rsidRDefault="0013582F" w:rsidP="0013582F">
            <w:pPr>
              <w:spacing w:line="226" w:lineRule="auto"/>
              <w:jc w:val="center"/>
              <w:rPr>
                <w:color w:val="000000"/>
                <w:spacing w:val="-20"/>
              </w:rPr>
            </w:pPr>
            <w:r>
              <w:rPr>
                <w:color w:val="000000"/>
                <w:spacing w:val="-20"/>
              </w:rPr>
              <w:t>2306,9</w:t>
            </w:r>
          </w:p>
        </w:tc>
        <w:tc>
          <w:tcPr>
            <w:tcW w:w="884" w:type="dxa"/>
            <w:tcBorders>
              <w:top w:val="single" w:sz="4" w:space="0" w:color="auto"/>
            </w:tcBorders>
          </w:tcPr>
          <w:p w:rsidR="0013582F" w:rsidRPr="003D7974" w:rsidRDefault="0013582F" w:rsidP="0013582F">
            <w:pPr>
              <w:spacing w:line="226" w:lineRule="auto"/>
              <w:jc w:val="center"/>
              <w:rPr>
                <w:color w:val="000000"/>
                <w:spacing w:val="-20"/>
              </w:rPr>
            </w:pPr>
            <w:r>
              <w:rPr>
                <w:color w:val="000000"/>
                <w:spacing w:val="-20"/>
              </w:rPr>
              <w:t>2306,9</w:t>
            </w:r>
          </w:p>
        </w:tc>
        <w:tc>
          <w:tcPr>
            <w:tcW w:w="884" w:type="dxa"/>
            <w:tcBorders>
              <w:top w:val="single" w:sz="4" w:space="0" w:color="auto"/>
            </w:tcBorders>
          </w:tcPr>
          <w:p w:rsidR="0013582F" w:rsidRPr="003D7974" w:rsidRDefault="0013582F" w:rsidP="0013582F">
            <w:pPr>
              <w:spacing w:line="226" w:lineRule="auto"/>
              <w:jc w:val="center"/>
              <w:rPr>
                <w:color w:val="000000"/>
                <w:spacing w:val="-20"/>
              </w:rPr>
            </w:pPr>
            <w:r>
              <w:rPr>
                <w:color w:val="000000"/>
                <w:spacing w:val="-20"/>
              </w:rPr>
              <w:t>2306,9</w:t>
            </w:r>
          </w:p>
        </w:tc>
      </w:tr>
      <w:tr w:rsidR="00DB635B" w:rsidRPr="003D7974" w:rsidTr="005E14F0">
        <w:tc>
          <w:tcPr>
            <w:tcW w:w="468" w:type="dxa"/>
            <w:vMerge/>
          </w:tcPr>
          <w:p w:rsidR="00DB635B" w:rsidRPr="003D7974" w:rsidRDefault="00DB635B" w:rsidP="00685EC3">
            <w:pPr>
              <w:spacing w:line="226" w:lineRule="auto"/>
              <w:jc w:val="center"/>
              <w:rPr>
                <w:kern w:val="2"/>
                <w:lang w:eastAsia="en-US"/>
              </w:rPr>
            </w:pPr>
          </w:p>
        </w:tc>
        <w:tc>
          <w:tcPr>
            <w:tcW w:w="1644" w:type="dxa"/>
            <w:vMerge/>
            <w:hideMark/>
          </w:tcPr>
          <w:p w:rsidR="00DB635B" w:rsidRPr="003D7974" w:rsidRDefault="00DB635B" w:rsidP="00685EC3">
            <w:pPr>
              <w:spacing w:line="226" w:lineRule="auto"/>
              <w:rPr>
                <w:kern w:val="2"/>
                <w:lang w:eastAsia="en-US"/>
              </w:rPr>
            </w:pPr>
          </w:p>
        </w:tc>
        <w:tc>
          <w:tcPr>
            <w:tcW w:w="1289" w:type="dxa"/>
            <w:vAlign w:val="center"/>
            <w:hideMark/>
          </w:tcPr>
          <w:p w:rsidR="00DB635B" w:rsidRPr="003D7974" w:rsidRDefault="00DB635B" w:rsidP="00685EC3">
            <w:pPr>
              <w:shd w:val="clear" w:color="auto" w:fill="FFFFFF" w:themeFill="background1"/>
              <w:spacing w:line="226" w:lineRule="auto"/>
              <w:ind w:left="-57" w:right="-57"/>
              <w:rPr>
                <w:kern w:val="2"/>
                <w:lang w:eastAsia="en-US"/>
              </w:rPr>
            </w:pPr>
            <w:r w:rsidRPr="003D7974">
              <w:rPr>
                <w:kern w:val="2"/>
                <w:lang w:eastAsia="en-US"/>
              </w:rPr>
              <w:t>областной бюджет</w:t>
            </w:r>
          </w:p>
        </w:tc>
        <w:tc>
          <w:tcPr>
            <w:tcW w:w="957" w:type="dxa"/>
            <w:hideMark/>
          </w:tcPr>
          <w:p w:rsidR="00DB635B" w:rsidRPr="003D7974" w:rsidRDefault="0013582F" w:rsidP="0013582F">
            <w:pPr>
              <w:spacing w:line="226" w:lineRule="auto"/>
              <w:jc w:val="center"/>
              <w:rPr>
                <w:color w:val="000000"/>
                <w:spacing w:val="-20"/>
              </w:rPr>
            </w:pPr>
            <w:r>
              <w:rPr>
                <w:color w:val="000000"/>
                <w:spacing w:val="-20"/>
              </w:rPr>
              <w:t>541231,8</w:t>
            </w:r>
          </w:p>
        </w:tc>
        <w:tc>
          <w:tcPr>
            <w:tcW w:w="884" w:type="dxa"/>
            <w:hideMark/>
          </w:tcPr>
          <w:p w:rsidR="00DB635B" w:rsidRPr="003D7974" w:rsidRDefault="0013582F" w:rsidP="0013582F">
            <w:pPr>
              <w:spacing w:line="226" w:lineRule="auto"/>
              <w:jc w:val="center"/>
              <w:rPr>
                <w:color w:val="000000"/>
                <w:spacing w:val="-20"/>
              </w:rPr>
            </w:pPr>
            <w:r>
              <w:rPr>
                <w:color w:val="000000"/>
                <w:spacing w:val="-20"/>
              </w:rPr>
              <w:t>174193,4</w:t>
            </w:r>
          </w:p>
        </w:tc>
        <w:tc>
          <w:tcPr>
            <w:tcW w:w="885" w:type="dxa"/>
            <w:hideMark/>
          </w:tcPr>
          <w:p w:rsidR="00DB635B" w:rsidRPr="003D7974" w:rsidRDefault="0013582F" w:rsidP="0013582F">
            <w:pPr>
              <w:spacing w:line="226" w:lineRule="auto"/>
              <w:jc w:val="center"/>
              <w:rPr>
                <w:color w:val="000000"/>
                <w:spacing w:val="-20"/>
              </w:rPr>
            </w:pPr>
            <w:r>
              <w:rPr>
                <w:color w:val="000000"/>
                <w:spacing w:val="-20"/>
              </w:rPr>
              <w:t>180287,3</w:t>
            </w:r>
          </w:p>
        </w:tc>
        <w:tc>
          <w:tcPr>
            <w:tcW w:w="884" w:type="dxa"/>
            <w:hideMark/>
          </w:tcPr>
          <w:p w:rsidR="00DB635B" w:rsidRPr="003D7974" w:rsidRDefault="0013582F" w:rsidP="0013582F">
            <w:pPr>
              <w:spacing w:line="226" w:lineRule="auto"/>
              <w:jc w:val="center"/>
              <w:rPr>
                <w:color w:val="000000"/>
                <w:spacing w:val="-20"/>
              </w:rPr>
            </w:pPr>
            <w:r>
              <w:rPr>
                <w:color w:val="000000"/>
                <w:spacing w:val="-20"/>
              </w:rPr>
              <w:t>186751,1</w:t>
            </w:r>
          </w:p>
        </w:tc>
        <w:tc>
          <w:tcPr>
            <w:tcW w:w="884" w:type="dxa"/>
            <w:hideMark/>
          </w:tcPr>
          <w:p w:rsidR="00DB635B" w:rsidRPr="003D7974" w:rsidRDefault="00DB635B" w:rsidP="00FC5237">
            <w:pPr>
              <w:spacing w:line="226" w:lineRule="auto"/>
              <w:jc w:val="center"/>
            </w:pPr>
            <w:r w:rsidRPr="003D7974">
              <w:rPr>
                <w:color w:val="000000"/>
                <w:spacing w:val="-14"/>
              </w:rPr>
              <w:t>–</w:t>
            </w:r>
          </w:p>
        </w:tc>
        <w:tc>
          <w:tcPr>
            <w:tcW w:w="884" w:type="dxa"/>
            <w:hideMark/>
          </w:tcPr>
          <w:p w:rsidR="00DB635B" w:rsidRPr="003D7974" w:rsidRDefault="00DB635B" w:rsidP="00FC5237">
            <w:pPr>
              <w:spacing w:line="226" w:lineRule="auto"/>
              <w:jc w:val="center"/>
            </w:pPr>
            <w:r w:rsidRPr="003D7974">
              <w:rPr>
                <w:color w:val="000000"/>
                <w:spacing w:val="-14"/>
              </w:rPr>
              <w:t>–</w:t>
            </w:r>
          </w:p>
        </w:tc>
        <w:tc>
          <w:tcPr>
            <w:tcW w:w="885" w:type="dxa"/>
            <w:hideMark/>
          </w:tcPr>
          <w:p w:rsidR="00DB635B" w:rsidRPr="003D7974" w:rsidRDefault="00DB635B" w:rsidP="00FC5237">
            <w:pPr>
              <w:spacing w:line="226" w:lineRule="auto"/>
              <w:jc w:val="center"/>
            </w:pPr>
            <w:r w:rsidRPr="003D7974">
              <w:rPr>
                <w:color w:val="000000"/>
                <w:spacing w:val="-14"/>
              </w:rPr>
              <w:t>–</w:t>
            </w:r>
          </w:p>
        </w:tc>
        <w:tc>
          <w:tcPr>
            <w:tcW w:w="884" w:type="dxa"/>
          </w:tcPr>
          <w:p w:rsidR="00DB635B" w:rsidRPr="003D7974" w:rsidRDefault="00DB635B" w:rsidP="00FC5237">
            <w:pPr>
              <w:spacing w:line="226" w:lineRule="auto"/>
              <w:jc w:val="center"/>
            </w:pPr>
            <w:r w:rsidRPr="003D7974">
              <w:rPr>
                <w:color w:val="000000"/>
                <w:spacing w:val="-14"/>
              </w:rPr>
              <w:t>–</w:t>
            </w:r>
          </w:p>
        </w:tc>
        <w:tc>
          <w:tcPr>
            <w:tcW w:w="884" w:type="dxa"/>
            <w:hideMark/>
          </w:tcPr>
          <w:p w:rsidR="00DB635B" w:rsidRPr="003D7974" w:rsidRDefault="00DB635B" w:rsidP="00FC5237">
            <w:pPr>
              <w:spacing w:line="226" w:lineRule="auto"/>
              <w:jc w:val="center"/>
            </w:pPr>
            <w:r w:rsidRPr="003D7974">
              <w:rPr>
                <w:color w:val="000000"/>
                <w:spacing w:val="-14"/>
              </w:rPr>
              <w:t>–</w:t>
            </w:r>
          </w:p>
        </w:tc>
        <w:tc>
          <w:tcPr>
            <w:tcW w:w="884" w:type="dxa"/>
          </w:tcPr>
          <w:p w:rsidR="00DB635B" w:rsidRPr="003D7974" w:rsidRDefault="00DB635B" w:rsidP="00FC5237">
            <w:pPr>
              <w:spacing w:line="226" w:lineRule="auto"/>
              <w:jc w:val="center"/>
            </w:pPr>
            <w:r w:rsidRPr="003D7974">
              <w:rPr>
                <w:color w:val="000000"/>
                <w:spacing w:val="-14"/>
              </w:rPr>
              <w:t>–</w:t>
            </w:r>
          </w:p>
        </w:tc>
        <w:tc>
          <w:tcPr>
            <w:tcW w:w="885" w:type="dxa"/>
          </w:tcPr>
          <w:p w:rsidR="00DB635B" w:rsidRPr="003D7974" w:rsidRDefault="00DB635B" w:rsidP="00FC5237">
            <w:pPr>
              <w:spacing w:line="226" w:lineRule="auto"/>
              <w:jc w:val="center"/>
            </w:pPr>
            <w:r w:rsidRPr="003D7974">
              <w:rPr>
                <w:color w:val="000000"/>
                <w:spacing w:val="-14"/>
              </w:rPr>
              <w:t>–</w:t>
            </w:r>
          </w:p>
        </w:tc>
        <w:tc>
          <w:tcPr>
            <w:tcW w:w="884" w:type="dxa"/>
          </w:tcPr>
          <w:p w:rsidR="00DB635B" w:rsidRPr="003D7974" w:rsidRDefault="00DB635B" w:rsidP="00FC5237">
            <w:pPr>
              <w:spacing w:line="226" w:lineRule="auto"/>
              <w:jc w:val="center"/>
            </w:pPr>
            <w:r w:rsidRPr="003D7974">
              <w:rPr>
                <w:color w:val="000000"/>
                <w:spacing w:val="-14"/>
              </w:rPr>
              <w:t>–</w:t>
            </w:r>
          </w:p>
        </w:tc>
        <w:tc>
          <w:tcPr>
            <w:tcW w:w="884" w:type="dxa"/>
          </w:tcPr>
          <w:p w:rsidR="00DB635B" w:rsidRPr="003D7974" w:rsidRDefault="00DB635B" w:rsidP="00FC5237">
            <w:pPr>
              <w:spacing w:line="226" w:lineRule="auto"/>
              <w:jc w:val="center"/>
            </w:pPr>
            <w:r w:rsidRPr="003D7974">
              <w:rPr>
                <w:color w:val="000000"/>
                <w:spacing w:val="-14"/>
              </w:rPr>
              <w:t>–</w:t>
            </w:r>
          </w:p>
        </w:tc>
      </w:tr>
      <w:tr w:rsidR="00392EB6" w:rsidRPr="003D7974" w:rsidTr="005E14F0">
        <w:tc>
          <w:tcPr>
            <w:tcW w:w="468" w:type="dxa"/>
            <w:vMerge/>
          </w:tcPr>
          <w:p w:rsidR="00392EB6" w:rsidRPr="003D7974" w:rsidRDefault="00392EB6" w:rsidP="00685EC3">
            <w:pPr>
              <w:spacing w:line="226" w:lineRule="auto"/>
              <w:jc w:val="center"/>
              <w:rPr>
                <w:kern w:val="2"/>
                <w:lang w:eastAsia="en-US"/>
              </w:rPr>
            </w:pPr>
          </w:p>
        </w:tc>
        <w:tc>
          <w:tcPr>
            <w:tcW w:w="1644" w:type="dxa"/>
            <w:vMerge/>
            <w:hideMark/>
          </w:tcPr>
          <w:p w:rsidR="00392EB6" w:rsidRPr="003D7974" w:rsidRDefault="00392EB6" w:rsidP="00685EC3">
            <w:pPr>
              <w:spacing w:line="226" w:lineRule="auto"/>
              <w:rPr>
                <w:kern w:val="2"/>
                <w:lang w:eastAsia="en-US"/>
              </w:rPr>
            </w:pPr>
          </w:p>
        </w:tc>
        <w:tc>
          <w:tcPr>
            <w:tcW w:w="1289" w:type="dxa"/>
            <w:vAlign w:val="center"/>
            <w:hideMark/>
          </w:tcPr>
          <w:p w:rsidR="00392EB6" w:rsidRPr="003D7974" w:rsidRDefault="005E14F0" w:rsidP="005E14F0">
            <w:pPr>
              <w:shd w:val="clear" w:color="auto" w:fill="FFFFFF" w:themeFill="background1"/>
              <w:spacing w:line="226" w:lineRule="auto"/>
              <w:ind w:left="-57" w:right="-57"/>
              <w:rPr>
                <w:kern w:val="2"/>
                <w:lang w:eastAsia="en-US"/>
              </w:rPr>
            </w:pPr>
            <w:r>
              <w:rPr>
                <w:kern w:val="2"/>
                <w:lang w:eastAsia="en-US"/>
              </w:rPr>
              <w:t>ф</w:t>
            </w:r>
            <w:r w:rsidR="00392EB6" w:rsidRPr="003D7974">
              <w:rPr>
                <w:kern w:val="2"/>
                <w:lang w:eastAsia="en-US"/>
              </w:rPr>
              <w:t>едеральн</w:t>
            </w:r>
            <w:r>
              <w:rPr>
                <w:kern w:val="2"/>
                <w:lang w:eastAsia="en-US"/>
              </w:rPr>
              <w:t xml:space="preserve">ый </w:t>
            </w:r>
            <w:r w:rsidR="00392EB6" w:rsidRPr="003D7974">
              <w:rPr>
                <w:kern w:val="2"/>
                <w:lang w:eastAsia="en-US"/>
              </w:rPr>
              <w:t xml:space="preserve"> бюджет</w:t>
            </w:r>
          </w:p>
        </w:tc>
        <w:tc>
          <w:tcPr>
            <w:tcW w:w="957" w:type="dxa"/>
            <w:hideMark/>
          </w:tcPr>
          <w:p w:rsidR="00392EB6" w:rsidRPr="003D7974" w:rsidRDefault="00DB635B" w:rsidP="0013582F">
            <w:pPr>
              <w:spacing w:line="226" w:lineRule="auto"/>
              <w:jc w:val="center"/>
              <w:rPr>
                <w:color w:val="000000"/>
                <w:spacing w:val="-20"/>
              </w:rPr>
            </w:pPr>
            <w:r>
              <w:rPr>
                <w:color w:val="000000"/>
                <w:spacing w:val="-20"/>
              </w:rPr>
              <w:t>9</w:t>
            </w:r>
            <w:r w:rsidR="0013582F">
              <w:rPr>
                <w:color w:val="000000"/>
                <w:spacing w:val="-20"/>
              </w:rPr>
              <w:t>3331,2</w:t>
            </w:r>
          </w:p>
        </w:tc>
        <w:tc>
          <w:tcPr>
            <w:tcW w:w="884" w:type="dxa"/>
            <w:hideMark/>
          </w:tcPr>
          <w:p w:rsidR="00392EB6" w:rsidRPr="003D7974" w:rsidRDefault="00DB635B" w:rsidP="0013582F">
            <w:pPr>
              <w:spacing w:line="226" w:lineRule="auto"/>
              <w:jc w:val="center"/>
              <w:rPr>
                <w:color w:val="000000"/>
                <w:spacing w:val="-20"/>
              </w:rPr>
            </w:pPr>
            <w:r>
              <w:rPr>
                <w:color w:val="000000"/>
                <w:spacing w:val="-20"/>
              </w:rPr>
              <w:t>4</w:t>
            </w:r>
            <w:r w:rsidR="0013582F">
              <w:rPr>
                <w:color w:val="000000"/>
                <w:spacing w:val="-20"/>
              </w:rPr>
              <w:t>6194,4</w:t>
            </w:r>
          </w:p>
        </w:tc>
        <w:tc>
          <w:tcPr>
            <w:tcW w:w="885" w:type="dxa"/>
            <w:hideMark/>
          </w:tcPr>
          <w:p w:rsidR="00392EB6" w:rsidRPr="003D7974" w:rsidRDefault="00DB635B" w:rsidP="0013582F">
            <w:pPr>
              <w:spacing w:line="226" w:lineRule="auto"/>
              <w:jc w:val="center"/>
              <w:rPr>
                <w:color w:val="000000"/>
                <w:spacing w:val="-20"/>
              </w:rPr>
            </w:pPr>
            <w:r>
              <w:rPr>
                <w:color w:val="000000"/>
                <w:spacing w:val="-20"/>
              </w:rPr>
              <w:t>47</w:t>
            </w:r>
            <w:r w:rsidR="0013582F">
              <w:rPr>
                <w:color w:val="000000"/>
                <w:spacing w:val="-20"/>
              </w:rPr>
              <w:t>136,8</w:t>
            </w:r>
          </w:p>
        </w:tc>
        <w:tc>
          <w:tcPr>
            <w:tcW w:w="884" w:type="dxa"/>
            <w:hideMark/>
          </w:tcPr>
          <w:p w:rsidR="00392EB6" w:rsidRPr="003D7974" w:rsidRDefault="00392EB6" w:rsidP="00685EC3">
            <w:pPr>
              <w:spacing w:line="226" w:lineRule="auto"/>
              <w:jc w:val="center"/>
            </w:pPr>
            <w:r w:rsidRPr="003D7974">
              <w:rPr>
                <w:color w:val="000000"/>
                <w:spacing w:val="-14"/>
              </w:rPr>
              <w:t>–</w:t>
            </w:r>
          </w:p>
        </w:tc>
        <w:tc>
          <w:tcPr>
            <w:tcW w:w="884" w:type="dxa"/>
            <w:hideMark/>
          </w:tcPr>
          <w:p w:rsidR="00392EB6" w:rsidRPr="003D7974" w:rsidRDefault="00392EB6" w:rsidP="00685EC3">
            <w:pPr>
              <w:spacing w:line="226" w:lineRule="auto"/>
              <w:jc w:val="center"/>
            </w:pPr>
            <w:r w:rsidRPr="003D7974">
              <w:rPr>
                <w:color w:val="000000"/>
                <w:spacing w:val="-14"/>
              </w:rPr>
              <w:t>–</w:t>
            </w:r>
          </w:p>
        </w:tc>
        <w:tc>
          <w:tcPr>
            <w:tcW w:w="884" w:type="dxa"/>
            <w:hideMark/>
          </w:tcPr>
          <w:p w:rsidR="00392EB6" w:rsidRPr="003D7974" w:rsidRDefault="00392EB6" w:rsidP="00685EC3">
            <w:pPr>
              <w:spacing w:line="226" w:lineRule="auto"/>
              <w:jc w:val="center"/>
            </w:pPr>
            <w:r w:rsidRPr="003D7974">
              <w:rPr>
                <w:color w:val="000000"/>
                <w:spacing w:val="-14"/>
              </w:rPr>
              <w:t>–</w:t>
            </w:r>
          </w:p>
        </w:tc>
        <w:tc>
          <w:tcPr>
            <w:tcW w:w="885" w:type="dxa"/>
            <w:hideMark/>
          </w:tcPr>
          <w:p w:rsidR="00392EB6" w:rsidRPr="003D7974" w:rsidRDefault="00392EB6" w:rsidP="00685EC3">
            <w:pPr>
              <w:spacing w:line="226" w:lineRule="auto"/>
              <w:jc w:val="center"/>
            </w:pPr>
            <w:r w:rsidRPr="003D7974">
              <w:rPr>
                <w:color w:val="000000"/>
                <w:spacing w:val="-14"/>
              </w:rPr>
              <w:t>–</w:t>
            </w:r>
          </w:p>
        </w:tc>
        <w:tc>
          <w:tcPr>
            <w:tcW w:w="884" w:type="dxa"/>
          </w:tcPr>
          <w:p w:rsidR="00392EB6" w:rsidRPr="003D7974" w:rsidRDefault="00392EB6" w:rsidP="00685EC3">
            <w:pPr>
              <w:spacing w:line="226" w:lineRule="auto"/>
              <w:jc w:val="center"/>
            </w:pPr>
            <w:r w:rsidRPr="003D7974">
              <w:rPr>
                <w:color w:val="000000"/>
                <w:spacing w:val="-14"/>
              </w:rPr>
              <w:t>–</w:t>
            </w:r>
          </w:p>
        </w:tc>
        <w:tc>
          <w:tcPr>
            <w:tcW w:w="884" w:type="dxa"/>
            <w:hideMark/>
          </w:tcPr>
          <w:p w:rsidR="00392EB6" w:rsidRPr="003D7974" w:rsidRDefault="00392EB6" w:rsidP="00685EC3">
            <w:pPr>
              <w:spacing w:line="226" w:lineRule="auto"/>
              <w:jc w:val="center"/>
            </w:pPr>
            <w:r w:rsidRPr="003D7974">
              <w:rPr>
                <w:color w:val="000000"/>
                <w:spacing w:val="-14"/>
              </w:rPr>
              <w:t>–</w:t>
            </w:r>
          </w:p>
        </w:tc>
        <w:tc>
          <w:tcPr>
            <w:tcW w:w="884" w:type="dxa"/>
          </w:tcPr>
          <w:p w:rsidR="00392EB6" w:rsidRPr="003D7974" w:rsidRDefault="00392EB6" w:rsidP="00685EC3">
            <w:pPr>
              <w:spacing w:line="226" w:lineRule="auto"/>
              <w:jc w:val="center"/>
            </w:pPr>
            <w:r w:rsidRPr="003D7974">
              <w:rPr>
                <w:color w:val="000000"/>
                <w:spacing w:val="-14"/>
              </w:rPr>
              <w:t>–</w:t>
            </w:r>
          </w:p>
        </w:tc>
        <w:tc>
          <w:tcPr>
            <w:tcW w:w="885" w:type="dxa"/>
          </w:tcPr>
          <w:p w:rsidR="00392EB6" w:rsidRPr="003D7974" w:rsidRDefault="00392EB6" w:rsidP="00685EC3">
            <w:pPr>
              <w:spacing w:line="226" w:lineRule="auto"/>
              <w:jc w:val="center"/>
            </w:pPr>
            <w:r w:rsidRPr="003D7974">
              <w:rPr>
                <w:color w:val="000000"/>
                <w:spacing w:val="-14"/>
              </w:rPr>
              <w:t>–</w:t>
            </w:r>
          </w:p>
        </w:tc>
        <w:tc>
          <w:tcPr>
            <w:tcW w:w="884" w:type="dxa"/>
          </w:tcPr>
          <w:p w:rsidR="00392EB6" w:rsidRPr="003D7974" w:rsidRDefault="00392EB6" w:rsidP="00685EC3">
            <w:pPr>
              <w:spacing w:line="226" w:lineRule="auto"/>
              <w:jc w:val="center"/>
            </w:pPr>
            <w:r w:rsidRPr="003D7974">
              <w:rPr>
                <w:color w:val="000000"/>
                <w:spacing w:val="-14"/>
              </w:rPr>
              <w:t>–</w:t>
            </w:r>
          </w:p>
        </w:tc>
        <w:tc>
          <w:tcPr>
            <w:tcW w:w="884" w:type="dxa"/>
          </w:tcPr>
          <w:p w:rsidR="00392EB6" w:rsidRPr="003D7974" w:rsidRDefault="00392EB6" w:rsidP="00685EC3">
            <w:pPr>
              <w:spacing w:line="226" w:lineRule="auto"/>
              <w:jc w:val="center"/>
            </w:pPr>
            <w:r w:rsidRPr="003D7974">
              <w:rPr>
                <w:color w:val="000000"/>
                <w:spacing w:val="-14"/>
              </w:rPr>
              <w:t>–</w:t>
            </w:r>
          </w:p>
        </w:tc>
      </w:tr>
      <w:tr w:rsidR="0013582F" w:rsidRPr="003D7974" w:rsidTr="005E14F0">
        <w:tc>
          <w:tcPr>
            <w:tcW w:w="468" w:type="dxa"/>
            <w:vMerge/>
          </w:tcPr>
          <w:p w:rsidR="0013582F" w:rsidRPr="003D7974" w:rsidRDefault="0013582F" w:rsidP="00685EC3">
            <w:pPr>
              <w:spacing w:line="226" w:lineRule="auto"/>
              <w:jc w:val="center"/>
              <w:rPr>
                <w:kern w:val="2"/>
                <w:lang w:eastAsia="en-US"/>
              </w:rPr>
            </w:pPr>
          </w:p>
        </w:tc>
        <w:tc>
          <w:tcPr>
            <w:tcW w:w="1644" w:type="dxa"/>
            <w:vMerge/>
            <w:hideMark/>
          </w:tcPr>
          <w:p w:rsidR="0013582F" w:rsidRPr="003D7974" w:rsidRDefault="0013582F" w:rsidP="00685EC3">
            <w:pPr>
              <w:spacing w:line="226" w:lineRule="auto"/>
              <w:rPr>
                <w:kern w:val="2"/>
                <w:lang w:eastAsia="en-US"/>
              </w:rPr>
            </w:pPr>
          </w:p>
        </w:tc>
        <w:tc>
          <w:tcPr>
            <w:tcW w:w="1289" w:type="dxa"/>
            <w:vAlign w:val="center"/>
            <w:hideMark/>
          </w:tcPr>
          <w:p w:rsidR="0013582F" w:rsidRPr="003D7974" w:rsidRDefault="0013582F" w:rsidP="00685EC3">
            <w:pPr>
              <w:shd w:val="clear" w:color="auto" w:fill="FFFFFF" w:themeFill="background1"/>
              <w:spacing w:line="226" w:lineRule="auto"/>
              <w:ind w:left="-57" w:right="-57"/>
              <w:rPr>
                <w:kern w:val="2"/>
                <w:lang w:eastAsia="en-US"/>
              </w:rPr>
            </w:pPr>
            <w:r w:rsidRPr="003D7974">
              <w:rPr>
                <w:kern w:val="2"/>
                <w:lang w:eastAsia="en-US"/>
              </w:rPr>
              <w:t>местный бюджет</w:t>
            </w:r>
          </w:p>
        </w:tc>
        <w:tc>
          <w:tcPr>
            <w:tcW w:w="957" w:type="dxa"/>
            <w:hideMark/>
          </w:tcPr>
          <w:p w:rsidR="0013582F" w:rsidRPr="003D7974" w:rsidRDefault="0013582F" w:rsidP="0013582F">
            <w:pPr>
              <w:spacing w:line="226" w:lineRule="auto"/>
              <w:jc w:val="center"/>
              <w:rPr>
                <w:color w:val="000000"/>
                <w:spacing w:val="-20"/>
              </w:rPr>
            </w:pPr>
            <w:r w:rsidRPr="003D7974">
              <w:rPr>
                <w:color w:val="000000"/>
                <w:spacing w:val="-20"/>
              </w:rPr>
              <w:t>2</w:t>
            </w:r>
            <w:r>
              <w:rPr>
                <w:color w:val="000000"/>
                <w:spacing w:val="-20"/>
              </w:rPr>
              <w:t>7699,3</w:t>
            </w:r>
          </w:p>
        </w:tc>
        <w:tc>
          <w:tcPr>
            <w:tcW w:w="884" w:type="dxa"/>
            <w:hideMark/>
          </w:tcPr>
          <w:p w:rsidR="0013582F" w:rsidRPr="003D7974" w:rsidRDefault="0013582F" w:rsidP="0013582F">
            <w:pPr>
              <w:spacing w:line="226" w:lineRule="auto"/>
              <w:jc w:val="center"/>
              <w:rPr>
                <w:color w:val="000000"/>
                <w:spacing w:val="-20"/>
              </w:rPr>
            </w:pPr>
            <w:r>
              <w:rPr>
                <w:color w:val="000000"/>
                <w:spacing w:val="-20"/>
              </w:rPr>
              <w:t>2336,7</w:t>
            </w:r>
          </w:p>
        </w:tc>
        <w:tc>
          <w:tcPr>
            <w:tcW w:w="885" w:type="dxa"/>
            <w:hideMark/>
          </w:tcPr>
          <w:p w:rsidR="0013582F" w:rsidRPr="003D7974" w:rsidRDefault="0013582F" w:rsidP="0013582F">
            <w:pPr>
              <w:spacing w:line="226" w:lineRule="auto"/>
              <w:jc w:val="center"/>
              <w:rPr>
                <w:color w:val="000000"/>
                <w:spacing w:val="-20"/>
              </w:rPr>
            </w:pPr>
            <w:r>
              <w:rPr>
                <w:color w:val="000000"/>
                <w:spacing w:val="-20"/>
              </w:rPr>
              <w:t>2293,6</w:t>
            </w:r>
          </w:p>
        </w:tc>
        <w:tc>
          <w:tcPr>
            <w:tcW w:w="884" w:type="dxa"/>
            <w:hideMark/>
          </w:tcPr>
          <w:p w:rsidR="0013582F" w:rsidRPr="003D7974" w:rsidRDefault="0013582F" w:rsidP="0013582F">
            <w:pPr>
              <w:spacing w:line="226" w:lineRule="auto"/>
              <w:jc w:val="center"/>
              <w:rPr>
                <w:color w:val="000000"/>
                <w:spacing w:val="-20"/>
              </w:rPr>
            </w:pPr>
            <w:r>
              <w:rPr>
                <w:color w:val="000000"/>
                <w:spacing w:val="-20"/>
              </w:rPr>
              <w:t>2306,9</w:t>
            </w:r>
          </w:p>
        </w:tc>
        <w:tc>
          <w:tcPr>
            <w:tcW w:w="884" w:type="dxa"/>
            <w:hideMark/>
          </w:tcPr>
          <w:p w:rsidR="0013582F" w:rsidRPr="003D7974" w:rsidRDefault="0013582F" w:rsidP="0013582F">
            <w:pPr>
              <w:spacing w:line="226" w:lineRule="auto"/>
              <w:jc w:val="center"/>
              <w:rPr>
                <w:color w:val="000000"/>
                <w:spacing w:val="-20"/>
              </w:rPr>
            </w:pPr>
            <w:r>
              <w:rPr>
                <w:color w:val="000000"/>
                <w:spacing w:val="-20"/>
              </w:rPr>
              <w:t>2306,9</w:t>
            </w:r>
          </w:p>
        </w:tc>
        <w:tc>
          <w:tcPr>
            <w:tcW w:w="884" w:type="dxa"/>
            <w:hideMark/>
          </w:tcPr>
          <w:p w:rsidR="0013582F" w:rsidRPr="003D7974" w:rsidRDefault="0013582F" w:rsidP="0013582F">
            <w:pPr>
              <w:spacing w:line="226" w:lineRule="auto"/>
              <w:jc w:val="center"/>
              <w:rPr>
                <w:color w:val="000000"/>
                <w:spacing w:val="-20"/>
              </w:rPr>
            </w:pPr>
            <w:r>
              <w:rPr>
                <w:color w:val="000000"/>
                <w:spacing w:val="-20"/>
              </w:rPr>
              <w:t>2306,9</w:t>
            </w:r>
          </w:p>
        </w:tc>
        <w:tc>
          <w:tcPr>
            <w:tcW w:w="885" w:type="dxa"/>
            <w:hideMark/>
          </w:tcPr>
          <w:p w:rsidR="0013582F" w:rsidRPr="003D7974" w:rsidRDefault="0013582F" w:rsidP="0013582F">
            <w:pPr>
              <w:spacing w:line="226" w:lineRule="auto"/>
              <w:jc w:val="center"/>
              <w:rPr>
                <w:color w:val="000000"/>
                <w:spacing w:val="-20"/>
              </w:rPr>
            </w:pPr>
            <w:r>
              <w:rPr>
                <w:color w:val="000000"/>
                <w:spacing w:val="-20"/>
              </w:rPr>
              <w:t>2306,9</w:t>
            </w:r>
          </w:p>
        </w:tc>
        <w:tc>
          <w:tcPr>
            <w:tcW w:w="884" w:type="dxa"/>
          </w:tcPr>
          <w:p w:rsidR="0013582F" w:rsidRPr="003D7974" w:rsidRDefault="0013582F" w:rsidP="0013582F">
            <w:pPr>
              <w:spacing w:line="226" w:lineRule="auto"/>
              <w:jc w:val="center"/>
              <w:rPr>
                <w:color w:val="000000"/>
                <w:spacing w:val="-20"/>
              </w:rPr>
            </w:pPr>
            <w:r>
              <w:rPr>
                <w:color w:val="000000"/>
                <w:spacing w:val="-20"/>
              </w:rPr>
              <w:t>2306,9</w:t>
            </w:r>
          </w:p>
        </w:tc>
        <w:tc>
          <w:tcPr>
            <w:tcW w:w="884" w:type="dxa"/>
            <w:hideMark/>
          </w:tcPr>
          <w:p w:rsidR="0013582F" w:rsidRPr="003D7974" w:rsidRDefault="0013582F" w:rsidP="0013582F">
            <w:pPr>
              <w:spacing w:line="226" w:lineRule="auto"/>
              <w:jc w:val="center"/>
              <w:rPr>
                <w:color w:val="000000"/>
                <w:spacing w:val="-20"/>
              </w:rPr>
            </w:pPr>
            <w:r>
              <w:rPr>
                <w:color w:val="000000"/>
                <w:spacing w:val="-20"/>
              </w:rPr>
              <w:t>2306,9</w:t>
            </w:r>
          </w:p>
        </w:tc>
        <w:tc>
          <w:tcPr>
            <w:tcW w:w="884" w:type="dxa"/>
          </w:tcPr>
          <w:p w:rsidR="0013582F" w:rsidRPr="003D7974" w:rsidRDefault="0013582F" w:rsidP="0013582F">
            <w:pPr>
              <w:spacing w:line="226" w:lineRule="auto"/>
              <w:jc w:val="center"/>
              <w:rPr>
                <w:color w:val="000000"/>
                <w:spacing w:val="-20"/>
              </w:rPr>
            </w:pPr>
            <w:r>
              <w:rPr>
                <w:color w:val="000000"/>
                <w:spacing w:val="-20"/>
              </w:rPr>
              <w:t>2306,9</w:t>
            </w:r>
          </w:p>
        </w:tc>
        <w:tc>
          <w:tcPr>
            <w:tcW w:w="885" w:type="dxa"/>
          </w:tcPr>
          <w:p w:rsidR="0013582F" w:rsidRPr="003D7974" w:rsidRDefault="0013582F" w:rsidP="0013582F">
            <w:pPr>
              <w:spacing w:line="226" w:lineRule="auto"/>
              <w:jc w:val="center"/>
              <w:rPr>
                <w:color w:val="000000"/>
                <w:spacing w:val="-20"/>
              </w:rPr>
            </w:pPr>
            <w:r>
              <w:rPr>
                <w:color w:val="000000"/>
                <w:spacing w:val="-20"/>
              </w:rPr>
              <w:t>2306,9</w:t>
            </w:r>
          </w:p>
        </w:tc>
        <w:tc>
          <w:tcPr>
            <w:tcW w:w="884" w:type="dxa"/>
          </w:tcPr>
          <w:p w:rsidR="0013582F" w:rsidRPr="003D7974" w:rsidRDefault="0013582F" w:rsidP="0013582F">
            <w:pPr>
              <w:spacing w:line="226" w:lineRule="auto"/>
              <w:jc w:val="center"/>
              <w:rPr>
                <w:color w:val="000000"/>
                <w:spacing w:val="-20"/>
              </w:rPr>
            </w:pPr>
            <w:r>
              <w:rPr>
                <w:color w:val="000000"/>
                <w:spacing w:val="-20"/>
              </w:rPr>
              <w:t>2306,9</w:t>
            </w:r>
          </w:p>
        </w:tc>
        <w:tc>
          <w:tcPr>
            <w:tcW w:w="884" w:type="dxa"/>
          </w:tcPr>
          <w:p w:rsidR="0013582F" w:rsidRPr="003D7974" w:rsidRDefault="0013582F" w:rsidP="0013582F">
            <w:pPr>
              <w:spacing w:line="226" w:lineRule="auto"/>
              <w:jc w:val="center"/>
              <w:rPr>
                <w:color w:val="000000"/>
                <w:spacing w:val="-20"/>
              </w:rPr>
            </w:pPr>
            <w:r>
              <w:rPr>
                <w:color w:val="000000"/>
                <w:spacing w:val="-20"/>
              </w:rPr>
              <w:t>2306,9</w:t>
            </w:r>
          </w:p>
        </w:tc>
      </w:tr>
      <w:tr w:rsidR="0013582F" w:rsidRPr="003D7974" w:rsidTr="005E14F0">
        <w:tc>
          <w:tcPr>
            <w:tcW w:w="468" w:type="dxa"/>
            <w:vMerge w:val="restart"/>
          </w:tcPr>
          <w:p w:rsidR="0013582F" w:rsidRPr="003D7974" w:rsidRDefault="0013582F" w:rsidP="00685EC3">
            <w:pPr>
              <w:shd w:val="clear" w:color="auto" w:fill="FFFFFF" w:themeFill="background1"/>
              <w:spacing w:line="226" w:lineRule="auto"/>
              <w:jc w:val="center"/>
              <w:rPr>
                <w:kern w:val="2"/>
                <w:lang w:eastAsia="en-US"/>
              </w:rPr>
            </w:pPr>
            <w:r w:rsidRPr="003D7974">
              <w:rPr>
                <w:kern w:val="2"/>
                <w:lang w:eastAsia="en-US"/>
              </w:rPr>
              <w:t>2.</w:t>
            </w:r>
          </w:p>
        </w:tc>
        <w:tc>
          <w:tcPr>
            <w:tcW w:w="1644" w:type="dxa"/>
            <w:vMerge w:val="restart"/>
            <w:hideMark/>
          </w:tcPr>
          <w:p w:rsidR="0013582F" w:rsidRPr="003D7974" w:rsidRDefault="0013582F" w:rsidP="00685EC3">
            <w:pPr>
              <w:shd w:val="clear" w:color="auto" w:fill="FFFFFF" w:themeFill="background1"/>
              <w:spacing w:line="226" w:lineRule="auto"/>
              <w:rPr>
                <w:kern w:val="2"/>
                <w:lang w:eastAsia="en-US"/>
              </w:rPr>
            </w:pPr>
            <w:r w:rsidRPr="003D7974">
              <w:rPr>
                <w:kern w:val="2"/>
                <w:lang w:eastAsia="en-US"/>
              </w:rPr>
              <w:t xml:space="preserve">Подпрограмма </w:t>
            </w:r>
          </w:p>
          <w:p w:rsidR="0013582F" w:rsidRPr="003D7974" w:rsidRDefault="0013582F" w:rsidP="00685EC3">
            <w:pPr>
              <w:shd w:val="clear" w:color="auto" w:fill="FFFFFF" w:themeFill="background1"/>
              <w:spacing w:line="226" w:lineRule="auto"/>
              <w:rPr>
                <w:kern w:val="2"/>
                <w:lang w:eastAsia="en-US"/>
              </w:rPr>
            </w:pPr>
            <w:r w:rsidRPr="003D7974">
              <w:rPr>
                <w:kern w:val="2"/>
                <w:lang w:eastAsia="en-US"/>
              </w:rPr>
              <w:t>«Социальная поддержка отдельных категорий граждан»</w:t>
            </w:r>
          </w:p>
        </w:tc>
        <w:tc>
          <w:tcPr>
            <w:tcW w:w="1289" w:type="dxa"/>
            <w:vAlign w:val="center"/>
            <w:hideMark/>
          </w:tcPr>
          <w:p w:rsidR="0013582F" w:rsidRPr="003D7974" w:rsidRDefault="0013582F" w:rsidP="00685EC3">
            <w:pPr>
              <w:shd w:val="clear" w:color="auto" w:fill="FFFFFF" w:themeFill="background1"/>
              <w:spacing w:line="226" w:lineRule="auto"/>
              <w:ind w:left="-57" w:right="-57"/>
              <w:rPr>
                <w:kern w:val="2"/>
                <w:lang w:eastAsia="en-US"/>
              </w:rPr>
            </w:pPr>
            <w:r w:rsidRPr="003D7974">
              <w:rPr>
                <w:kern w:val="2"/>
                <w:lang w:eastAsia="en-US"/>
              </w:rPr>
              <w:t>всего</w:t>
            </w:r>
          </w:p>
        </w:tc>
        <w:tc>
          <w:tcPr>
            <w:tcW w:w="957" w:type="dxa"/>
            <w:hideMark/>
          </w:tcPr>
          <w:p w:rsidR="0013582F" w:rsidRPr="003D7974" w:rsidRDefault="0013582F" w:rsidP="0013582F">
            <w:pPr>
              <w:spacing w:line="226" w:lineRule="auto"/>
              <w:jc w:val="center"/>
              <w:rPr>
                <w:color w:val="000000"/>
                <w:spacing w:val="-20"/>
              </w:rPr>
            </w:pPr>
            <w:r>
              <w:rPr>
                <w:color w:val="000000"/>
                <w:spacing w:val="-20"/>
              </w:rPr>
              <w:t>318510,3</w:t>
            </w:r>
          </w:p>
        </w:tc>
        <w:tc>
          <w:tcPr>
            <w:tcW w:w="884" w:type="dxa"/>
            <w:hideMark/>
          </w:tcPr>
          <w:p w:rsidR="0013582F" w:rsidRPr="003D7974" w:rsidRDefault="0013582F" w:rsidP="0013582F">
            <w:pPr>
              <w:spacing w:line="226" w:lineRule="auto"/>
              <w:jc w:val="center"/>
              <w:rPr>
                <w:color w:val="000000"/>
                <w:spacing w:val="-20"/>
              </w:rPr>
            </w:pPr>
            <w:r>
              <w:rPr>
                <w:color w:val="000000"/>
                <w:spacing w:val="-20"/>
              </w:rPr>
              <w:t>105170,8</w:t>
            </w:r>
          </w:p>
        </w:tc>
        <w:tc>
          <w:tcPr>
            <w:tcW w:w="885" w:type="dxa"/>
            <w:hideMark/>
          </w:tcPr>
          <w:p w:rsidR="0013582F" w:rsidRPr="003D7974" w:rsidRDefault="0013582F" w:rsidP="0013582F">
            <w:pPr>
              <w:spacing w:line="226" w:lineRule="auto"/>
              <w:jc w:val="center"/>
              <w:rPr>
                <w:color w:val="000000"/>
                <w:spacing w:val="-20"/>
              </w:rPr>
            </w:pPr>
            <w:r>
              <w:rPr>
                <w:color w:val="000000"/>
                <w:spacing w:val="-20"/>
              </w:rPr>
              <w:t>107817,2</w:t>
            </w:r>
          </w:p>
        </w:tc>
        <w:tc>
          <w:tcPr>
            <w:tcW w:w="884" w:type="dxa"/>
            <w:hideMark/>
          </w:tcPr>
          <w:p w:rsidR="0013582F" w:rsidRPr="003D7974" w:rsidRDefault="0013582F" w:rsidP="0013582F">
            <w:pPr>
              <w:spacing w:line="226" w:lineRule="auto"/>
              <w:jc w:val="center"/>
              <w:rPr>
                <w:color w:val="000000"/>
                <w:spacing w:val="-20"/>
              </w:rPr>
            </w:pPr>
            <w:r>
              <w:rPr>
                <w:color w:val="000000"/>
                <w:spacing w:val="-20"/>
              </w:rPr>
              <w:t>90950,4</w:t>
            </w:r>
          </w:p>
        </w:tc>
        <w:tc>
          <w:tcPr>
            <w:tcW w:w="884" w:type="dxa"/>
            <w:hideMark/>
          </w:tcPr>
          <w:p w:rsidR="0013582F" w:rsidRPr="003D7974" w:rsidRDefault="0013582F" w:rsidP="0013582F">
            <w:pPr>
              <w:jc w:val="center"/>
              <w:rPr>
                <w:spacing w:val="-20"/>
              </w:rPr>
            </w:pPr>
            <w:r>
              <w:rPr>
                <w:color w:val="000000"/>
                <w:spacing w:val="-20"/>
              </w:rPr>
              <w:t>1619,1</w:t>
            </w:r>
          </w:p>
        </w:tc>
        <w:tc>
          <w:tcPr>
            <w:tcW w:w="884" w:type="dxa"/>
            <w:hideMark/>
          </w:tcPr>
          <w:p w:rsidR="0013582F" w:rsidRPr="003D7974" w:rsidRDefault="0013582F" w:rsidP="0013582F">
            <w:pPr>
              <w:jc w:val="center"/>
              <w:rPr>
                <w:spacing w:val="-20"/>
              </w:rPr>
            </w:pPr>
            <w:r>
              <w:rPr>
                <w:color w:val="000000"/>
                <w:spacing w:val="-20"/>
              </w:rPr>
              <w:t>1619,1</w:t>
            </w:r>
          </w:p>
        </w:tc>
        <w:tc>
          <w:tcPr>
            <w:tcW w:w="885" w:type="dxa"/>
            <w:hideMark/>
          </w:tcPr>
          <w:p w:rsidR="0013582F" w:rsidRPr="003D7974" w:rsidRDefault="0013582F" w:rsidP="0013582F">
            <w:pPr>
              <w:jc w:val="center"/>
              <w:rPr>
                <w:spacing w:val="-20"/>
              </w:rPr>
            </w:pPr>
            <w:r>
              <w:rPr>
                <w:color w:val="000000"/>
                <w:spacing w:val="-20"/>
              </w:rPr>
              <w:t>1619,1</w:t>
            </w:r>
          </w:p>
        </w:tc>
        <w:tc>
          <w:tcPr>
            <w:tcW w:w="884" w:type="dxa"/>
          </w:tcPr>
          <w:p w:rsidR="0013582F" w:rsidRPr="003D7974" w:rsidRDefault="0013582F" w:rsidP="0013582F">
            <w:pPr>
              <w:jc w:val="center"/>
              <w:rPr>
                <w:spacing w:val="-20"/>
              </w:rPr>
            </w:pPr>
            <w:r>
              <w:rPr>
                <w:color w:val="000000"/>
                <w:spacing w:val="-20"/>
              </w:rPr>
              <w:t>1619,1</w:t>
            </w:r>
          </w:p>
        </w:tc>
        <w:tc>
          <w:tcPr>
            <w:tcW w:w="884" w:type="dxa"/>
            <w:hideMark/>
          </w:tcPr>
          <w:p w:rsidR="0013582F" w:rsidRPr="003D7974" w:rsidRDefault="0013582F" w:rsidP="0013582F">
            <w:pPr>
              <w:jc w:val="center"/>
              <w:rPr>
                <w:spacing w:val="-20"/>
              </w:rPr>
            </w:pPr>
            <w:r>
              <w:rPr>
                <w:color w:val="000000"/>
                <w:spacing w:val="-20"/>
              </w:rPr>
              <w:t>1619,1</w:t>
            </w:r>
          </w:p>
        </w:tc>
        <w:tc>
          <w:tcPr>
            <w:tcW w:w="884" w:type="dxa"/>
          </w:tcPr>
          <w:p w:rsidR="0013582F" w:rsidRPr="003D7974" w:rsidRDefault="0013582F" w:rsidP="0013582F">
            <w:pPr>
              <w:jc w:val="center"/>
              <w:rPr>
                <w:spacing w:val="-20"/>
              </w:rPr>
            </w:pPr>
            <w:r>
              <w:rPr>
                <w:color w:val="000000"/>
                <w:spacing w:val="-20"/>
              </w:rPr>
              <w:t>1619,1</w:t>
            </w:r>
          </w:p>
        </w:tc>
        <w:tc>
          <w:tcPr>
            <w:tcW w:w="885" w:type="dxa"/>
          </w:tcPr>
          <w:p w:rsidR="0013582F" w:rsidRPr="003D7974" w:rsidRDefault="0013582F" w:rsidP="0013582F">
            <w:pPr>
              <w:jc w:val="center"/>
              <w:rPr>
                <w:spacing w:val="-20"/>
              </w:rPr>
            </w:pPr>
            <w:r>
              <w:rPr>
                <w:color w:val="000000"/>
                <w:spacing w:val="-20"/>
              </w:rPr>
              <w:t>1619,1</w:t>
            </w:r>
          </w:p>
        </w:tc>
        <w:tc>
          <w:tcPr>
            <w:tcW w:w="884" w:type="dxa"/>
          </w:tcPr>
          <w:p w:rsidR="0013582F" w:rsidRPr="003D7974" w:rsidRDefault="0013582F" w:rsidP="0013582F">
            <w:pPr>
              <w:jc w:val="center"/>
              <w:rPr>
                <w:spacing w:val="-20"/>
              </w:rPr>
            </w:pPr>
            <w:r>
              <w:rPr>
                <w:color w:val="000000"/>
                <w:spacing w:val="-20"/>
              </w:rPr>
              <w:t>1619,1</w:t>
            </w:r>
          </w:p>
        </w:tc>
        <w:tc>
          <w:tcPr>
            <w:tcW w:w="884" w:type="dxa"/>
          </w:tcPr>
          <w:p w:rsidR="0013582F" w:rsidRPr="003D7974" w:rsidRDefault="0013582F" w:rsidP="0013582F">
            <w:pPr>
              <w:jc w:val="center"/>
              <w:rPr>
                <w:spacing w:val="-20"/>
              </w:rPr>
            </w:pPr>
            <w:r>
              <w:rPr>
                <w:color w:val="000000"/>
                <w:spacing w:val="-20"/>
              </w:rPr>
              <w:t>1619,1</w:t>
            </w:r>
          </w:p>
        </w:tc>
      </w:tr>
      <w:tr w:rsidR="00C12D5E" w:rsidRPr="003D7974" w:rsidTr="005E14F0">
        <w:tc>
          <w:tcPr>
            <w:tcW w:w="468" w:type="dxa"/>
            <w:vMerge/>
          </w:tcPr>
          <w:p w:rsidR="00C12D5E" w:rsidRPr="003D7974" w:rsidRDefault="00C12D5E" w:rsidP="00685EC3">
            <w:pPr>
              <w:spacing w:line="226" w:lineRule="auto"/>
              <w:jc w:val="center"/>
              <w:rPr>
                <w:kern w:val="2"/>
                <w:lang w:eastAsia="en-US"/>
              </w:rPr>
            </w:pPr>
          </w:p>
        </w:tc>
        <w:tc>
          <w:tcPr>
            <w:tcW w:w="1644" w:type="dxa"/>
            <w:vMerge/>
            <w:hideMark/>
          </w:tcPr>
          <w:p w:rsidR="00C12D5E" w:rsidRPr="003D7974" w:rsidRDefault="00C12D5E" w:rsidP="00685EC3">
            <w:pPr>
              <w:spacing w:line="226" w:lineRule="auto"/>
              <w:rPr>
                <w:kern w:val="2"/>
                <w:lang w:eastAsia="en-US"/>
              </w:rPr>
            </w:pPr>
          </w:p>
        </w:tc>
        <w:tc>
          <w:tcPr>
            <w:tcW w:w="1289" w:type="dxa"/>
            <w:vAlign w:val="center"/>
            <w:hideMark/>
          </w:tcPr>
          <w:p w:rsidR="00C12D5E" w:rsidRPr="003D7974" w:rsidRDefault="00C12D5E" w:rsidP="00685EC3">
            <w:pPr>
              <w:shd w:val="clear" w:color="auto" w:fill="FFFFFF" w:themeFill="background1"/>
              <w:spacing w:line="226" w:lineRule="auto"/>
              <w:ind w:left="-57" w:right="-57"/>
              <w:rPr>
                <w:kern w:val="2"/>
                <w:lang w:eastAsia="en-US"/>
              </w:rPr>
            </w:pPr>
            <w:r w:rsidRPr="003D7974">
              <w:rPr>
                <w:kern w:val="2"/>
                <w:lang w:eastAsia="en-US"/>
              </w:rPr>
              <w:t>областной бюджет</w:t>
            </w:r>
          </w:p>
        </w:tc>
        <w:tc>
          <w:tcPr>
            <w:tcW w:w="957" w:type="dxa"/>
            <w:hideMark/>
          </w:tcPr>
          <w:p w:rsidR="00C12D5E" w:rsidRPr="003D7974" w:rsidRDefault="0013582F" w:rsidP="0013582F">
            <w:pPr>
              <w:spacing w:line="226" w:lineRule="auto"/>
              <w:jc w:val="center"/>
              <w:rPr>
                <w:color w:val="000000"/>
                <w:spacing w:val="-20"/>
              </w:rPr>
            </w:pPr>
            <w:r>
              <w:rPr>
                <w:color w:val="000000"/>
                <w:spacing w:val="-20"/>
              </w:rPr>
              <w:t>259964,3</w:t>
            </w:r>
          </w:p>
        </w:tc>
        <w:tc>
          <w:tcPr>
            <w:tcW w:w="884" w:type="dxa"/>
            <w:hideMark/>
          </w:tcPr>
          <w:p w:rsidR="00C12D5E" w:rsidRPr="003D7974" w:rsidRDefault="0013582F" w:rsidP="0013582F">
            <w:pPr>
              <w:spacing w:line="226" w:lineRule="auto"/>
              <w:jc w:val="center"/>
              <w:rPr>
                <w:color w:val="000000"/>
                <w:spacing w:val="-20"/>
              </w:rPr>
            </w:pPr>
            <w:r>
              <w:rPr>
                <w:color w:val="000000"/>
                <w:spacing w:val="-20"/>
              </w:rPr>
              <w:t>84022,8</w:t>
            </w:r>
          </w:p>
        </w:tc>
        <w:tc>
          <w:tcPr>
            <w:tcW w:w="885" w:type="dxa"/>
            <w:hideMark/>
          </w:tcPr>
          <w:p w:rsidR="00C12D5E" w:rsidRPr="003D7974" w:rsidRDefault="0013582F" w:rsidP="0013582F">
            <w:pPr>
              <w:spacing w:line="226" w:lineRule="auto"/>
              <w:jc w:val="center"/>
              <w:rPr>
                <w:color w:val="000000"/>
                <w:spacing w:val="-20"/>
              </w:rPr>
            </w:pPr>
            <w:r>
              <w:rPr>
                <w:color w:val="000000"/>
                <w:spacing w:val="-20"/>
              </w:rPr>
              <w:t>86610,2</w:t>
            </w:r>
          </w:p>
        </w:tc>
        <w:tc>
          <w:tcPr>
            <w:tcW w:w="884" w:type="dxa"/>
            <w:hideMark/>
          </w:tcPr>
          <w:p w:rsidR="00C12D5E" w:rsidRPr="003D7974" w:rsidRDefault="0013582F" w:rsidP="0013582F">
            <w:pPr>
              <w:jc w:val="center"/>
              <w:rPr>
                <w:spacing w:val="-20"/>
              </w:rPr>
            </w:pPr>
            <w:r>
              <w:rPr>
                <w:color w:val="000000"/>
                <w:spacing w:val="-20"/>
              </w:rPr>
              <w:t>89331,3</w:t>
            </w:r>
          </w:p>
        </w:tc>
        <w:tc>
          <w:tcPr>
            <w:tcW w:w="884" w:type="dxa"/>
            <w:hideMark/>
          </w:tcPr>
          <w:p w:rsidR="00C12D5E" w:rsidRPr="003D7974" w:rsidRDefault="00C12D5E" w:rsidP="00FC5237">
            <w:pPr>
              <w:jc w:val="center"/>
              <w:rPr>
                <w:spacing w:val="-20"/>
              </w:rPr>
            </w:pPr>
            <w:r w:rsidRPr="003D7974">
              <w:rPr>
                <w:color w:val="000000"/>
                <w:spacing w:val="-20"/>
              </w:rPr>
              <w:t>–</w:t>
            </w:r>
          </w:p>
        </w:tc>
        <w:tc>
          <w:tcPr>
            <w:tcW w:w="884" w:type="dxa"/>
            <w:hideMark/>
          </w:tcPr>
          <w:p w:rsidR="00C12D5E" w:rsidRPr="003D7974" w:rsidRDefault="00C12D5E" w:rsidP="00FC5237">
            <w:pPr>
              <w:jc w:val="center"/>
              <w:rPr>
                <w:spacing w:val="-20"/>
              </w:rPr>
            </w:pPr>
            <w:r w:rsidRPr="003D7974">
              <w:rPr>
                <w:color w:val="000000"/>
                <w:spacing w:val="-20"/>
              </w:rPr>
              <w:t>–</w:t>
            </w:r>
          </w:p>
        </w:tc>
        <w:tc>
          <w:tcPr>
            <w:tcW w:w="885" w:type="dxa"/>
            <w:hideMark/>
          </w:tcPr>
          <w:p w:rsidR="00C12D5E" w:rsidRPr="003D7974" w:rsidRDefault="00C12D5E" w:rsidP="00FC5237">
            <w:pPr>
              <w:jc w:val="center"/>
              <w:rPr>
                <w:spacing w:val="-20"/>
              </w:rPr>
            </w:pPr>
            <w:r w:rsidRPr="003D7974">
              <w:rPr>
                <w:color w:val="000000"/>
                <w:spacing w:val="-20"/>
              </w:rPr>
              <w:t>–</w:t>
            </w:r>
          </w:p>
        </w:tc>
        <w:tc>
          <w:tcPr>
            <w:tcW w:w="884" w:type="dxa"/>
          </w:tcPr>
          <w:p w:rsidR="00C12D5E" w:rsidRPr="003D7974" w:rsidRDefault="00C12D5E" w:rsidP="00FC5237">
            <w:pPr>
              <w:jc w:val="center"/>
              <w:rPr>
                <w:spacing w:val="-20"/>
              </w:rPr>
            </w:pPr>
            <w:r w:rsidRPr="003D7974">
              <w:rPr>
                <w:color w:val="000000"/>
                <w:spacing w:val="-20"/>
              </w:rPr>
              <w:t>–</w:t>
            </w:r>
          </w:p>
        </w:tc>
        <w:tc>
          <w:tcPr>
            <w:tcW w:w="884" w:type="dxa"/>
            <w:hideMark/>
          </w:tcPr>
          <w:p w:rsidR="00C12D5E" w:rsidRPr="003D7974" w:rsidRDefault="00C12D5E" w:rsidP="00FC5237">
            <w:pPr>
              <w:jc w:val="center"/>
              <w:rPr>
                <w:spacing w:val="-20"/>
              </w:rPr>
            </w:pPr>
            <w:r w:rsidRPr="003D7974">
              <w:rPr>
                <w:color w:val="000000"/>
                <w:spacing w:val="-20"/>
              </w:rPr>
              <w:t>–</w:t>
            </w:r>
          </w:p>
        </w:tc>
        <w:tc>
          <w:tcPr>
            <w:tcW w:w="884" w:type="dxa"/>
          </w:tcPr>
          <w:p w:rsidR="00C12D5E" w:rsidRPr="003D7974" w:rsidRDefault="00C12D5E" w:rsidP="00FC5237">
            <w:pPr>
              <w:jc w:val="center"/>
              <w:rPr>
                <w:spacing w:val="-20"/>
              </w:rPr>
            </w:pPr>
            <w:r w:rsidRPr="003D7974">
              <w:rPr>
                <w:color w:val="000000"/>
                <w:spacing w:val="-20"/>
              </w:rPr>
              <w:t>–</w:t>
            </w:r>
          </w:p>
        </w:tc>
        <w:tc>
          <w:tcPr>
            <w:tcW w:w="885" w:type="dxa"/>
          </w:tcPr>
          <w:p w:rsidR="00C12D5E" w:rsidRPr="003D7974" w:rsidRDefault="00C12D5E" w:rsidP="00FC5237">
            <w:pPr>
              <w:jc w:val="center"/>
              <w:rPr>
                <w:spacing w:val="-20"/>
              </w:rPr>
            </w:pPr>
            <w:r w:rsidRPr="003D7974">
              <w:rPr>
                <w:color w:val="000000"/>
                <w:spacing w:val="-20"/>
              </w:rPr>
              <w:t>–</w:t>
            </w:r>
          </w:p>
        </w:tc>
        <w:tc>
          <w:tcPr>
            <w:tcW w:w="884" w:type="dxa"/>
          </w:tcPr>
          <w:p w:rsidR="00C12D5E" w:rsidRPr="003D7974" w:rsidRDefault="00C12D5E" w:rsidP="00FC5237">
            <w:pPr>
              <w:jc w:val="center"/>
              <w:rPr>
                <w:spacing w:val="-20"/>
              </w:rPr>
            </w:pPr>
            <w:r w:rsidRPr="003D7974">
              <w:rPr>
                <w:color w:val="000000"/>
                <w:spacing w:val="-20"/>
              </w:rPr>
              <w:t>–</w:t>
            </w:r>
          </w:p>
        </w:tc>
        <w:tc>
          <w:tcPr>
            <w:tcW w:w="884" w:type="dxa"/>
          </w:tcPr>
          <w:p w:rsidR="00C12D5E" w:rsidRPr="003D7974" w:rsidRDefault="00C12D5E" w:rsidP="00FC5237">
            <w:pPr>
              <w:jc w:val="center"/>
              <w:rPr>
                <w:spacing w:val="-20"/>
              </w:rPr>
            </w:pPr>
            <w:r w:rsidRPr="003D7974">
              <w:rPr>
                <w:color w:val="000000"/>
                <w:spacing w:val="-20"/>
              </w:rPr>
              <w:t>–</w:t>
            </w:r>
          </w:p>
        </w:tc>
      </w:tr>
      <w:tr w:rsidR="00392EB6" w:rsidRPr="003D7974" w:rsidTr="005E14F0">
        <w:tc>
          <w:tcPr>
            <w:tcW w:w="468" w:type="dxa"/>
            <w:vMerge/>
          </w:tcPr>
          <w:p w:rsidR="00392EB6" w:rsidRPr="003D7974" w:rsidRDefault="00392EB6" w:rsidP="00685EC3">
            <w:pPr>
              <w:jc w:val="center"/>
              <w:rPr>
                <w:kern w:val="2"/>
                <w:lang w:eastAsia="en-US"/>
              </w:rPr>
            </w:pPr>
          </w:p>
        </w:tc>
        <w:tc>
          <w:tcPr>
            <w:tcW w:w="1644" w:type="dxa"/>
            <w:vMerge/>
            <w:hideMark/>
          </w:tcPr>
          <w:p w:rsidR="00392EB6" w:rsidRPr="003D7974" w:rsidRDefault="00392EB6" w:rsidP="00685EC3">
            <w:pPr>
              <w:rPr>
                <w:kern w:val="2"/>
                <w:lang w:eastAsia="en-US"/>
              </w:rPr>
            </w:pPr>
          </w:p>
        </w:tc>
        <w:tc>
          <w:tcPr>
            <w:tcW w:w="1289" w:type="dxa"/>
            <w:vAlign w:val="center"/>
            <w:hideMark/>
          </w:tcPr>
          <w:p w:rsidR="00392EB6" w:rsidRPr="003D7974" w:rsidRDefault="00392EB6" w:rsidP="005E14F0">
            <w:pPr>
              <w:shd w:val="clear" w:color="auto" w:fill="FFFFFF" w:themeFill="background1"/>
              <w:ind w:left="-57" w:right="-57"/>
              <w:rPr>
                <w:kern w:val="2"/>
                <w:lang w:eastAsia="en-US"/>
              </w:rPr>
            </w:pPr>
            <w:r w:rsidRPr="003D7974">
              <w:rPr>
                <w:kern w:val="2"/>
                <w:lang w:eastAsia="en-US"/>
              </w:rPr>
              <w:t>федеральн</w:t>
            </w:r>
            <w:r w:rsidR="005E14F0">
              <w:rPr>
                <w:kern w:val="2"/>
                <w:lang w:eastAsia="en-US"/>
              </w:rPr>
              <w:t>ый</w:t>
            </w:r>
            <w:r w:rsidRPr="003D7974">
              <w:rPr>
                <w:kern w:val="2"/>
                <w:lang w:eastAsia="en-US"/>
              </w:rPr>
              <w:t xml:space="preserve"> бюджет</w:t>
            </w:r>
          </w:p>
        </w:tc>
        <w:tc>
          <w:tcPr>
            <w:tcW w:w="957" w:type="dxa"/>
            <w:hideMark/>
          </w:tcPr>
          <w:p w:rsidR="00392EB6" w:rsidRPr="003D7974" w:rsidRDefault="00C12D5E" w:rsidP="00C12D5E">
            <w:pPr>
              <w:jc w:val="center"/>
              <w:rPr>
                <w:color w:val="000000"/>
                <w:spacing w:val="-20"/>
              </w:rPr>
            </w:pPr>
            <w:r>
              <w:rPr>
                <w:color w:val="000000"/>
                <w:spacing w:val="-20"/>
              </w:rPr>
              <w:t>39089,1</w:t>
            </w:r>
          </w:p>
        </w:tc>
        <w:tc>
          <w:tcPr>
            <w:tcW w:w="884" w:type="dxa"/>
            <w:hideMark/>
          </w:tcPr>
          <w:p w:rsidR="00392EB6" w:rsidRPr="003D7974" w:rsidRDefault="00C12D5E" w:rsidP="00C12D5E">
            <w:pPr>
              <w:jc w:val="center"/>
              <w:rPr>
                <w:color w:val="000000"/>
                <w:spacing w:val="-20"/>
              </w:rPr>
            </w:pPr>
            <w:r>
              <w:rPr>
                <w:color w:val="000000"/>
                <w:spacing w:val="-20"/>
              </w:rPr>
              <w:t>19499,0</w:t>
            </w:r>
          </w:p>
        </w:tc>
        <w:tc>
          <w:tcPr>
            <w:tcW w:w="885" w:type="dxa"/>
            <w:hideMark/>
          </w:tcPr>
          <w:p w:rsidR="00392EB6" w:rsidRPr="003D7974" w:rsidRDefault="00C12D5E" w:rsidP="00C12D5E">
            <w:pPr>
              <w:jc w:val="center"/>
              <w:rPr>
                <w:color w:val="000000"/>
                <w:spacing w:val="-20"/>
              </w:rPr>
            </w:pPr>
            <w:r>
              <w:rPr>
                <w:color w:val="000000"/>
                <w:spacing w:val="-20"/>
              </w:rPr>
              <w:t>19590,1</w:t>
            </w:r>
          </w:p>
        </w:tc>
        <w:tc>
          <w:tcPr>
            <w:tcW w:w="884" w:type="dxa"/>
            <w:hideMark/>
          </w:tcPr>
          <w:p w:rsidR="00392EB6" w:rsidRPr="003D7974" w:rsidRDefault="00392EB6" w:rsidP="00685EC3">
            <w:pPr>
              <w:jc w:val="center"/>
              <w:rPr>
                <w:spacing w:val="-20"/>
              </w:rPr>
            </w:pPr>
            <w:r w:rsidRPr="003D7974">
              <w:rPr>
                <w:color w:val="000000"/>
                <w:spacing w:val="-20"/>
              </w:rPr>
              <w:t>–</w:t>
            </w:r>
          </w:p>
        </w:tc>
        <w:tc>
          <w:tcPr>
            <w:tcW w:w="884" w:type="dxa"/>
            <w:hideMark/>
          </w:tcPr>
          <w:p w:rsidR="00392EB6" w:rsidRPr="003D7974" w:rsidRDefault="00392EB6" w:rsidP="00685EC3">
            <w:pPr>
              <w:jc w:val="center"/>
              <w:rPr>
                <w:spacing w:val="-20"/>
              </w:rPr>
            </w:pPr>
            <w:r w:rsidRPr="003D7974">
              <w:rPr>
                <w:color w:val="000000"/>
                <w:spacing w:val="-20"/>
              </w:rPr>
              <w:t>–</w:t>
            </w:r>
          </w:p>
        </w:tc>
        <w:tc>
          <w:tcPr>
            <w:tcW w:w="884" w:type="dxa"/>
            <w:hideMark/>
          </w:tcPr>
          <w:p w:rsidR="00392EB6" w:rsidRPr="003D7974" w:rsidRDefault="00392EB6" w:rsidP="00685EC3">
            <w:pPr>
              <w:jc w:val="center"/>
              <w:rPr>
                <w:spacing w:val="-20"/>
              </w:rPr>
            </w:pPr>
            <w:r w:rsidRPr="003D7974">
              <w:rPr>
                <w:color w:val="000000"/>
                <w:spacing w:val="-20"/>
              </w:rPr>
              <w:t>–</w:t>
            </w:r>
          </w:p>
        </w:tc>
        <w:tc>
          <w:tcPr>
            <w:tcW w:w="885" w:type="dxa"/>
            <w:hideMark/>
          </w:tcPr>
          <w:p w:rsidR="00392EB6" w:rsidRPr="003D7974" w:rsidRDefault="00392EB6" w:rsidP="00685EC3">
            <w:pPr>
              <w:jc w:val="center"/>
              <w:rPr>
                <w:spacing w:val="-20"/>
              </w:rPr>
            </w:pPr>
            <w:r w:rsidRPr="003D7974">
              <w:rPr>
                <w:color w:val="000000"/>
                <w:spacing w:val="-20"/>
              </w:rPr>
              <w:t>–</w:t>
            </w:r>
          </w:p>
        </w:tc>
        <w:tc>
          <w:tcPr>
            <w:tcW w:w="884" w:type="dxa"/>
          </w:tcPr>
          <w:p w:rsidR="00392EB6" w:rsidRPr="003D7974" w:rsidRDefault="00392EB6" w:rsidP="00685EC3">
            <w:pPr>
              <w:jc w:val="center"/>
              <w:rPr>
                <w:spacing w:val="-20"/>
              </w:rPr>
            </w:pPr>
            <w:r w:rsidRPr="003D7974">
              <w:rPr>
                <w:color w:val="000000"/>
                <w:spacing w:val="-20"/>
              </w:rPr>
              <w:t>–</w:t>
            </w:r>
          </w:p>
        </w:tc>
        <w:tc>
          <w:tcPr>
            <w:tcW w:w="884" w:type="dxa"/>
            <w:hideMark/>
          </w:tcPr>
          <w:p w:rsidR="00392EB6" w:rsidRPr="003D7974" w:rsidRDefault="00392EB6" w:rsidP="00685EC3">
            <w:pPr>
              <w:jc w:val="center"/>
              <w:rPr>
                <w:spacing w:val="-20"/>
              </w:rPr>
            </w:pPr>
            <w:r w:rsidRPr="003D7974">
              <w:rPr>
                <w:color w:val="000000"/>
                <w:spacing w:val="-20"/>
              </w:rPr>
              <w:t>–</w:t>
            </w:r>
          </w:p>
        </w:tc>
        <w:tc>
          <w:tcPr>
            <w:tcW w:w="884" w:type="dxa"/>
          </w:tcPr>
          <w:p w:rsidR="00392EB6" w:rsidRPr="003D7974" w:rsidRDefault="00392EB6" w:rsidP="00685EC3">
            <w:pPr>
              <w:jc w:val="center"/>
              <w:rPr>
                <w:spacing w:val="-20"/>
              </w:rPr>
            </w:pPr>
            <w:r w:rsidRPr="003D7974">
              <w:rPr>
                <w:color w:val="000000"/>
                <w:spacing w:val="-20"/>
              </w:rPr>
              <w:t>–</w:t>
            </w:r>
          </w:p>
        </w:tc>
        <w:tc>
          <w:tcPr>
            <w:tcW w:w="885" w:type="dxa"/>
          </w:tcPr>
          <w:p w:rsidR="00392EB6" w:rsidRPr="003D7974" w:rsidRDefault="00392EB6" w:rsidP="00685EC3">
            <w:pPr>
              <w:jc w:val="center"/>
              <w:rPr>
                <w:spacing w:val="-20"/>
              </w:rPr>
            </w:pPr>
            <w:r w:rsidRPr="003D7974">
              <w:rPr>
                <w:color w:val="000000"/>
                <w:spacing w:val="-20"/>
              </w:rPr>
              <w:t>–</w:t>
            </w:r>
          </w:p>
        </w:tc>
        <w:tc>
          <w:tcPr>
            <w:tcW w:w="884" w:type="dxa"/>
          </w:tcPr>
          <w:p w:rsidR="00392EB6" w:rsidRPr="003D7974" w:rsidRDefault="00392EB6" w:rsidP="00685EC3">
            <w:pPr>
              <w:jc w:val="center"/>
              <w:rPr>
                <w:spacing w:val="-20"/>
              </w:rPr>
            </w:pPr>
            <w:r w:rsidRPr="003D7974">
              <w:rPr>
                <w:color w:val="000000"/>
                <w:spacing w:val="-20"/>
              </w:rPr>
              <w:t>–</w:t>
            </w:r>
          </w:p>
        </w:tc>
        <w:tc>
          <w:tcPr>
            <w:tcW w:w="884" w:type="dxa"/>
          </w:tcPr>
          <w:p w:rsidR="00392EB6" w:rsidRPr="003D7974" w:rsidRDefault="00392EB6" w:rsidP="00685EC3">
            <w:pPr>
              <w:jc w:val="center"/>
              <w:rPr>
                <w:spacing w:val="-20"/>
              </w:rPr>
            </w:pPr>
            <w:r w:rsidRPr="003D7974">
              <w:rPr>
                <w:color w:val="000000"/>
                <w:spacing w:val="-20"/>
              </w:rPr>
              <w:t>–</w:t>
            </w:r>
          </w:p>
        </w:tc>
      </w:tr>
      <w:tr w:rsidR="0013582F" w:rsidRPr="003D7974" w:rsidTr="005E14F0">
        <w:tc>
          <w:tcPr>
            <w:tcW w:w="468" w:type="dxa"/>
            <w:vMerge/>
          </w:tcPr>
          <w:p w:rsidR="0013582F" w:rsidRPr="003D7974" w:rsidRDefault="0013582F" w:rsidP="00685EC3">
            <w:pPr>
              <w:jc w:val="center"/>
              <w:rPr>
                <w:kern w:val="2"/>
                <w:lang w:eastAsia="en-US"/>
              </w:rPr>
            </w:pPr>
          </w:p>
        </w:tc>
        <w:tc>
          <w:tcPr>
            <w:tcW w:w="1644" w:type="dxa"/>
            <w:vMerge/>
            <w:hideMark/>
          </w:tcPr>
          <w:p w:rsidR="0013582F" w:rsidRPr="003D7974" w:rsidRDefault="0013582F" w:rsidP="00685EC3">
            <w:pPr>
              <w:rPr>
                <w:kern w:val="2"/>
                <w:lang w:eastAsia="en-US"/>
              </w:rPr>
            </w:pPr>
          </w:p>
        </w:tc>
        <w:tc>
          <w:tcPr>
            <w:tcW w:w="1289" w:type="dxa"/>
            <w:vAlign w:val="center"/>
            <w:hideMark/>
          </w:tcPr>
          <w:p w:rsidR="0013582F" w:rsidRPr="003D7974" w:rsidRDefault="0013582F" w:rsidP="00685EC3">
            <w:pPr>
              <w:shd w:val="clear" w:color="auto" w:fill="FFFFFF" w:themeFill="background1"/>
              <w:ind w:left="-57" w:right="-57"/>
              <w:rPr>
                <w:kern w:val="2"/>
                <w:lang w:eastAsia="en-US"/>
              </w:rPr>
            </w:pPr>
            <w:r w:rsidRPr="003D7974">
              <w:rPr>
                <w:kern w:val="2"/>
                <w:lang w:eastAsia="en-US"/>
              </w:rPr>
              <w:t>местный бюджет</w:t>
            </w:r>
          </w:p>
        </w:tc>
        <w:tc>
          <w:tcPr>
            <w:tcW w:w="957" w:type="dxa"/>
            <w:hideMark/>
          </w:tcPr>
          <w:p w:rsidR="0013582F" w:rsidRPr="003D7974" w:rsidRDefault="0013582F" w:rsidP="0013582F">
            <w:pPr>
              <w:jc w:val="center"/>
              <w:rPr>
                <w:spacing w:val="-20"/>
              </w:rPr>
            </w:pPr>
            <w:r>
              <w:rPr>
                <w:color w:val="000000"/>
                <w:spacing w:val="-20"/>
              </w:rPr>
              <w:t>19456,9</w:t>
            </w:r>
          </w:p>
        </w:tc>
        <w:tc>
          <w:tcPr>
            <w:tcW w:w="884" w:type="dxa"/>
            <w:hideMark/>
          </w:tcPr>
          <w:p w:rsidR="0013582F" w:rsidRPr="003D7974" w:rsidRDefault="0013582F" w:rsidP="0013582F">
            <w:pPr>
              <w:jc w:val="center"/>
              <w:rPr>
                <w:spacing w:val="-20"/>
              </w:rPr>
            </w:pPr>
            <w:r>
              <w:rPr>
                <w:color w:val="000000"/>
                <w:spacing w:val="-20"/>
              </w:rPr>
              <w:t>1649,0</w:t>
            </w:r>
          </w:p>
        </w:tc>
        <w:tc>
          <w:tcPr>
            <w:tcW w:w="885" w:type="dxa"/>
            <w:hideMark/>
          </w:tcPr>
          <w:p w:rsidR="0013582F" w:rsidRPr="003D7974" w:rsidRDefault="0013582F" w:rsidP="0013582F">
            <w:pPr>
              <w:jc w:val="center"/>
              <w:rPr>
                <w:spacing w:val="-20"/>
              </w:rPr>
            </w:pPr>
            <w:r>
              <w:rPr>
                <w:color w:val="000000"/>
                <w:spacing w:val="-20"/>
              </w:rPr>
              <w:t>1616,9</w:t>
            </w:r>
          </w:p>
        </w:tc>
        <w:tc>
          <w:tcPr>
            <w:tcW w:w="884" w:type="dxa"/>
            <w:hideMark/>
          </w:tcPr>
          <w:p w:rsidR="0013582F" w:rsidRPr="003D7974" w:rsidRDefault="0013582F" w:rsidP="0013582F">
            <w:pPr>
              <w:jc w:val="center"/>
              <w:rPr>
                <w:spacing w:val="-20"/>
              </w:rPr>
            </w:pPr>
            <w:r>
              <w:rPr>
                <w:color w:val="000000"/>
                <w:spacing w:val="-20"/>
              </w:rPr>
              <w:t>1619,1</w:t>
            </w:r>
          </w:p>
        </w:tc>
        <w:tc>
          <w:tcPr>
            <w:tcW w:w="884" w:type="dxa"/>
            <w:hideMark/>
          </w:tcPr>
          <w:p w:rsidR="0013582F" w:rsidRPr="003D7974" w:rsidRDefault="0013582F" w:rsidP="0013582F">
            <w:pPr>
              <w:jc w:val="center"/>
              <w:rPr>
                <w:spacing w:val="-20"/>
              </w:rPr>
            </w:pPr>
            <w:r>
              <w:rPr>
                <w:color w:val="000000"/>
                <w:spacing w:val="-20"/>
              </w:rPr>
              <w:t>1619,1</w:t>
            </w:r>
          </w:p>
        </w:tc>
        <w:tc>
          <w:tcPr>
            <w:tcW w:w="884" w:type="dxa"/>
            <w:hideMark/>
          </w:tcPr>
          <w:p w:rsidR="0013582F" w:rsidRPr="003D7974" w:rsidRDefault="0013582F" w:rsidP="0013582F">
            <w:pPr>
              <w:jc w:val="center"/>
              <w:rPr>
                <w:spacing w:val="-20"/>
              </w:rPr>
            </w:pPr>
            <w:r>
              <w:rPr>
                <w:color w:val="000000"/>
                <w:spacing w:val="-20"/>
              </w:rPr>
              <w:t>1619,1</w:t>
            </w:r>
          </w:p>
        </w:tc>
        <w:tc>
          <w:tcPr>
            <w:tcW w:w="885" w:type="dxa"/>
            <w:hideMark/>
          </w:tcPr>
          <w:p w:rsidR="0013582F" w:rsidRPr="003D7974" w:rsidRDefault="0013582F" w:rsidP="0013582F">
            <w:pPr>
              <w:jc w:val="center"/>
              <w:rPr>
                <w:spacing w:val="-20"/>
              </w:rPr>
            </w:pPr>
            <w:r>
              <w:rPr>
                <w:color w:val="000000"/>
                <w:spacing w:val="-20"/>
              </w:rPr>
              <w:t>1619,1</w:t>
            </w:r>
          </w:p>
        </w:tc>
        <w:tc>
          <w:tcPr>
            <w:tcW w:w="884" w:type="dxa"/>
          </w:tcPr>
          <w:p w:rsidR="0013582F" w:rsidRPr="003D7974" w:rsidRDefault="0013582F" w:rsidP="0013582F">
            <w:pPr>
              <w:jc w:val="center"/>
              <w:rPr>
                <w:spacing w:val="-20"/>
              </w:rPr>
            </w:pPr>
            <w:r>
              <w:rPr>
                <w:color w:val="000000"/>
                <w:spacing w:val="-20"/>
              </w:rPr>
              <w:t>1619,1</w:t>
            </w:r>
          </w:p>
        </w:tc>
        <w:tc>
          <w:tcPr>
            <w:tcW w:w="884" w:type="dxa"/>
            <w:hideMark/>
          </w:tcPr>
          <w:p w:rsidR="0013582F" w:rsidRPr="003D7974" w:rsidRDefault="0013582F" w:rsidP="0013582F">
            <w:pPr>
              <w:jc w:val="center"/>
              <w:rPr>
                <w:spacing w:val="-20"/>
              </w:rPr>
            </w:pPr>
            <w:r>
              <w:rPr>
                <w:color w:val="000000"/>
                <w:spacing w:val="-20"/>
              </w:rPr>
              <w:t>1619,1</w:t>
            </w:r>
          </w:p>
        </w:tc>
        <w:tc>
          <w:tcPr>
            <w:tcW w:w="884" w:type="dxa"/>
          </w:tcPr>
          <w:p w:rsidR="0013582F" w:rsidRPr="003D7974" w:rsidRDefault="0013582F" w:rsidP="0013582F">
            <w:pPr>
              <w:jc w:val="center"/>
              <w:rPr>
                <w:spacing w:val="-20"/>
              </w:rPr>
            </w:pPr>
            <w:r>
              <w:rPr>
                <w:color w:val="000000"/>
                <w:spacing w:val="-20"/>
              </w:rPr>
              <w:t>1619,1</w:t>
            </w:r>
          </w:p>
        </w:tc>
        <w:tc>
          <w:tcPr>
            <w:tcW w:w="885" w:type="dxa"/>
          </w:tcPr>
          <w:p w:rsidR="0013582F" w:rsidRPr="003D7974" w:rsidRDefault="0013582F" w:rsidP="0013582F">
            <w:pPr>
              <w:jc w:val="center"/>
              <w:rPr>
                <w:spacing w:val="-20"/>
              </w:rPr>
            </w:pPr>
            <w:r>
              <w:rPr>
                <w:color w:val="000000"/>
                <w:spacing w:val="-20"/>
              </w:rPr>
              <w:t>1619,1</w:t>
            </w:r>
          </w:p>
        </w:tc>
        <w:tc>
          <w:tcPr>
            <w:tcW w:w="884" w:type="dxa"/>
          </w:tcPr>
          <w:p w:rsidR="0013582F" w:rsidRPr="003D7974" w:rsidRDefault="0013582F" w:rsidP="0013582F">
            <w:pPr>
              <w:jc w:val="center"/>
              <w:rPr>
                <w:spacing w:val="-20"/>
              </w:rPr>
            </w:pPr>
            <w:r>
              <w:rPr>
                <w:color w:val="000000"/>
                <w:spacing w:val="-20"/>
              </w:rPr>
              <w:t>1619,1</w:t>
            </w:r>
          </w:p>
        </w:tc>
        <w:tc>
          <w:tcPr>
            <w:tcW w:w="884" w:type="dxa"/>
          </w:tcPr>
          <w:p w:rsidR="0013582F" w:rsidRPr="003D7974" w:rsidRDefault="0013582F" w:rsidP="0013582F">
            <w:pPr>
              <w:jc w:val="center"/>
              <w:rPr>
                <w:spacing w:val="-20"/>
              </w:rPr>
            </w:pPr>
            <w:r>
              <w:rPr>
                <w:color w:val="000000"/>
                <w:spacing w:val="-20"/>
              </w:rPr>
              <w:t>1619,1</w:t>
            </w:r>
          </w:p>
        </w:tc>
      </w:tr>
      <w:tr w:rsidR="00807860" w:rsidRPr="003D7974" w:rsidTr="005E14F0">
        <w:tc>
          <w:tcPr>
            <w:tcW w:w="468" w:type="dxa"/>
            <w:vMerge w:val="restart"/>
          </w:tcPr>
          <w:p w:rsidR="00807860" w:rsidRPr="003D7974" w:rsidRDefault="00807860" w:rsidP="0013582F">
            <w:pPr>
              <w:shd w:val="clear" w:color="auto" w:fill="FFFFFF" w:themeFill="background1"/>
              <w:jc w:val="center"/>
              <w:rPr>
                <w:kern w:val="2"/>
                <w:lang w:eastAsia="en-US"/>
              </w:rPr>
            </w:pPr>
            <w:r>
              <w:rPr>
                <w:kern w:val="2"/>
                <w:lang w:eastAsia="en-US"/>
              </w:rPr>
              <w:t>3</w:t>
            </w:r>
            <w:r w:rsidRPr="003D7974">
              <w:rPr>
                <w:kern w:val="2"/>
                <w:lang w:eastAsia="en-US"/>
              </w:rPr>
              <w:t>.</w:t>
            </w:r>
          </w:p>
        </w:tc>
        <w:tc>
          <w:tcPr>
            <w:tcW w:w="1644" w:type="dxa"/>
            <w:vMerge w:val="restart"/>
            <w:hideMark/>
          </w:tcPr>
          <w:p w:rsidR="00807860" w:rsidRPr="003D7974" w:rsidRDefault="00807860" w:rsidP="00807860">
            <w:pPr>
              <w:shd w:val="clear" w:color="auto" w:fill="FFFFFF" w:themeFill="background1"/>
              <w:rPr>
                <w:kern w:val="2"/>
                <w:lang w:eastAsia="en-US"/>
              </w:rPr>
            </w:pPr>
            <w:r w:rsidRPr="003D7974">
              <w:rPr>
                <w:kern w:val="2"/>
                <w:lang w:eastAsia="en-US"/>
              </w:rPr>
              <w:t>Подпрограмма  «Совершенство</w:t>
            </w:r>
            <w:r w:rsidRPr="003D7974">
              <w:rPr>
                <w:kern w:val="2"/>
                <w:lang w:eastAsia="en-US"/>
              </w:rPr>
              <w:softHyphen/>
              <w:t>вание мер демо</w:t>
            </w:r>
            <w:r w:rsidRPr="003D7974">
              <w:rPr>
                <w:kern w:val="2"/>
                <w:lang w:eastAsia="en-US"/>
              </w:rPr>
              <w:softHyphen/>
              <w:t>графической политики в области социаль</w:t>
            </w:r>
            <w:r w:rsidRPr="003D7974">
              <w:rPr>
                <w:kern w:val="2"/>
                <w:lang w:eastAsia="en-US"/>
              </w:rPr>
              <w:softHyphen/>
              <w:t>ной поддержки семьи и детей»</w:t>
            </w:r>
          </w:p>
        </w:tc>
        <w:tc>
          <w:tcPr>
            <w:tcW w:w="1289" w:type="dxa"/>
            <w:vAlign w:val="center"/>
            <w:hideMark/>
          </w:tcPr>
          <w:p w:rsidR="00807860" w:rsidRPr="003D7974" w:rsidRDefault="00807860" w:rsidP="00685EC3">
            <w:pPr>
              <w:shd w:val="clear" w:color="auto" w:fill="FFFFFF" w:themeFill="background1"/>
              <w:ind w:left="-57" w:right="-57"/>
              <w:rPr>
                <w:kern w:val="2"/>
                <w:lang w:eastAsia="en-US"/>
              </w:rPr>
            </w:pPr>
            <w:r w:rsidRPr="003D7974">
              <w:rPr>
                <w:kern w:val="2"/>
                <w:lang w:eastAsia="en-US"/>
              </w:rPr>
              <w:t>всего</w:t>
            </w:r>
          </w:p>
        </w:tc>
        <w:tc>
          <w:tcPr>
            <w:tcW w:w="957" w:type="dxa"/>
            <w:hideMark/>
          </w:tcPr>
          <w:p w:rsidR="00807860" w:rsidRPr="003D7974" w:rsidRDefault="00807860" w:rsidP="0013582F">
            <w:pPr>
              <w:jc w:val="center"/>
              <w:rPr>
                <w:color w:val="000000"/>
                <w:spacing w:val="-20"/>
              </w:rPr>
            </w:pPr>
            <w:r>
              <w:rPr>
                <w:color w:val="000000"/>
                <w:spacing w:val="-20"/>
              </w:rPr>
              <w:t>303143,2</w:t>
            </w:r>
          </w:p>
        </w:tc>
        <w:tc>
          <w:tcPr>
            <w:tcW w:w="884" w:type="dxa"/>
            <w:hideMark/>
          </w:tcPr>
          <w:p w:rsidR="00807860" w:rsidRPr="003D7974" w:rsidRDefault="00807860" w:rsidP="0013582F">
            <w:pPr>
              <w:jc w:val="center"/>
              <w:rPr>
                <w:color w:val="000000"/>
                <w:spacing w:val="-20"/>
              </w:rPr>
            </w:pPr>
            <w:r>
              <w:rPr>
                <w:color w:val="000000"/>
                <w:spacing w:val="-20"/>
              </w:rPr>
              <w:t>104552,7</w:t>
            </w:r>
          </w:p>
        </w:tc>
        <w:tc>
          <w:tcPr>
            <w:tcW w:w="885" w:type="dxa"/>
            <w:hideMark/>
          </w:tcPr>
          <w:p w:rsidR="00807860" w:rsidRPr="003D7974" w:rsidRDefault="00807860" w:rsidP="00807860">
            <w:pPr>
              <w:jc w:val="center"/>
              <w:rPr>
                <w:color w:val="000000"/>
                <w:spacing w:val="-20"/>
              </w:rPr>
            </w:pPr>
            <w:r>
              <w:rPr>
                <w:color w:val="000000"/>
                <w:spacing w:val="-20"/>
              </w:rPr>
              <w:t>108442,3</w:t>
            </w:r>
          </w:p>
        </w:tc>
        <w:tc>
          <w:tcPr>
            <w:tcW w:w="884" w:type="dxa"/>
            <w:hideMark/>
          </w:tcPr>
          <w:p w:rsidR="00807860" w:rsidRPr="003D7974" w:rsidRDefault="00807860" w:rsidP="00807860">
            <w:pPr>
              <w:jc w:val="center"/>
              <w:rPr>
                <w:color w:val="000000"/>
                <w:spacing w:val="-20"/>
              </w:rPr>
            </w:pPr>
            <w:r>
              <w:rPr>
                <w:color w:val="000000"/>
                <w:spacing w:val="-20"/>
              </w:rPr>
              <w:t>83958,0</w:t>
            </w:r>
          </w:p>
        </w:tc>
        <w:tc>
          <w:tcPr>
            <w:tcW w:w="884" w:type="dxa"/>
            <w:hideMark/>
          </w:tcPr>
          <w:p w:rsidR="00807860" w:rsidRPr="003D7974" w:rsidRDefault="00807860" w:rsidP="00B82A34">
            <w:pPr>
              <w:jc w:val="center"/>
              <w:rPr>
                <w:color w:val="000000"/>
                <w:spacing w:val="-20"/>
              </w:rPr>
            </w:pPr>
            <w:r>
              <w:rPr>
                <w:color w:val="000000"/>
                <w:spacing w:val="-20"/>
              </w:rPr>
              <w:t>687,8</w:t>
            </w:r>
          </w:p>
        </w:tc>
        <w:tc>
          <w:tcPr>
            <w:tcW w:w="884" w:type="dxa"/>
            <w:hideMark/>
          </w:tcPr>
          <w:p w:rsidR="00807860" w:rsidRPr="003D7974" w:rsidRDefault="00807860" w:rsidP="00B82A34">
            <w:pPr>
              <w:jc w:val="center"/>
              <w:rPr>
                <w:color w:val="000000"/>
                <w:spacing w:val="-20"/>
              </w:rPr>
            </w:pPr>
            <w:r>
              <w:rPr>
                <w:color w:val="000000"/>
                <w:spacing w:val="-20"/>
              </w:rPr>
              <w:t>687,8</w:t>
            </w:r>
          </w:p>
        </w:tc>
        <w:tc>
          <w:tcPr>
            <w:tcW w:w="885" w:type="dxa"/>
            <w:hideMark/>
          </w:tcPr>
          <w:p w:rsidR="00807860" w:rsidRPr="003D7974" w:rsidRDefault="00807860" w:rsidP="00B82A34">
            <w:pPr>
              <w:jc w:val="center"/>
              <w:rPr>
                <w:color w:val="000000"/>
                <w:spacing w:val="-20"/>
              </w:rPr>
            </w:pPr>
            <w:r>
              <w:rPr>
                <w:color w:val="000000"/>
                <w:spacing w:val="-20"/>
              </w:rPr>
              <w:t>687,8</w:t>
            </w:r>
          </w:p>
        </w:tc>
        <w:tc>
          <w:tcPr>
            <w:tcW w:w="884" w:type="dxa"/>
          </w:tcPr>
          <w:p w:rsidR="00807860" w:rsidRPr="003D7974" w:rsidRDefault="00807860" w:rsidP="00B82A34">
            <w:pPr>
              <w:jc w:val="center"/>
              <w:rPr>
                <w:color w:val="000000"/>
                <w:spacing w:val="-20"/>
              </w:rPr>
            </w:pPr>
            <w:r>
              <w:rPr>
                <w:color w:val="000000"/>
                <w:spacing w:val="-20"/>
              </w:rPr>
              <w:t>687,8</w:t>
            </w:r>
          </w:p>
        </w:tc>
        <w:tc>
          <w:tcPr>
            <w:tcW w:w="884" w:type="dxa"/>
            <w:hideMark/>
          </w:tcPr>
          <w:p w:rsidR="00807860" w:rsidRPr="003D7974" w:rsidRDefault="00807860" w:rsidP="00B82A34">
            <w:pPr>
              <w:jc w:val="center"/>
              <w:rPr>
                <w:color w:val="000000"/>
                <w:spacing w:val="-20"/>
              </w:rPr>
            </w:pPr>
            <w:r>
              <w:rPr>
                <w:color w:val="000000"/>
                <w:spacing w:val="-20"/>
              </w:rPr>
              <w:t>687,8</w:t>
            </w:r>
          </w:p>
        </w:tc>
        <w:tc>
          <w:tcPr>
            <w:tcW w:w="884" w:type="dxa"/>
          </w:tcPr>
          <w:p w:rsidR="00807860" w:rsidRPr="003D7974" w:rsidRDefault="00807860" w:rsidP="00B82A34">
            <w:pPr>
              <w:jc w:val="center"/>
              <w:rPr>
                <w:color w:val="000000"/>
                <w:spacing w:val="-20"/>
              </w:rPr>
            </w:pPr>
            <w:r>
              <w:rPr>
                <w:color w:val="000000"/>
                <w:spacing w:val="-20"/>
              </w:rPr>
              <w:t>687,8</w:t>
            </w:r>
          </w:p>
        </w:tc>
        <w:tc>
          <w:tcPr>
            <w:tcW w:w="885" w:type="dxa"/>
          </w:tcPr>
          <w:p w:rsidR="00807860" w:rsidRPr="003D7974" w:rsidRDefault="00807860" w:rsidP="00B82A34">
            <w:pPr>
              <w:jc w:val="center"/>
              <w:rPr>
                <w:color w:val="000000"/>
                <w:spacing w:val="-20"/>
              </w:rPr>
            </w:pPr>
            <w:r>
              <w:rPr>
                <w:color w:val="000000"/>
                <w:spacing w:val="-20"/>
              </w:rPr>
              <w:t>687,8</w:t>
            </w:r>
          </w:p>
        </w:tc>
        <w:tc>
          <w:tcPr>
            <w:tcW w:w="884" w:type="dxa"/>
          </w:tcPr>
          <w:p w:rsidR="00807860" w:rsidRPr="003D7974" w:rsidRDefault="00807860" w:rsidP="00B82A34">
            <w:pPr>
              <w:jc w:val="center"/>
              <w:rPr>
                <w:color w:val="000000"/>
                <w:spacing w:val="-20"/>
              </w:rPr>
            </w:pPr>
            <w:r>
              <w:rPr>
                <w:color w:val="000000"/>
                <w:spacing w:val="-20"/>
              </w:rPr>
              <w:t>687,8</w:t>
            </w:r>
          </w:p>
        </w:tc>
        <w:tc>
          <w:tcPr>
            <w:tcW w:w="884" w:type="dxa"/>
          </w:tcPr>
          <w:p w:rsidR="00807860" w:rsidRPr="003D7974" w:rsidRDefault="00807860" w:rsidP="00B82A34">
            <w:pPr>
              <w:jc w:val="center"/>
              <w:rPr>
                <w:color w:val="000000"/>
                <w:spacing w:val="-20"/>
              </w:rPr>
            </w:pPr>
            <w:r>
              <w:rPr>
                <w:color w:val="000000"/>
                <w:spacing w:val="-20"/>
              </w:rPr>
              <w:t>687,8</w:t>
            </w:r>
          </w:p>
        </w:tc>
      </w:tr>
      <w:tr w:rsidR="00C12D5E" w:rsidRPr="003D7974" w:rsidTr="005E14F0">
        <w:tc>
          <w:tcPr>
            <w:tcW w:w="468" w:type="dxa"/>
            <w:vMerge/>
          </w:tcPr>
          <w:p w:rsidR="00C12D5E" w:rsidRPr="003D7974" w:rsidRDefault="00C12D5E" w:rsidP="00685EC3">
            <w:pPr>
              <w:jc w:val="center"/>
              <w:rPr>
                <w:kern w:val="2"/>
                <w:lang w:eastAsia="en-US"/>
              </w:rPr>
            </w:pPr>
          </w:p>
        </w:tc>
        <w:tc>
          <w:tcPr>
            <w:tcW w:w="1644" w:type="dxa"/>
            <w:vMerge/>
            <w:hideMark/>
          </w:tcPr>
          <w:p w:rsidR="00C12D5E" w:rsidRPr="003D7974" w:rsidRDefault="00C12D5E" w:rsidP="00685EC3">
            <w:pPr>
              <w:rPr>
                <w:kern w:val="2"/>
                <w:lang w:eastAsia="en-US"/>
              </w:rPr>
            </w:pPr>
          </w:p>
        </w:tc>
        <w:tc>
          <w:tcPr>
            <w:tcW w:w="1289" w:type="dxa"/>
            <w:vAlign w:val="center"/>
            <w:hideMark/>
          </w:tcPr>
          <w:p w:rsidR="00C12D5E" w:rsidRPr="003D7974" w:rsidRDefault="00C12D5E" w:rsidP="00685EC3">
            <w:pPr>
              <w:shd w:val="clear" w:color="auto" w:fill="FFFFFF" w:themeFill="background1"/>
              <w:ind w:left="-57" w:right="-57"/>
              <w:rPr>
                <w:kern w:val="2"/>
                <w:lang w:eastAsia="en-US"/>
              </w:rPr>
            </w:pPr>
            <w:r w:rsidRPr="003D7974">
              <w:rPr>
                <w:kern w:val="2"/>
                <w:lang w:eastAsia="en-US"/>
              </w:rPr>
              <w:t>областной бюджет</w:t>
            </w:r>
          </w:p>
        </w:tc>
        <w:tc>
          <w:tcPr>
            <w:tcW w:w="957" w:type="dxa"/>
            <w:shd w:val="clear" w:color="auto" w:fill="FFFFFF"/>
            <w:hideMark/>
          </w:tcPr>
          <w:p w:rsidR="00C12D5E" w:rsidRPr="003D7974" w:rsidRDefault="00807860" w:rsidP="00807860">
            <w:pPr>
              <w:jc w:val="center"/>
              <w:rPr>
                <w:color w:val="000000"/>
                <w:spacing w:val="-20"/>
              </w:rPr>
            </w:pPr>
            <w:r>
              <w:rPr>
                <w:color w:val="000000"/>
                <w:spacing w:val="-20"/>
              </w:rPr>
              <w:t>240658,7</w:t>
            </w:r>
          </w:p>
        </w:tc>
        <w:tc>
          <w:tcPr>
            <w:tcW w:w="884" w:type="dxa"/>
            <w:shd w:val="clear" w:color="auto" w:fill="FFFFFF"/>
            <w:hideMark/>
          </w:tcPr>
          <w:p w:rsidR="00C12D5E" w:rsidRPr="003D7974" w:rsidRDefault="00807860" w:rsidP="00807860">
            <w:pPr>
              <w:jc w:val="center"/>
              <w:rPr>
                <w:color w:val="000000"/>
                <w:spacing w:val="-20"/>
              </w:rPr>
            </w:pPr>
            <w:r>
              <w:rPr>
                <w:color w:val="000000"/>
                <w:spacing w:val="-20"/>
              </w:rPr>
              <w:t>77169,6</w:t>
            </w:r>
          </w:p>
        </w:tc>
        <w:tc>
          <w:tcPr>
            <w:tcW w:w="885" w:type="dxa"/>
            <w:shd w:val="clear" w:color="auto" w:fill="FFFFFF"/>
            <w:hideMark/>
          </w:tcPr>
          <w:p w:rsidR="00C12D5E" w:rsidRPr="003D7974" w:rsidRDefault="00807860" w:rsidP="00807860">
            <w:pPr>
              <w:jc w:val="center"/>
              <w:rPr>
                <w:color w:val="000000"/>
                <w:spacing w:val="-20"/>
              </w:rPr>
            </w:pPr>
            <w:r>
              <w:rPr>
                <w:color w:val="000000"/>
                <w:spacing w:val="-20"/>
              </w:rPr>
              <w:t>80218,9</w:t>
            </w:r>
          </w:p>
        </w:tc>
        <w:tc>
          <w:tcPr>
            <w:tcW w:w="884" w:type="dxa"/>
            <w:shd w:val="clear" w:color="auto" w:fill="FFFFFF"/>
            <w:hideMark/>
          </w:tcPr>
          <w:p w:rsidR="00C12D5E" w:rsidRPr="003D7974" w:rsidRDefault="00807860" w:rsidP="00807860">
            <w:pPr>
              <w:jc w:val="center"/>
              <w:rPr>
                <w:spacing w:val="-20"/>
              </w:rPr>
            </w:pPr>
            <w:r>
              <w:rPr>
                <w:color w:val="000000"/>
                <w:spacing w:val="-20"/>
              </w:rPr>
              <w:t>83270,2</w:t>
            </w:r>
          </w:p>
        </w:tc>
        <w:tc>
          <w:tcPr>
            <w:tcW w:w="884" w:type="dxa"/>
            <w:shd w:val="clear" w:color="auto" w:fill="FFFFFF"/>
            <w:hideMark/>
          </w:tcPr>
          <w:p w:rsidR="00C12D5E" w:rsidRPr="003D7974" w:rsidRDefault="00C12D5E" w:rsidP="00FC5237">
            <w:pPr>
              <w:jc w:val="center"/>
              <w:rPr>
                <w:spacing w:val="-20"/>
              </w:rPr>
            </w:pPr>
            <w:r w:rsidRPr="003D7974">
              <w:rPr>
                <w:color w:val="000000"/>
                <w:spacing w:val="-20"/>
              </w:rPr>
              <w:t>–</w:t>
            </w:r>
          </w:p>
        </w:tc>
        <w:tc>
          <w:tcPr>
            <w:tcW w:w="884" w:type="dxa"/>
            <w:shd w:val="clear" w:color="auto" w:fill="FFFFFF"/>
            <w:hideMark/>
          </w:tcPr>
          <w:p w:rsidR="00C12D5E" w:rsidRPr="003D7974" w:rsidRDefault="00C12D5E" w:rsidP="00FC5237">
            <w:pPr>
              <w:jc w:val="center"/>
              <w:rPr>
                <w:spacing w:val="-20"/>
              </w:rPr>
            </w:pPr>
            <w:r w:rsidRPr="003D7974">
              <w:rPr>
                <w:color w:val="000000"/>
                <w:spacing w:val="-20"/>
              </w:rPr>
              <w:t>–</w:t>
            </w:r>
          </w:p>
        </w:tc>
        <w:tc>
          <w:tcPr>
            <w:tcW w:w="885" w:type="dxa"/>
            <w:shd w:val="clear" w:color="auto" w:fill="FFFFFF"/>
            <w:hideMark/>
          </w:tcPr>
          <w:p w:rsidR="00C12D5E" w:rsidRPr="003D7974" w:rsidRDefault="00C12D5E" w:rsidP="00FC5237">
            <w:pPr>
              <w:jc w:val="center"/>
              <w:rPr>
                <w:spacing w:val="-20"/>
              </w:rPr>
            </w:pPr>
            <w:r w:rsidRPr="003D7974">
              <w:rPr>
                <w:color w:val="000000"/>
                <w:spacing w:val="-20"/>
              </w:rPr>
              <w:t>–</w:t>
            </w:r>
          </w:p>
        </w:tc>
        <w:tc>
          <w:tcPr>
            <w:tcW w:w="884" w:type="dxa"/>
            <w:shd w:val="clear" w:color="auto" w:fill="FFFFFF"/>
          </w:tcPr>
          <w:p w:rsidR="00C12D5E" w:rsidRPr="003D7974" w:rsidRDefault="00C12D5E" w:rsidP="00FC5237">
            <w:pPr>
              <w:jc w:val="center"/>
              <w:rPr>
                <w:spacing w:val="-20"/>
              </w:rPr>
            </w:pPr>
            <w:r w:rsidRPr="003D7974">
              <w:rPr>
                <w:color w:val="000000"/>
                <w:spacing w:val="-20"/>
              </w:rPr>
              <w:t>–</w:t>
            </w:r>
          </w:p>
        </w:tc>
        <w:tc>
          <w:tcPr>
            <w:tcW w:w="884" w:type="dxa"/>
            <w:shd w:val="clear" w:color="auto" w:fill="FFFFFF"/>
            <w:hideMark/>
          </w:tcPr>
          <w:p w:rsidR="00C12D5E" w:rsidRPr="003D7974" w:rsidRDefault="00C12D5E" w:rsidP="00FC5237">
            <w:pPr>
              <w:jc w:val="center"/>
              <w:rPr>
                <w:spacing w:val="-20"/>
              </w:rPr>
            </w:pPr>
            <w:r w:rsidRPr="003D7974">
              <w:rPr>
                <w:color w:val="000000"/>
                <w:spacing w:val="-20"/>
              </w:rPr>
              <w:t>–</w:t>
            </w:r>
          </w:p>
        </w:tc>
        <w:tc>
          <w:tcPr>
            <w:tcW w:w="884" w:type="dxa"/>
            <w:shd w:val="clear" w:color="auto" w:fill="FFFFFF"/>
          </w:tcPr>
          <w:p w:rsidR="00C12D5E" w:rsidRPr="003D7974" w:rsidRDefault="00C12D5E" w:rsidP="00FC5237">
            <w:pPr>
              <w:jc w:val="center"/>
              <w:rPr>
                <w:spacing w:val="-20"/>
              </w:rPr>
            </w:pPr>
            <w:r w:rsidRPr="003D7974">
              <w:rPr>
                <w:color w:val="000000"/>
                <w:spacing w:val="-20"/>
              </w:rPr>
              <w:t>–</w:t>
            </w:r>
          </w:p>
        </w:tc>
        <w:tc>
          <w:tcPr>
            <w:tcW w:w="885" w:type="dxa"/>
            <w:shd w:val="clear" w:color="auto" w:fill="FFFFFF"/>
          </w:tcPr>
          <w:p w:rsidR="00C12D5E" w:rsidRPr="003D7974" w:rsidRDefault="00C12D5E" w:rsidP="00FC5237">
            <w:pPr>
              <w:jc w:val="center"/>
              <w:rPr>
                <w:spacing w:val="-20"/>
              </w:rPr>
            </w:pPr>
            <w:r w:rsidRPr="003D7974">
              <w:rPr>
                <w:color w:val="000000"/>
                <w:spacing w:val="-20"/>
              </w:rPr>
              <w:t>–</w:t>
            </w:r>
          </w:p>
        </w:tc>
        <w:tc>
          <w:tcPr>
            <w:tcW w:w="884" w:type="dxa"/>
            <w:shd w:val="clear" w:color="auto" w:fill="FFFFFF"/>
          </w:tcPr>
          <w:p w:rsidR="00C12D5E" w:rsidRPr="003D7974" w:rsidRDefault="00C12D5E" w:rsidP="00FC5237">
            <w:pPr>
              <w:jc w:val="center"/>
              <w:rPr>
                <w:spacing w:val="-20"/>
              </w:rPr>
            </w:pPr>
            <w:r w:rsidRPr="003D7974">
              <w:rPr>
                <w:color w:val="000000"/>
                <w:spacing w:val="-20"/>
              </w:rPr>
              <w:t>–</w:t>
            </w:r>
          </w:p>
        </w:tc>
        <w:tc>
          <w:tcPr>
            <w:tcW w:w="884" w:type="dxa"/>
            <w:shd w:val="clear" w:color="auto" w:fill="FFFFFF"/>
          </w:tcPr>
          <w:p w:rsidR="00C12D5E" w:rsidRPr="003D7974" w:rsidRDefault="00C12D5E" w:rsidP="00FC5237">
            <w:pPr>
              <w:jc w:val="center"/>
              <w:rPr>
                <w:spacing w:val="-20"/>
              </w:rPr>
            </w:pPr>
            <w:r w:rsidRPr="003D7974">
              <w:rPr>
                <w:color w:val="000000"/>
                <w:spacing w:val="-20"/>
              </w:rPr>
              <w:t>–</w:t>
            </w:r>
          </w:p>
        </w:tc>
      </w:tr>
      <w:tr w:rsidR="00392EB6" w:rsidRPr="003D7974" w:rsidTr="005E14F0">
        <w:tc>
          <w:tcPr>
            <w:tcW w:w="468" w:type="dxa"/>
            <w:vMerge/>
          </w:tcPr>
          <w:p w:rsidR="00392EB6" w:rsidRPr="003D7974" w:rsidRDefault="00392EB6" w:rsidP="00685EC3">
            <w:pPr>
              <w:jc w:val="center"/>
              <w:rPr>
                <w:kern w:val="2"/>
                <w:lang w:eastAsia="en-US"/>
              </w:rPr>
            </w:pPr>
          </w:p>
        </w:tc>
        <w:tc>
          <w:tcPr>
            <w:tcW w:w="1644" w:type="dxa"/>
            <w:vMerge/>
            <w:hideMark/>
          </w:tcPr>
          <w:p w:rsidR="00392EB6" w:rsidRPr="003D7974" w:rsidRDefault="00392EB6" w:rsidP="00685EC3">
            <w:pPr>
              <w:rPr>
                <w:kern w:val="2"/>
                <w:lang w:eastAsia="en-US"/>
              </w:rPr>
            </w:pPr>
          </w:p>
        </w:tc>
        <w:tc>
          <w:tcPr>
            <w:tcW w:w="1289" w:type="dxa"/>
            <w:vAlign w:val="center"/>
            <w:hideMark/>
          </w:tcPr>
          <w:p w:rsidR="00392EB6" w:rsidRPr="003D7974" w:rsidRDefault="00392EB6" w:rsidP="00DB635B">
            <w:pPr>
              <w:shd w:val="clear" w:color="auto" w:fill="FFFFFF" w:themeFill="background1"/>
              <w:ind w:left="-57" w:right="-57"/>
              <w:rPr>
                <w:kern w:val="2"/>
                <w:lang w:eastAsia="en-US"/>
              </w:rPr>
            </w:pPr>
            <w:r w:rsidRPr="003D7974">
              <w:rPr>
                <w:kern w:val="2"/>
                <w:lang w:eastAsia="en-US"/>
              </w:rPr>
              <w:t>федеральн</w:t>
            </w:r>
            <w:r w:rsidR="00DB635B">
              <w:rPr>
                <w:kern w:val="2"/>
                <w:lang w:eastAsia="en-US"/>
              </w:rPr>
              <w:t>ый</w:t>
            </w:r>
            <w:r w:rsidRPr="003D7974">
              <w:rPr>
                <w:kern w:val="2"/>
                <w:lang w:eastAsia="en-US"/>
              </w:rPr>
              <w:t xml:space="preserve"> бюджет</w:t>
            </w:r>
          </w:p>
        </w:tc>
        <w:tc>
          <w:tcPr>
            <w:tcW w:w="957" w:type="dxa"/>
            <w:hideMark/>
          </w:tcPr>
          <w:p w:rsidR="00392EB6" w:rsidRPr="003D7974" w:rsidRDefault="00C12D5E" w:rsidP="00807860">
            <w:pPr>
              <w:jc w:val="center"/>
              <w:rPr>
                <w:color w:val="000000"/>
                <w:spacing w:val="-20"/>
              </w:rPr>
            </w:pPr>
            <w:r>
              <w:rPr>
                <w:color w:val="000000"/>
                <w:spacing w:val="-20"/>
              </w:rPr>
              <w:t>5</w:t>
            </w:r>
            <w:r w:rsidR="00807860">
              <w:rPr>
                <w:color w:val="000000"/>
                <w:spacing w:val="-20"/>
              </w:rPr>
              <w:t>4242,1</w:t>
            </w:r>
          </w:p>
        </w:tc>
        <w:tc>
          <w:tcPr>
            <w:tcW w:w="884" w:type="dxa"/>
            <w:hideMark/>
          </w:tcPr>
          <w:p w:rsidR="00392EB6" w:rsidRPr="003D7974" w:rsidRDefault="00C12D5E" w:rsidP="00807860">
            <w:pPr>
              <w:jc w:val="center"/>
              <w:rPr>
                <w:color w:val="000000"/>
                <w:spacing w:val="-20"/>
              </w:rPr>
            </w:pPr>
            <w:r>
              <w:rPr>
                <w:color w:val="000000"/>
                <w:spacing w:val="-20"/>
              </w:rPr>
              <w:t>26</w:t>
            </w:r>
            <w:r w:rsidR="00807860">
              <w:rPr>
                <w:color w:val="000000"/>
                <w:spacing w:val="-20"/>
              </w:rPr>
              <w:t>695,4</w:t>
            </w:r>
          </w:p>
        </w:tc>
        <w:tc>
          <w:tcPr>
            <w:tcW w:w="885" w:type="dxa"/>
            <w:hideMark/>
          </w:tcPr>
          <w:p w:rsidR="00392EB6" w:rsidRPr="003D7974" w:rsidRDefault="00C12D5E" w:rsidP="00807860">
            <w:pPr>
              <w:jc w:val="center"/>
              <w:rPr>
                <w:color w:val="000000"/>
                <w:spacing w:val="-20"/>
              </w:rPr>
            </w:pPr>
            <w:r>
              <w:rPr>
                <w:color w:val="000000"/>
                <w:spacing w:val="-20"/>
              </w:rPr>
              <w:t>27</w:t>
            </w:r>
            <w:r w:rsidR="00807860">
              <w:rPr>
                <w:color w:val="000000"/>
                <w:spacing w:val="-20"/>
              </w:rPr>
              <w:t>546,7</w:t>
            </w:r>
          </w:p>
        </w:tc>
        <w:tc>
          <w:tcPr>
            <w:tcW w:w="884" w:type="dxa"/>
            <w:hideMark/>
          </w:tcPr>
          <w:p w:rsidR="00392EB6" w:rsidRPr="003D7974" w:rsidRDefault="00392EB6" w:rsidP="00685EC3">
            <w:pPr>
              <w:jc w:val="center"/>
              <w:rPr>
                <w:color w:val="000000"/>
                <w:spacing w:val="-20"/>
              </w:rPr>
            </w:pPr>
            <w:r w:rsidRPr="003D7974">
              <w:rPr>
                <w:color w:val="000000"/>
                <w:spacing w:val="-20"/>
              </w:rPr>
              <w:t>–</w:t>
            </w:r>
          </w:p>
        </w:tc>
        <w:tc>
          <w:tcPr>
            <w:tcW w:w="884" w:type="dxa"/>
            <w:hideMark/>
          </w:tcPr>
          <w:p w:rsidR="00392EB6" w:rsidRPr="003D7974" w:rsidRDefault="00392EB6" w:rsidP="00685EC3">
            <w:pPr>
              <w:jc w:val="center"/>
              <w:rPr>
                <w:spacing w:val="-20"/>
              </w:rPr>
            </w:pPr>
            <w:r w:rsidRPr="003D7974">
              <w:rPr>
                <w:color w:val="000000"/>
                <w:spacing w:val="-20"/>
              </w:rPr>
              <w:t>–</w:t>
            </w:r>
          </w:p>
        </w:tc>
        <w:tc>
          <w:tcPr>
            <w:tcW w:w="884" w:type="dxa"/>
            <w:hideMark/>
          </w:tcPr>
          <w:p w:rsidR="00392EB6" w:rsidRPr="003D7974" w:rsidRDefault="00392EB6" w:rsidP="00685EC3">
            <w:pPr>
              <w:jc w:val="center"/>
              <w:rPr>
                <w:spacing w:val="-20"/>
              </w:rPr>
            </w:pPr>
            <w:r w:rsidRPr="003D7974">
              <w:rPr>
                <w:color w:val="000000"/>
                <w:spacing w:val="-20"/>
              </w:rPr>
              <w:t>–</w:t>
            </w:r>
          </w:p>
        </w:tc>
        <w:tc>
          <w:tcPr>
            <w:tcW w:w="885" w:type="dxa"/>
            <w:hideMark/>
          </w:tcPr>
          <w:p w:rsidR="00392EB6" w:rsidRPr="003D7974" w:rsidRDefault="00392EB6" w:rsidP="00685EC3">
            <w:pPr>
              <w:jc w:val="center"/>
              <w:rPr>
                <w:spacing w:val="-20"/>
              </w:rPr>
            </w:pPr>
            <w:r w:rsidRPr="003D7974">
              <w:rPr>
                <w:color w:val="000000"/>
                <w:spacing w:val="-20"/>
              </w:rPr>
              <w:t>–</w:t>
            </w:r>
          </w:p>
        </w:tc>
        <w:tc>
          <w:tcPr>
            <w:tcW w:w="884" w:type="dxa"/>
          </w:tcPr>
          <w:p w:rsidR="00392EB6" w:rsidRPr="003D7974" w:rsidRDefault="00392EB6" w:rsidP="00685EC3">
            <w:pPr>
              <w:jc w:val="center"/>
              <w:rPr>
                <w:spacing w:val="-20"/>
              </w:rPr>
            </w:pPr>
            <w:r w:rsidRPr="003D7974">
              <w:rPr>
                <w:color w:val="000000"/>
                <w:spacing w:val="-20"/>
              </w:rPr>
              <w:t>–</w:t>
            </w:r>
          </w:p>
        </w:tc>
        <w:tc>
          <w:tcPr>
            <w:tcW w:w="884" w:type="dxa"/>
            <w:hideMark/>
          </w:tcPr>
          <w:p w:rsidR="00392EB6" w:rsidRPr="003D7974" w:rsidRDefault="00392EB6" w:rsidP="00685EC3">
            <w:pPr>
              <w:jc w:val="center"/>
              <w:rPr>
                <w:spacing w:val="-20"/>
              </w:rPr>
            </w:pPr>
            <w:r w:rsidRPr="003D7974">
              <w:rPr>
                <w:color w:val="000000"/>
                <w:spacing w:val="-20"/>
              </w:rPr>
              <w:t>–</w:t>
            </w:r>
          </w:p>
        </w:tc>
        <w:tc>
          <w:tcPr>
            <w:tcW w:w="884" w:type="dxa"/>
          </w:tcPr>
          <w:p w:rsidR="00392EB6" w:rsidRPr="003D7974" w:rsidRDefault="00392EB6" w:rsidP="00685EC3">
            <w:pPr>
              <w:jc w:val="center"/>
              <w:rPr>
                <w:spacing w:val="-20"/>
              </w:rPr>
            </w:pPr>
            <w:r w:rsidRPr="003D7974">
              <w:rPr>
                <w:color w:val="000000"/>
                <w:spacing w:val="-20"/>
              </w:rPr>
              <w:t>–</w:t>
            </w:r>
          </w:p>
        </w:tc>
        <w:tc>
          <w:tcPr>
            <w:tcW w:w="885" w:type="dxa"/>
          </w:tcPr>
          <w:p w:rsidR="00392EB6" w:rsidRPr="003D7974" w:rsidRDefault="00392EB6" w:rsidP="00685EC3">
            <w:pPr>
              <w:jc w:val="center"/>
              <w:rPr>
                <w:spacing w:val="-20"/>
              </w:rPr>
            </w:pPr>
            <w:r w:rsidRPr="003D7974">
              <w:rPr>
                <w:color w:val="000000"/>
                <w:spacing w:val="-20"/>
              </w:rPr>
              <w:t>–</w:t>
            </w:r>
          </w:p>
        </w:tc>
        <w:tc>
          <w:tcPr>
            <w:tcW w:w="884" w:type="dxa"/>
          </w:tcPr>
          <w:p w:rsidR="00392EB6" w:rsidRPr="003D7974" w:rsidRDefault="00392EB6" w:rsidP="00685EC3">
            <w:pPr>
              <w:jc w:val="center"/>
              <w:rPr>
                <w:spacing w:val="-20"/>
              </w:rPr>
            </w:pPr>
            <w:r w:rsidRPr="003D7974">
              <w:rPr>
                <w:color w:val="000000"/>
                <w:spacing w:val="-20"/>
              </w:rPr>
              <w:t>–</w:t>
            </w:r>
          </w:p>
        </w:tc>
        <w:tc>
          <w:tcPr>
            <w:tcW w:w="884" w:type="dxa"/>
          </w:tcPr>
          <w:p w:rsidR="00392EB6" w:rsidRPr="003D7974" w:rsidRDefault="00392EB6" w:rsidP="00685EC3">
            <w:pPr>
              <w:jc w:val="center"/>
              <w:rPr>
                <w:spacing w:val="-20"/>
              </w:rPr>
            </w:pPr>
            <w:r w:rsidRPr="003D7974">
              <w:rPr>
                <w:color w:val="000000"/>
                <w:spacing w:val="-20"/>
              </w:rPr>
              <w:t>–</w:t>
            </w:r>
          </w:p>
        </w:tc>
      </w:tr>
      <w:tr w:rsidR="00807860" w:rsidRPr="003D7974" w:rsidTr="005E14F0">
        <w:tc>
          <w:tcPr>
            <w:tcW w:w="468" w:type="dxa"/>
            <w:vMerge/>
          </w:tcPr>
          <w:p w:rsidR="00807860" w:rsidRPr="003D7974" w:rsidRDefault="00807860" w:rsidP="00685EC3">
            <w:pPr>
              <w:jc w:val="center"/>
              <w:rPr>
                <w:kern w:val="2"/>
                <w:lang w:eastAsia="en-US"/>
              </w:rPr>
            </w:pPr>
          </w:p>
        </w:tc>
        <w:tc>
          <w:tcPr>
            <w:tcW w:w="1644" w:type="dxa"/>
            <w:vMerge/>
            <w:hideMark/>
          </w:tcPr>
          <w:p w:rsidR="00807860" w:rsidRPr="003D7974" w:rsidRDefault="00807860" w:rsidP="00685EC3">
            <w:pPr>
              <w:rPr>
                <w:kern w:val="2"/>
                <w:lang w:eastAsia="en-US"/>
              </w:rPr>
            </w:pPr>
          </w:p>
        </w:tc>
        <w:tc>
          <w:tcPr>
            <w:tcW w:w="1289" w:type="dxa"/>
            <w:vAlign w:val="center"/>
            <w:hideMark/>
          </w:tcPr>
          <w:p w:rsidR="00807860" w:rsidRPr="003D7974" w:rsidRDefault="00807860" w:rsidP="00685EC3">
            <w:pPr>
              <w:shd w:val="clear" w:color="auto" w:fill="FFFFFF" w:themeFill="background1"/>
              <w:ind w:left="-57" w:right="-57"/>
              <w:rPr>
                <w:kern w:val="2"/>
                <w:lang w:eastAsia="en-US"/>
              </w:rPr>
            </w:pPr>
            <w:r w:rsidRPr="003D7974">
              <w:rPr>
                <w:kern w:val="2"/>
                <w:lang w:eastAsia="en-US"/>
              </w:rPr>
              <w:t>местный бюджет</w:t>
            </w:r>
          </w:p>
        </w:tc>
        <w:tc>
          <w:tcPr>
            <w:tcW w:w="957" w:type="dxa"/>
            <w:hideMark/>
          </w:tcPr>
          <w:p w:rsidR="00807860" w:rsidRPr="003D7974" w:rsidRDefault="00807860" w:rsidP="00807860">
            <w:pPr>
              <w:jc w:val="center"/>
              <w:rPr>
                <w:color w:val="000000"/>
                <w:spacing w:val="-20"/>
              </w:rPr>
            </w:pPr>
            <w:r>
              <w:rPr>
                <w:color w:val="000000"/>
                <w:spacing w:val="-20"/>
              </w:rPr>
              <w:t>8242,4</w:t>
            </w:r>
          </w:p>
        </w:tc>
        <w:tc>
          <w:tcPr>
            <w:tcW w:w="884" w:type="dxa"/>
            <w:hideMark/>
          </w:tcPr>
          <w:p w:rsidR="00807860" w:rsidRPr="003D7974" w:rsidRDefault="00807860" w:rsidP="00807860">
            <w:pPr>
              <w:jc w:val="center"/>
              <w:rPr>
                <w:color w:val="000000"/>
                <w:spacing w:val="-20"/>
              </w:rPr>
            </w:pPr>
            <w:r>
              <w:rPr>
                <w:color w:val="000000"/>
                <w:spacing w:val="-20"/>
              </w:rPr>
              <w:t>687,7</w:t>
            </w:r>
          </w:p>
        </w:tc>
        <w:tc>
          <w:tcPr>
            <w:tcW w:w="885" w:type="dxa"/>
            <w:hideMark/>
          </w:tcPr>
          <w:p w:rsidR="00807860" w:rsidRPr="003D7974" w:rsidRDefault="00807860" w:rsidP="00807860">
            <w:pPr>
              <w:jc w:val="center"/>
              <w:rPr>
                <w:color w:val="000000"/>
                <w:spacing w:val="-20"/>
              </w:rPr>
            </w:pPr>
            <w:r>
              <w:rPr>
                <w:color w:val="000000"/>
                <w:spacing w:val="-20"/>
              </w:rPr>
              <w:t>676,7</w:t>
            </w:r>
          </w:p>
        </w:tc>
        <w:tc>
          <w:tcPr>
            <w:tcW w:w="884" w:type="dxa"/>
            <w:hideMark/>
          </w:tcPr>
          <w:p w:rsidR="00807860" w:rsidRPr="003D7974" w:rsidRDefault="00807860" w:rsidP="00807860">
            <w:pPr>
              <w:jc w:val="center"/>
              <w:rPr>
                <w:color w:val="000000"/>
                <w:spacing w:val="-20"/>
              </w:rPr>
            </w:pPr>
            <w:r>
              <w:rPr>
                <w:color w:val="000000"/>
                <w:spacing w:val="-20"/>
              </w:rPr>
              <w:t>687,8</w:t>
            </w:r>
          </w:p>
        </w:tc>
        <w:tc>
          <w:tcPr>
            <w:tcW w:w="884" w:type="dxa"/>
            <w:hideMark/>
          </w:tcPr>
          <w:p w:rsidR="00807860" w:rsidRPr="003D7974" w:rsidRDefault="00807860" w:rsidP="00B82A34">
            <w:pPr>
              <w:jc w:val="center"/>
              <w:rPr>
                <w:color w:val="000000"/>
                <w:spacing w:val="-20"/>
              </w:rPr>
            </w:pPr>
            <w:r>
              <w:rPr>
                <w:color w:val="000000"/>
                <w:spacing w:val="-20"/>
              </w:rPr>
              <w:t>687,8</w:t>
            </w:r>
          </w:p>
        </w:tc>
        <w:tc>
          <w:tcPr>
            <w:tcW w:w="884" w:type="dxa"/>
            <w:hideMark/>
          </w:tcPr>
          <w:p w:rsidR="00807860" w:rsidRPr="003D7974" w:rsidRDefault="00807860" w:rsidP="00B82A34">
            <w:pPr>
              <w:jc w:val="center"/>
              <w:rPr>
                <w:color w:val="000000"/>
                <w:spacing w:val="-20"/>
              </w:rPr>
            </w:pPr>
            <w:r>
              <w:rPr>
                <w:color w:val="000000"/>
                <w:spacing w:val="-20"/>
              </w:rPr>
              <w:t>687,8</w:t>
            </w:r>
          </w:p>
        </w:tc>
        <w:tc>
          <w:tcPr>
            <w:tcW w:w="885" w:type="dxa"/>
            <w:hideMark/>
          </w:tcPr>
          <w:p w:rsidR="00807860" w:rsidRPr="003D7974" w:rsidRDefault="00807860" w:rsidP="00B82A34">
            <w:pPr>
              <w:jc w:val="center"/>
              <w:rPr>
                <w:color w:val="000000"/>
                <w:spacing w:val="-20"/>
              </w:rPr>
            </w:pPr>
            <w:r>
              <w:rPr>
                <w:color w:val="000000"/>
                <w:spacing w:val="-20"/>
              </w:rPr>
              <w:t>687,8</w:t>
            </w:r>
          </w:p>
        </w:tc>
        <w:tc>
          <w:tcPr>
            <w:tcW w:w="884" w:type="dxa"/>
          </w:tcPr>
          <w:p w:rsidR="00807860" w:rsidRPr="003D7974" w:rsidRDefault="00807860" w:rsidP="00B82A34">
            <w:pPr>
              <w:jc w:val="center"/>
              <w:rPr>
                <w:color w:val="000000"/>
                <w:spacing w:val="-20"/>
              </w:rPr>
            </w:pPr>
            <w:r>
              <w:rPr>
                <w:color w:val="000000"/>
                <w:spacing w:val="-20"/>
              </w:rPr>
              <w:t>687,8</w:t>
            </w:r>
          </w:p>
        </w:tc>
        <w:tc>
          <w:tcPr>
            <w:tcW w:w="884" w:type="dxa"/>
            <w:hideMark/>
          </w:tcPr>
          <w:p w:rsidR="00807860" w:rsidRPr="003D7974" w:rsidRDefault="00807860" w:rsidP="00B82A34">
            <w:pPr>
              <w:jc w:val="center"/>
              <w:rPr>
                <w:color w:val="000000"/>
                <w:spacing w:val="-20"/>
              </w:rPr>
            </w:pPr>
            <w:r>
              <w:rPr>
                <w:color w:val="000000"/>
                <w:spacing w:val="-20"/>
              </w:rPr>
              <w:t>687,8</w:t>
            </w:r>
          </w:p>
        </w:tc>
        <w:tc>
          <w:tcPr>
            <w:tcW w:w="884" w:type="dxa"/>
          </w:tcPr>
          <w:p w:rsidR="00807860" w:rsidRPr="003D7974" w:rsidRDefault="00807860" w:rsidP="00B82A34">
            <w:pPr>
              <w:jc w:val="center"/>
              <w:rPr>
                <w:color w:val="000000"/>
                <w:spacing w:val="-20"/>
              </w:rPr>
            </w:pPr>
            <w:r>
              <w:rPr>
                <w:color w:val="000000"/>
                <w:spacing w:val="-20"/>
              </w:rPr>
              <w:t>687,8</w:t>
            </w:r>
          </w:p>
        </w:tc>
        <w:tc>
          <w:tcPr>
            <w:tcW w:w="885" w:type="dxa"/>
          </w:tcPr>
          <w:p w:rsidR="00807860" w:rsidRPr="003D7974" w:rsidRDefault="00807860" w:rsidP="00B82A34">
            <w:pPr>
              <w:jc w:val="center"/>
              <w:rPr>
                <w:color w:val="000000"/>
                <w:spacing w:val="-20"/>
              </w:rPr>
            </w:pPr>
            <w:r>
              <w:rPr>
                <w:color w:val="000000"/>
                <w:spacing w:val="-20"/>
              </w:rPr>
              <w:t>687,8</w:t>
            </w:r>
          </w:p>
        </w:tc>
        <w:tc>
          <w:tcPr>
            <w:tcW w:w="884" w:type="dxa"/>
          </w:tcPr>
          <w:p w:rsidR="00807860" w:rsidRPr="003D7974" w:rsidRDefault="00807860" w:rsidP="00B82A34">
            <w:pPr>
              <w:jc w:val="center"/>
              <w:rPr>
                <w:color w:val="000000"/>
                <w:spacing w:val="-20"/>
              </w:rPr>
            </w:pPr>
            <w:r>
              <w:rPr>
                <w:color w:val="000000"/>
                <w:spacing w:val="-20"/>
              </w:rPr>
              <w:t>687,8</w:t>
            </w:r>
          </w:p>
        </w:tc>
        <w:tc>
          <w:tcPr>
            <w:tcW w:w="884" w:type="dxa"/>
          </w:tcPr>
          <w:p w:rsidR="00807860" w:rsidRPr="003D7974" w:rsidRDefault="00807860" w:rsidP="00B82A34">
            <w:pPr>
              <w:jc w:val="center"/>
              <w:rPr>
                <w:color w:val="000000"/>
                <w:spacing w:val="-20"/>
              </w:rPr>
            </w:pPr>
            <w:r>
              <w:rPr>
                <w:color w:val="000000"/>
                <w:spacing w:val="-20"/>
              </w:rPr>
              <w:t>687,8</w:t>
            </w:r>
          </w:p>
        </w:tc>
      </w:tr>
      <w:tr w:rsidR="00C12D5E" w:rsidRPr="003D7974" w:rsidTr="005E14F0">
        <w:tc>
          <w:tcPr>
            <w:tcW w:w="468" w:type="dxa"/>
            <w:vMerge w:val="restart"/>
          </w:tcPr>
          <w:p w:rsidR="00C12D5E" w:rsidRPr="003D7974" w:rsidRDefault="00C12D5E" w:rsidP="00685EC3">
            <w:pPr>
              <w:shd w:val="clear" w:color="auto" w:fill="FFFFFF" w:themeFill="background1"/>
              <w:jc w:val="center"/>
              <w:rPr>
                <w:kern w:val="2"/>
                <w:lang w:eastAsia="en-US"/>
              </w:rPr>
            </w:pPr>
            <w:r w:rsidRPr="003D7974">
              <w:rPr>
                <w:kern w:val="2"/>
                <w:lang w:eastAsia="en-US"/>
              </w:rPr>
              <w:t>5.</w:t>
            </w:r>
          </w:p>
        </w:tc>
        <w:tc>
          <w:tcPr>
            <w:tcW w:w="1644" w:type="dxa"/>
            <w:vMerge w:val="restart"/>
            <w:hideMark/>
          </w:tcPr>
          <w:p w:rsidR="00C12D5E" w:rsidRPr="003D7974" w:rsidRDefault="00C12D5E" w:rsidP="00685EC3">
            <w:pPr>
              <w:shd w:val="clear" w:color="auto" w:fill="FFFFFF" w:themeFill="background1"/>
              <w:rPr>
                <w:kern w:val="2"/>
                <w:lang w:eastAsia="en-US"/>
              </w:rPr>
            </w:pPr>
            <w:r w:rsidRPr="003D7974">
              <w:rPr>
                <w:kern w:val="2"/>
                <w:lang w:eastAsia="en-US"/>
              </w:rPr>
              <w:t xml:space="preserve">Подпрограмма </w:t>
            </w:r>
          </w:p>
          <w:p w:rsidR="00C12D5E" w:rsidRPr="003D7974" w:rsidRDefault="00C12D5E" w:rsidP="00685EC3">
            <w:pPr>
              <w:shd w:val="clear" w:color="auto" w:fill="FFFFFF" w:themeFill="background1"/>
              <w:rPr>
                <w:kern w:val="2"/>
                <w:lang w:eastAsia="en-US"/>
              </w:rPr>
            </w:pPr>
            <w:r w:rsidRPr="003D7974">
              <w:rPr>
                <w:kern w:val="2"/>
                <w:lang w:eastAsia="en-US"/>
              </w:rPr>
              <w:t xml:space="preserve">«Старшее поколение» </w:t>
            </w:r>
          </w:p>
        </w:tc>
        <w:tc>
          <w:tcPr>
            <w:tcW w:w="1289" w:type="dxa"/>
            <w:vAlign w:val="center"/>
            <w:hideMark/>
          </w:tcPr>
          <w:p w:rsidR="00C12D5E" w:rsidRPr="003D7974" w:rsidRDefault="00C12D5E" w:rsidP="00685EC3">
            <w:pPr>
              <w:shd w:val="clear" w:color="auto" w:fill="FFFFFF" w:themeFill="background1"/>
              <w:ind w:left="-57" w:right="-57"/>
              <w:rPr>
                <w:kern w:val="2"/>
                <w:lang w:eastAsia="en-US"/>
              </w:rPr>
            </w:pPr>
            <w:r w:rsidRPr="003D7974">
              <w:rPr>
                <w:kern w:val="2"/>
                <w:lang w:eastAsia="en-US"/>
              </w:rPr>
              <w:t>всего</w:t>
            </w:r>
          </w:p>
        </w:tc>
        <w:tc>
          <w:tcPr>
            <w:tcW w:w="957" w:type="dxa"/>
            <w:hideMark/>
          </w:tcPr>
          <w:p w:rsidR="00C12D5E" w:rsidRPr="003D7974" w:rsidRDefault="00807860" w:rsidP="00807860">
            <w:pPr>
              <w:jc w:val="center"/>
              <w:rPr>
                <w:color w:val="000000"/>
                <w:spacing w:val="-20"/>
              </w:rPr>
            </w:pPr>
            <w:r>
              <w:rPr>
                <w:color w:val="000000"/>
                <w:spacing w:val="-20"/>
              </w:rPr>
              <w:t>40608,8</w:t>
            </w:r>
          </w:p>
        </w:tc>
        <w:tc>
          <w:tcPr>
            <w:tcW w:w="884" w:type="dxa"/>
            <w:hideMark/>
          </w:tcPr>
          <w:p w:rsidR="00C12D5E" w:rsidRPr="003D7974" w:rsidRDefault="00C12D5E" w:rsidP="00807860">
            <w:pPr>
              <w:jc w:val="center"/>
              <w:rPr>
                <w:color w:val="000000"/>
                <w:spacing w:val="-20"/>
              </w:rPr>
            </w:pPr>
            <w:r>
              <w:rPr>
                <w:color w:val="000000"/>
                <w:spacing w:val="-20"/>
              </w:rPr>
              <w:t>13</w:t>
            </w:r>
            <w:r w:rsidR="00807860">
              <w:rPr>
                <w:color w:val="000000"/>
                <w:spacing w:val="-20"/>
              </w:rPr>
              <w:t>001,0</w:t>
            </w:r>
          </w:p>
        </w:tc>
        <w:tc>
          <w:tcPr>
            <w:tcW w:w="885" w:type="dxa"/>
            <w:hideMark/>
          </w:tcPr>
          <w:p w:rsidR="00C12D5E" w:rsidRPr="003D7974" w:rsidRDefault="00C12D5E" w:rsidP="00807860">
            <w:pPr>
              <w:jc w:val="center"/>
              <w:rPr>
                <w:color w:val="000000"/>
                <w:spacing w:val="-20"/>
              </w:rPr>
            </w:pPr>
            <w:r>
              <w:rPr>
                <w:color w:val="000000"/>
                <w:spacing w:val="-20"/>
              </w:rPr>
              <w:t>1</w:t>
            </w:r>
            <w:r w:rsidR="00807860">
              <w:rPr>
                <w:color w:val="000000"/>
                <w:spacing w:val="-20"/>
              </w:rPr>
              <w:t>3458,2</w:t>
            </w:r>
          </w:p>
        </w:tc>
        <w:tc>
          <w:tcPr>
            <w:tcW w:w="884" w:type="dxa"/>
            <w:hideMark/>
          </w:tcPr>
          <w:p w:rsidR="00C12D5E" w:rsidRPr="003D7974" w:rsidRDefault="00807860" w:rsidP="00807860">
            <w:pPr>
              <w:jc w:val="center"/>
              <w:rPr>
                <w:spacing w:val="-20"/>
              </w:rPr>
            </w:pPr>
            <w:r>
              <w:rPr>
                <w:color w:val="000000"/>
                <w:spacing w:val="-20"/>
              </w:rPr>
              <w:t>14149,6</w:t>
            </w:r>
          </w:p>
        </w:tc>
        <w:tc>
          <w:tcPr>
            <w:tcW w:w="884" w:type="dxa"/>
            <w:hideMark/>
          </w:tcPr>
          <w:p w:rsidR="00C12D5E" w:rsidRPr="003D7974" w:rsidRDefault="00C12D5E" w:rsidP="00FC5237">
            <w:pPr>
              <w:jc w:val="center"/>
              <w:rPr>
                <w:spacing w:val="-20"/>
              </w:rPr>
            </w:pPr>
            <w:r w:rsidRPr="003D7974">
              <w:rPr>
                <w:color w:val="000000"/>
                <w:spacing w:val="-20"/>
              </w:rPr>
              <w:t>–</w:t>
            </w:r>
          </w:p>
        </w:tc>
        <w:tc>
          <w:tcPr>
            <w:tcW w:w="884" w:type="dxa"/>
            <w:hideMark/>
          </w:tcPr>
          <w:p w:rsidR="00C12D5E" w:rsidRPr="003D7974" w:rsidRDefault="00C12D5E" w:rsidP="00FC5237">
            <w:pPr>
              <w:jc w:val="center"/>
              <w:rPr>
                <w:spacing w:val="-20"/>
              </w:rPr>
            </w:pPr>
            <w:r w:rsidRPr="003D7974">
              <w:rPr>
                <w:color w:val="000000"/>
                <w:spacing w:val="-20"/>
              </w:rPr>
              <w:t>–</w:t>
            </w:r>
          </w:p>
        </w:tc>
        <w:tc>
          <w:tcPr>
            <w:tcW w:w="885" w:type="dxa"/>
            <w:hideMark/>
          </w:tcPr>
          <w:p w:rsidR="00C12D5E" w:rsidRPr="003D7974" w:rsidRDefault="00C12D5E" w:rsidP="00FC5237">
            <w:pPr>
              <w:jc w:val="center"/>
              <w:rPr>
                <w:spacing w:val="-20"/>
              </w:rPr>
            </w:pPr>
            <w:r w:rsidRPr="003D7974">
              <w:rPr>
                <w:color w:val="000000"/>
                <w:spacing w:val="-20"/>
              </w:rPr>
              <w:t>–</w:t>
            </w:r>
          </w:p>
        </w:tc>
        <w:tc>
          <w:tcPr>
            <w:tcW w:w="884" w:type="dxa"/>
          </w:tcPr>
          <w:p w:rsidR="00C12D5E" w:rsidRPr="003D7974" w:rsidRDefault="00C12D5E" w:rsidP="00FC5237">
            <w:pPr>
              <w:jc w:val="center"/>
              <w:rPr>
                <w:spacing w:val="-20"/>
              </w:rPr>
            </w:pPr>
            <w:r w:rsidRPr="003D7974">
              <w:rPr>
                <w:color w:val="000000"/>
                <w:spacing w:val="-20"/>
              </w:rPr>
              <w:t>–</w:t>
            </w:r>
          </w:p>
        </w:tc>
        <w:tc>
          <w:tcPr>
            <w:tcW w:w="884" w:type="dxa"/>
            <w:hideMark/>
          </w:tcPr>
          <w:p w:rsidR="00C12D5E" w:rsidRPr="003D7974" w:rsidRDefault="00C12D5E" w:rsidP="00FC5237">
            <w:pPr>
              <w:jc w:val="center"/>
              <w:rPr>
                <w:spacing w:val="-20"/>
              </w:rPr>
            </w:pPr>
            <w:r w:rsidRPr="003D7974">
              <w:rPr>
                <w:color w:val="000000"/>
                <w:spacing w:val="-20"/>
              </w:rPr>
              <w:t>–</w:t>
            </w:r>
          </w:p>
        </w:tc>
        <w:tc>
          <w:tcPr>
            <w:tcW w:w="884" w:type="dxa"/>
          </w:tcPr>
          <w:p w:rsidR="00C12D5E" w:rsidRPr="003D7974" w:rsidRDefault="00C12D5E" w:rsidP="00FC5237">
            <w:pPr>
              <w:jc w:val="center"/>
              <w:rPr>
                <w:spacing w:val="-20"/>
              </w:rPr>
            </w:pPr>
            <w:r w:rsidRPr="003D7974">
              <w:rPr>
                <w:color w:val="000000"/>
                <w:spacing w:val="-20"/>
              </w:rPr>
              <w:t>–</w:t>
            </w:r>
          </w:p>
        </w:tc>
        <w:tc>
          <w:tcPr>
            <w:tcW w:w="885" w:type="dxa"/>
          </w:tcPr>
          <w:p w:rsidR="00C12D5E" w:rsidRPr="003D7974" w:rsidRDefault="00C12D5E" w:rsidP="00FC5237">
            <w:pPr>
              <w:jc w:val="center"/>
              <w:rPr>
                <w:spacing w:val="-20"/>
              </w:rPr>
            </w:pPr>
            <w:r w:rsidRPr="003D7974">
              <w:rPr>
                <w:color w:val="000000"/>
                <w:spacing w:val="-20"/>
              </w:rPr>
              <w:t>–</w:t>
            </w:r>
          </w:p>
        </w:tc>
        <w:tc>
          <w:tcPr>
            <w:tcW w:w="884" w:type="dxa"/>
          </w:tcPr>
          <w:p w:rsidR="00C12D5E" w:rsidRPr="003D7974" w:rsidRDefault="00C12D5E" w:rsidP="00FC5237">
            <w:pPr>
              <w:jc w:val="center"/>
              <w:rPr>
                <w:spacing w:val="-20"/>
              </w:rPr>
            </w:pPr>
            <w:r w:rsidRPr="003D7974">
              <w:rPr>
                <w:color w:val="000000"/>
                <w:spacing w:val="-20"/>
              </w:rPr>
              <w:t>–</w:t>
            </w:r>
          </w:p>
        </w:tc>
        <w:tc>
          <w:tcPr>
            <w:tcW w:w="884" w:type="dxa"/>
          </w:tcPr>
          <w:p w:rsidR="00C12D5E" w:rsidRPr="003D7974" w:rsidRDefault="00C12D5E" w:rsidP="00FC5237">
            <w:pPr>
              <w:jc w:val="center"/>
              <w:rPr>
                <w:spacing w:val="-20"/>
              </w:rPr>
            </w:pPr>
            <w:r w:rsidRPr="003D7974">
              <w:rPr>
                <w:color w:val="000000"/>
                <w:spacing w:val="-20"/>
              </w:rPr>
              <w:t>–</w:t>
            </w:r>
          </w:p>
        </w:tc>
      </w:tr>
      <w:tr w:rsidR="00807860" w:rsidRPr="003D7974" w:rsidTr="005E14F0">
        <w:tc>
          <w:tcPr>
            <w:tcW w:w="468" w:type="dxa"/>
            <w:vMerge/>
          </w:tcPr>
          <w:p w:rsidR="00807860" w:rsidRPr="003D7974" w:rsidRDefault="00807860" w:rsidP="00685EC3">
            <w:pPr>
              <w:jc w:val="center"/>
              <w:rPr>
                <w:kern w:val="2"/>
                <w:lang w:eastAsia="en-US"/>
              </w:rPr>
            </w:pPr>
          </w:p>
        </w:tc>
        <w:tc>
          <w:tcPr>
            <w:tcW w:w="1644" w:type="dxa"/>
            <w:vMerge/>
            <w:hideMark/>
          </w:tcPr>
          <w:p w:rsidR="00807860" w:rsidRPr="003D7974" w:rsidRDefault="00807860" w:rsidP="00685EC3">
            <w:pPr>
              <w:rPr>
                <w:kern w:val="2"/>
                <w:lang w:eastAsia="en-US"/>
              </w:rPr>
            </w:pPr>
          </w:p>
        </w:tc>
        <w:tc>
          <w:tcPr>
            <w:tcW w:w="1289" w:type="dxa"/>
            <w:vAlign w:val="center"/>
            <w:hideMark/>
          </w:tcPr>
          <w:p w:rsidR="00807860" w:rsidRPr="003D7974" w:rsidRDefault="00807860" w:rsidP="00685EC3">
            <w:pPr>
              <w:shd w:val="clear" w:color="auto" w:fill="FFFFFF" w:themeFill="background1"/>
              <w:ind w:left="-57" w:right="-57"/>
              <w:rPr>
                <w:kern w:val="2"/>
                <w:lang w:eastAsia="en-US"/>
              </w:rPr>
            </w:pPr>
            <w:r w:rsidRPr="003D7974">
              <w:rPr>
                <w:kern w:val="2"/>
                <w:lang w:eastAsia="en-US"/>
              </w:rPr>
              <w:t>областной бюджет</w:t>
            </w:r>
          </w:p>
        </w:tc>
        <w:tc>
          <w:tcPr>
            <w:tcW w:w="957" w:type="dxa"/>
            <w:shd w:val="clear" w:color="auto" w:fill="FFFFFF"/>
            <w:hideMark/>
          </w:tcPr>
          <w:p w:rsidR="00807860" w:rsidRPr="003D7974" w:rsidRDefault="00807860" w:rsidP="00B82A34">
            <w:pPr>
              <w:jc w:val="center"/>
              <w:rPr>
                <w:color w:val="000000"/>
                <w:spacing w:val="-20"/>
              </w:rPr>
            </w:pPr>
            <w:r>
              <w:rPr>
                <w:color w:val="000000"/>
                <w:spacing w:val="-20"/>
              </w:rPr>
              <w:t>40608,8</w:t>
            </w:r>
          </w:p>
        </w:tc>
        <w:tc>
          <w:tcPr>
            <w:tcW w:w="884" w:type="dxa"/>
            <w:shd w:val="clear" w:color="auto" w:fill="FFFFFF"/>
            <w:hideMark/>
          </w:tcPr>
          <w:p w:rsidR="00807860" w:rsidRPr="003D7974" w:rsidRDefault="00807860" w:rsidP="00B82A34">
            <w:pPr>
              <w:jc w:val="center"/>
              <w:rPr>
                <w:color w:val="000000"/>
                <w:spacing w:val="-20"/>
              </w:rPr>
            </w:pPr>
            <w:r>
              <w:rPr>
                <w:color w:val="000000"/>
                <w:spacing w:val="-20"/>
              </w:rPr>
              <w:t>13001,0</w:t>
            </w:r>
          </w:p>
        </w:tc>
        <w:tc>
          <w:tcPr>
            <w:tcW w:w="885" w:type="dxa"/>
            <w:shd w:val="clear" w:color="auto" w:fill="FFFFFF"/>
            <w:hideMark/>
          </w:tcPr>
          <w:p w:rsidR="00807860" w:rsidRPr="003D7974" w:rsidRDefault="00807860" w:rsidP="00B82A34">
            <w:pPr>
              <w:jc w:val="center"/>
              <w:rPr>
                <w:color w:val="000000"/>
                <w:spacing w:val="-20"/>
              </w:rPr>
            </w:pPr>
            <w:r>
              <w:rPr>
                <w:color w:val="000000"/>
                <w:spacing w:val="-20"/>
              </w:rPr>
              <w:t>13458,2</w:t>
            </w:r>
          </w:p>
        </w:tc>
        <w:tc>
          <w:tcPr>
            <w:tcW w:w="884" w:type="dxa"/>
            <w:shd w:val="clear" w:color="auto" w:fill="FFFFFF"/>
            <w:hideMark/>
          </w:tcPr>
          <w:p w:rsidR="00807860" w:rsidRPr="003D7974" w:rsidRDefault="00807860" w:rsidP="00B82A34">
            <w:pPr>
              <w:jc w:val="center"/>
              <w:rPr>
                <w:spacing w:val="-20"/>
              </w:rPr>
            </w:pPr>
            <w:r>
              <w:rPr>
                <w:color w:val="000000"/>
                <w:spacing w:val="-20"/>
              </w:rPr>
              <w:t>14149,6</w:t>
            </w:r>
          </w:p>
        </w:tc>
        <w:tc>
          <w:tcPr>
            <w:tcW w:w="884" w:type="dxa"/>
            <w:shd w:val="clear" w:color="auto" w:fill="FFFFFF"/>
            <w:hideMark/>
          </w:tcPr>
          <w:p w:rsidR="00807860" w:rsidRPr="003D7974" w:rsidRDefault="00807860" w:rsidP="00FC5237">
            <w:pPr>
              <w:jc w:val="center"/>
              <w:rPr>
                <w:spacing w:val="-20"/>
              </w:rPr>
            </w:pPr>
            <w:r w:rsidRPr="003D7974">
              <w:rPr>
                <w:color w:val="000000"/>
                <w:spacing w:val="-20"/>
              </w:rPr>
              <w:t>–</w:t>
            </w:r>
          </w:p>
        </w:tc>
        <w:tc>
          <w:tcPr>
            <w:tcW w:w="884" w:type="dxa"/>
            <w:shd w:val="clear" w:color="auto" w:fill="FFFFFF"/>
            <w:hideMark/>
          </w:tcPr>
          <w:p w:rsidR="00807860" w:rsidRPr="003D7974" w:rsidRDefault="00807860" w:rsidP="00FC5237">
            <w:pPr>
              <w:jc w:val="center"/>
              <w:rPr>
                <w:spacing w:val="-20"/>
              </w:rPr>
            </w:pPr>
            <w:r w:rsidRPr="003D7974">
              <w:rPr>
                <w:color w:val="000000"/>
                <w:spacing w:val="-20"/>
              </w:rPr>
              <w:t>–</w:t>
            </w:r>
          </w:p>
        </w:tc>
        <w:tc>
          <w:tcPr>
            <w:tcW w:w="885" w:type="dxa"/>
            <w:shd w:val="clear" w:color="auto" w:fill="FFFFFF"/>
            <w:hideMark/>
          </w:tcPr>
          <w:p w:rsidR="00807860" w:rsidRPr="003D7974" w:rsidRDefault="00807860" w:rsidP="00FC5237">
            <w:pPr>
              <w:jc w:val="center"/>
              <w:rPr>
                <w:spacing w:val="-20"/>
              </w:rPr>
            </w:pPr>
            <w:r w:rsidRPr="003D7974">
              <w:rPr>
                <w:color w:val="000000"/>
                <w:spacing w:val="-20"/>
              </w:rPr>
              <w:t>–</w:t>
            </w:r>
          </w:p>
        </w:tc>
        <w:tc>
          <w:tcPr>
            <w:tcW w:w="884" w:type="dxa"/>
            <w:shd w:val="clear" w:color="auto" w:fill="FFFFFF"/>
          </w:tcPr>
          <w:p w:rsidR="00807860" w:rsidRPr="003D7974" w:rsidRDefault="00807860" w:rsidP="00FC5237">
            <w:pPr>
              <w:jc w:val="center"/>
              <w:rPr>
                <w:spacing w:val="-20"/>
              </w:rPr>
            </w:pPr>
            <w:r w:rsidRPr="003D7974">
              <w:rPr>
                <w:color w:val="000000"/>
                <w:spacing w:val="-20"/>
              </w:rPr>
              <w:t>–</w:t>
            </w:r>
          </w:p>
        </w:tc>
        <w:tc>
          <w:tcPr>
            <w:tcW w:w="884" w:type="dxa"/>
            <w:shd w:val="clear" w:color="auto" w:fill="FFFFFF"/>
            <w:hideMark/>
          </w:tcPr>
          <w:p w:rsidR="00807860" w:rsidRPr="003D7974" w:rsidRDefault="00807860" w:rsidP="00FC5237">
            <w:pPr>
              <w:jc w:val="center"/>
              <w:rPr>
                <w:spacing w:val="-20"/>
              </w:rPr>
            </w:pPr>
            <w:r w:rsidRPr="003D7974">
              <w:rPr>
                <w:color w:val="000000"/>
                <w:spacing w:val="-20"/>
              </w:rPr>
              <w:t>–</w:t>
            </w:r>
          </w:p>
        </w:tc>
        <w:tc>
          <w:tcPr>
            <w:tcW w:w="884" w:type="dxa"/>
            <w:shd w:val="clear" w:color="auto" w:fill="FFFFFF"/>
          </w:tcPr>
          <w:p w:rsidR="00807860" w:rsidRPr="003D7974" w:rsidRDefault="00807860" w:rsidP="00FC5237">
            <w:pPr>
              <w:jc w:val="center"/>
              <w:rPr>
                <w:spacing w:val="-20"/>
              </w:rPr>
            </w:pPr>
            <w:r w:rsidRPr="003D7974">
              <w:rPr>
                <w:color w:val="000000"/>
                <w:spacing w:val="-20"/>
              </w:rPr>
              <w:t>–</w:t>
            </w:r>
          </w:p>
        </w:tc>
        <w:tc>
          <w:tcPr>
            <w:tcW w:w="885" w:type="dxa"/>
            <w:shd w:val="clear" w:color="auto" w:fill="FFFFFF"/>
          </w:tcPr>
          <w:p w:rsidR="00807860" w:rsidRPr="003D7974" w:rsidRDefault="00807860" w:rsidP="00FC5237">
            <w:pPr>
              <w:jc w:val="center"/>
              <w:rPr>
                <w:spacing w:val="-20"/>
              </w:rPr>
            </w:pPr>
            <w:r w:rsidRPr="003D7974">
              <w:rPr>
                <w:color w:val="000000"/>
                <w:spacing w:val="-20"/>
              </w:rPr>
              <w:t>–</w:t>
            </w:r>
          </w:p>
        </w:tc>
        <w:tc>
          <w:tcPr>
            <w:tcW w:w="884" w:type="dxa"/>
            <w:shd w:val="clear" w:color="auto" w:fill="FFFFFF"/>
          </w:tcPr>
          <w:p w:rsidR="00807860" w:rsidRPr="003D7974" w:rsidRDefault="00807860" w:rsidP="00FC5237">
            <w:pPr>
              <w:jc w:val="center"/>
              <w:rPr>
                <w:spacing w:val="-20"/>
              </w:rPr>
            </w:pPr>
            <w:r w:rsidRPr="003D7974">
              <w:rPr>
                <w:color w:val="000000"/>
                <w:spacing w:val="-20"/>
              </w:rPr>
              <w:t>–</w:t>
            </w:r>
          </w:p>
        </w:tc>
        <w:tc>
          <w:tcPr>
            <w:tcW w:w="884" w:type="dxa"/>
            <w:shd w:val="clear" w:color="auto" w:fill="FFFFFF"/>
          </w:tcPr>
          <w:p w:rsidR="00807860" w:rsidRPr="003D7974" w:rsidRDefault="00807860" w:rsidP="00FC5237">
            <w:pPr>
              <w:jc w:val="center"/>
              <w:rPr>
                <w:spacing w:val="-20"/>
              </w:rPr>
            </w:pPr>
            <w:r w:rsidRPr="003D7974">
              <w:rPr>
                <w:color w:val="000000"/>
                <w:spacing w:val="-20"/>
              </w:rPr>
              <w:t>–</w:t>
            </w:r>
          </w:p>
        </w:tc>
      </w:tr>
    </w:tbl>
    <w:p w:rsidR="00392EB6" w:rsidRPr="003D7974" w:rsidRDefault="00392EB6" w:rsidP="00392EB6">
      <w:pPr>
        <w:rPr>
          <w:kern w:val="2"/>
          <w:sz w:val="28"/>
          <w:szCs w:val="28"/>
        </w:rPr>
      </w:pPr>
    </w:p>
    <w:p w:rsidR="00392EB6" w:rsidRPr="003D7974" w:rsidRDefault="00392EB6" w:rsidP="00392EB6">
      <w:pPr>
        <w:rPr>
          <w:kern w:val="2"/>
          <w:sz w:val="24"/>
          <w:szCs w:val="24"/>
        </w:rPr>
        <w:sectPr w:rsidR="00392EB6" w:rsidRPr="003D7974" w:rsidSect="007037B3">
          <w:type w:val="continuous"/>
          <w:pgSz w:w="16840" w:h="11907" w:orient="landscape" w:code="9"/>
          <w:pgMar w:top="1304" w:right="851" w:bottom="851" w:left="1134" w:header="720" w:footer="720" w:gutter="0"/>
          <w:cols w:space="720"/>
        </w:sectPr>
      </w:pPr>
    </w:p>
    <w:p w:rsidR="00F24917" w:rsidRPr="003D7974" w:rsidRDefault="00F24917" w:rsidP="00807860">
      <w:pPr>
        <w:autoSpaceDE w:val="0"/>
        <w:autoSpaceDN w:val="0"/>
        <w:adjustRightInd w:val="0"/>
        <w:spacing w:line="230" w:lineRule="auto"/>
        <w:ind w:left="5103"/>
        <w:jc w:val="center"/>
      </w:pPr>
    </w:p>
    <w:sectPr w:rsidR="00F24917" w:rsidRPr="003D7974" w:rsidSect="00C8438B">
      <w:footerReference w:type="even" r:id="rId10"/>
      <w:footerReference w:type="default" r:id="rId11"/>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E6E" w:rsidRDefault="00061E6E">
      <w:r>
        <w:separator/>
      </w:r>
    </w:p>
  </w:endnote>
  <w:endnote w:type="continuationSeparator" w:id="0">
    <w:p w:rsidR="00061E6E" w:rsidRDefault="00061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2F" w:rsidRPr="00246982" w:rsidRDefault="0013582F" w:rsidP="007037B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2F" w:rsidRDefault="00C8438B" w:rsidP="00D00358">
    <w:pPr>
      <w:pStyle w:val="a7"/>
      <w:framePr w:wrap="around" w:vAnchor="text" w:hAnchor="margin" w:xAlign="right" w:y="1"/>
      <w:rPr>
        <w:rStyle w:val="ab"/>
      </w:rPr>
    </w:pPr>
    <w:r>
      <w:rPr>
        <w:rStyle w:val="ab"/>
      </w:rPr>
      <w:fldChar w:fldCharType="begin"/>
    </w:r>
    <w:r w:rsidR="0013582F">
      <w:rPr>
        <w:rStyle w:val="ab"/>
      </w:rPr>
      <w:instrText xml:space="preserve">PAGE  </w:instrText>
    </w:r>
    <w:r>
      <w:rPr>
        <w:rStyle w:val="ab"/>
      </w:rPr>
      <w:fldChar w:fldCharType="end"/>
    </w:r>
  </w:p>
  <w:p w:rsidR="0013582F" w:rsidRDefault="0013582F">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2F" w:rsidRPr="00246982" w:rsidRDefault="0013582F" w:rsidP="005C5FF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E6E" w:rsidRDefault="00061E6E">
      <w:r>
        <w:separator/>
      </w:r>
    </w:p>
  </w:footnote>
  <w:footnote w:type="continuationSeparator" w:id="0">
    <w:p w:rsidR="00061E6E" w:rsidRDefault="00061E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8"/>
  </w:num>
  <w:num w:numId="3">
    <w:abstractNumId w:val="5"/>
  </w:num>
  <w:num w:numId="4">
    <w:abstractNumId w:val="3"/>
  </w:num>
  <w:num w:numId="5">
    <w:abstractNumId w:val="7"/>
  </w:num>
  <w:num w:numId="6">
    <w:abstractNumId w:val="2"/>
  </w:num>
  <w:num w:numId="7">
    <w:abstractNumId w:val="4"/>
  </w:num>
  <w:num w:numId="8">
    <w:abstractNumId w:val="6"/>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1"/>
  <w:proofState w:spelling="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92EB6"/>
    <w:rsid w:val="00034CA2"/>
    <w:rsid w:val="00050C68"/>
    <w:rsid w:val="0005372C"/>
    <w:rsid w:val="00054D8B"/>
    <w:rsid w:val="000559D5"/>
    <w:rsid w:val="00060F3C"/>
    <w:rsid w:val="00061E6E"/>
    <w:rsid w:val="000808D6"/>
    <w:rsid w:val="000A0326"/>
    <w:rsid w:val="000A726F"/>
    <w:rsid w:val="000B4002"/>
    <w:rsid w:val="000B66C7"/>
    <w:rsid w:val="000C430D"/>
    <w:rsid w:val="000F2B40"/>
    <w:rsid w:val="000F5B6A"/>
    <w:rsid w:val="00104E0D"/>
    <w:rsid w:val="0010504A"/>
    <w:rsid w:val="00116BFA"/>
    <w:rsid w:val="00125DE3"/>
    <w:rsid w:val="00130C44"/>
    <w:rsid w:val="0013582F"/>
    <w:rsid w:val="00153B21"/>
    <w:rsid w:val="001B2D1C"/>
    <w:rsid w:val="001C1D98"/>
    <w:rsid w:val="001D2690"/>
    <w:rsid w:val="001F4BE3"/>
    <w:rsid w:val="001F6D02"/>
    <w:rsid w:val="00204590"/>
    <w:rsid w:val="002056EC"/>
    <w:rsid w:val="00246982"/>
    <w:rsid w:val="002504E8"/>
    <w:rsid w:val="00254382"/>
    <w:rsid w:val="0027031E"/>
    <w:rsid w:val="002813EA"/>
    <w:rsid w:val="0028703B"/>
    <w:rsid w:val="002A2062"/>
    <w:rsid w:val="002A31A1"/>
    <w:rsid w:val="002B6527"/>
    <w:rsid w:val="002C135C"/>
    <w:rsid w:val="002C5E60"/>
    <w:rsid w:val="002E65D5"/>
    <w:rsid w:val="002F15EC"/>
    <w:rsid w:val="002F63E3"/>
    <w:rsid w:val="002F74D7"/>
    <w:rsid w:val="00300D63"/>
    <w:rsid w:val="0030124B"/>
    <w:rsid w:val="00313D3A"/>
    <w:rsid w:val="00320545"/>
    <w:rsid w:val="00323A37"/>
    <w:rsid w:val="00341FC1"/>
    <w:rsid w:val="0037040B"/>
    <w:rsid w:val="003921D8"/>
    <w:rsid w:val="00392EB6"/>
    <w:rsid w:val="003B2193"/>
    <w:rsid w:val="003B562D"/>
    <w:rsid w:val="003D6FD4"/>
    <w:rsid w:val="003D7974"/>
    <w:rsid w:val="003E6981"/>
    <w:rsid w:val="00407B71"/>
    <w:rsid w:val="00425061"/>
    <w:rsid w:val="0043686A"/>
    <w:rsid w:val="00441069"/>
    <w:rsid w:val="00444636"/>
    <w:rsid w:val="00453869"/>
    <w:rsid w:val="00457D4E"/>
    <w:rsid w:val="004711EC"/>
    <w:rsid w:val="00480BC7"/>
    <w:rsid w:val="004871AA"/>
    <w:rsid w:val="004B6A5C"/>
    <w:rsid w:val="004E78FD"/>
    <w:rsid w:val="004F0936"/>
    <w:rsid w:val="004F7011"/>
    <w:rsid w:val="00515D9C"/>
    <w:rsid w:val="0052207A"/>
    <w:rsid w:val="00531FBD"/>
    <w:rsid w:val="0053366A"/>
    <w:rsid w:val="00566276"/>
    <w:rsid w:val="00587BF6"/>
    <w:rsid w:val="00590198"/>
    <w:rsid w:val="005C5FF3"/>
    <w:rsid w:val="005E14F0"/>
    <w:rsid w:val="00611679"/>
    <w:rsid w:val="00613D7D"/>
    <w:rsid w:val="00644BBE"/>
    <w:rsid w:val="006564DB"/>
    <w:rsid w:val="00660EE3"/>
    <w:rsid w:val="00676B57"/>
    <w:rsid w:val="00685EC3"/>
    <w:rsid w:val="006A06B9"/>
    <w:rsid w:val="007037B3"/>
    <w:rsid w:val="00707A6A"/>
    <w:rsid w:val="007120F8"/>
    <w:rsid w:val="007219F0"/>
    <w:rsid w:val="0074446B"/>
    <w:rsid w:val="007730B1"/>
    <w:rsid w:val="00782222"/>
    <w:rsid w:val="007917F1"/>
    <w:rsid w:val="007936ED"/>
    <w:rsid w:val="007B3054"/>
    <w:rsid w:val="007B6388"/>
    <w:rsid w:val="007C0A5F"/>
    <w:rsid w:val="007D1EF2"/>
    <w:rsid w:val="00803F3C"/>
    <w:rsid w:val="00804CFE"/>
    <w:rsid w:val="00807860"/>
    <w:rsid w:val="00811C94"/>
    <w:rsid w:val="00811CF1"/>
    <w:rsid w:val="00816FD1"/>
    <w:rsid w:val="00836511"/>
    <w:rsid w:val="008438D7"/>
    <w:rsid w:val="00860E5A"/>
    <w:rsid w:val="00867AB6"/>
    <w:rsid w:val="008A26EE"/>
    <w:rsid w:val="008B6AD3"/>
    <w:rsid w:val="009078C4"/>
    <w:rsid w:val="00910044"/>
    <w:rsid w:val="009122B1"/>
    <w:rsid w:val="00913129"/>
    <w:rsid w:val="00917C70"/>
    <w:rsid w:val="009228DF"/>
    <w:rsid w:val="00924E84"/>
    <w:rsid w:val="00947FCC"/>
    <w:rsid w:val="00980747"/>
    <w:rsid w:val="00985A10"/>
    <w:rsid w:val="00987D95"/>
    <w:rsid w:val="009E72CD"/>
    <w:rsid w:val="00A01CC5"/>
    <w:rsid w:val="00A061D7"/>
    <w:rsid w:val="00A30E81"/>
    <w:rsid w:val="00A34804"/>
    <w:rsid w:val="00A45F7F"/>
    <w:rsid w:val="00A67B50"/>
    <w:rsid w:val="00A941CF"/>
    <w:rsid w:val="00AD18F3"/>
    <w:rsid w:val="00AD3CCF"/>
    <w:rsid w:val="00AE2601"/>
    <w:rsid w:val="00B22F6A"/>
    <w:rsid w:val="00B24A74"/>
    <w:rsid w:val="00B31114"/>
    <w:rsid w:val="00B329F2"/>
    <w:rsid w:val="00B35935"/>
    <w:rsid w:val="00B37E63"/>
    <w:rsid w:val="00B40E76"/>
    <w:rsid w:val="00B444A2"/>
    <w:rsid w:val="00B45DDB"/>
    <w:rsid w:val="00B50E0D"/>
    <w:rsid w:val="00B62CFB"/>
    <w:rsid w:val="00B708A4"/>
    <w:rsid w:val="00B72D61"/>
    <w:rsid w:val="00B8231A"/>
    <w:rsid w:val="00BB08E9"/>
    <w:rsid w:val="00BB55C0"/>
    <w:rsid w:val="00BC0920"/>
    <w:rsid w:val="00BD2A5D"/>
    <w:rsid w:val="00BF2279"/>
    <w:rsid w:val="00BF39F0"/>
    <w:rsid w:val="00C10863"/>
    <w:rsid w:val="00C11FDF"/>
    <w:rsid w:val="00C12D5E"/>
    <w:rsid w:val="00C572C4"/>
    <w:rsid w:val="00C73159"/>
    <w:rsid w:val="00C731BB"/>
    <w:rsid w:val="00C8438B"/>
    <w:rsid w:val="00CA151C"/>
    <w:rsid w:val="00CB1900"/>
    <w:rsid w:val="00CB43C1"/>
    <w:rsid w:val="00CC6B4A"/>
    <w:rsid w:val="00CD077D"/>
    <w:rsid w:val="00CE5183"/>
    <w:rsid w:val="00CF3956"/>
    <w:rsid w:val="00D001B8"/>
    <w:rsid w:val="00D00358"/>
    <w:rsid w:val="00D13E83"/>
    <w:rsid w:val="00D73323"/>
    <w:rsid w:val="00DB4D6B"/>
    <w:rsid w:val="00DB635B"/>
    <w:rsid w:val="00DC2302"/>
    <w:rsid w:val="00DE4DBD"/>
    <w:rsid w:val="00DE50C1"/>
    <w:rsid w:val="00E04378"/>
    <w:rsid w:val="00E138E0"/>
    <w:rsid w:val="00E3132E"/>
    <w:rsid w:val="00E36EA0"/>
    <w:rsid w:val="00E61F30"/>
    <w:rsid w:val="00E657E1"/>
    <w:rsid w:val="00E67DF0"/>
    <w:rsid w:val="00E7274C"/>
    <w:rsid w:val="00E74E00"/>
    <w:rsid w:val="00E75C57"/>
    <w:rsid w:val="00E75D03"/>
    <w:rsid w:val="00E76A4E"/>
    <w:rsid w:val="00E86F85"/>
    <w:rsid w:val="00E9626F"/>
    <w:rsid w:val="00EA2D5B"/>
    <w:rsid w:val="00EC40AD"/>
    <w:rsid w:val="00ED72D3"/>
    <w:rsid w:val="00EF29AB"/>
    <w:rsid w:val="00EF56AF"/>
    <w:rsid w:val="00F02C40"/>
    <w:rsid w:val="00F24917"/>
    <w:rsid w:val="00F30D40"/>
    <w:rsid w:val="00F410DF"/>
    <w:rsid w:val="00F60F0F"/>
    <w:rsid w:val="00F8225E"/>
    <w:rsid w:val="00F86418"/>
    <w:rsid w:val="00F9297B"/>
    <w:rsid w:val="00FA6611"/>
    <w:rsid w:val="00FB6CAB"/>
    <w:rsid w:val="00FC5237"/>
    <w:rsid w:val="00FD3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38B"/>
  </w:style>
  <w:style w:type="paragraph" w:styleId="1">
    <w:name w:val="heading 1"/>
    <w:basedOn w:val="a"/>
    <w:next w:val="a"/>
    <w:link w:val="10"/>
    <w:qFormat/>
    <w:rsid w:val="00C8438B"/>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8438B"/>
    <w:rPr>
      <w:sz w:val="28"/>
    </w:rPr>
  </w:style>
  <w:style w:type="paragraph" w:styleId="a5">
    <w:name w:val="Body Text Indent"/>
    <w:basedOn w:val="a"/>
    <w:link w:val="a6"/>
    <w:rsid w:val="00C8438B"/>
    <w:pPr>
      <w:ind w:firstLine="709"/>
      <w:jc w:val="both"/>
    </w:pPr>
    <w:rPr>
      <w:sz w:val="28"/>
    </w:rPr>
  </w:style>
  <w:style w:type="paragraph" w:customStyle="1" w:styleId="Postan">
    <w:name w:val="Postan"/>
    <w:basedOn w:val="a"/>
    <w:rsid w:val="00C8438B"/>
    <w:pPr>
      <w:jc w:val="center"/>
    </w:pPr>
    <w:rPr>
      <w:sz w:val="28"/>
    </w:rPr>
  </w:style>
  <w:style w:type="paragraph" w:styleId="a7">
    <w:name w:val="footer"/>
    <w:basedOn w:val="a"/>
    <w:link w:val="a8"/>
    <w:uiPriority w:val="99"/>
    <w:rsid w:val="00C8438B"/>
    <w:pPr>
      <w:tabs>
        <w:tab w:val="center" w:pos="4153"/>
        <w:tab w:val="right" w:pos="8306"/>
      </w:tabs>
    </w:pPr>
  </w:style>
  <w:style w:type="paragraph" w:styleId="a9">
    <w:name w:val="header"/>
    <w:basedOn w:val="a"/>
    <w:link w:val="aa"/>
    <w:uiPriority w:val="99"/>
    <w:rsid w:val="00C8438B"/>
    <w:pPr>
      <w:tabs>
        <w:tab w:val="center" w:pos="4153"/>
        <w:tab w:val="right" w:pos="8306"/>
      </w:tabs>
    </w:pPr>
  </w:style>
  <w:style w:type="character" w:styleId="ab">
    <w:name w:val="page number"/>
    <w:basedOn w:val="a0"/>
    <w:rsid w:val="00C8438B"/>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uiPriority w:val="9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Light List"/>
    <w:basedOn w:val="a1"/>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5">
    <w:name w:val="Текст выноски Знак1"/>
    <w:rsid w:val="00392EB6"/>
    <w:rPr>
      <w:rFonts w:ascii="Tahoma" w:hAnsi="Tahoma" w:cs="Tahoma"/>
      <w:sz w:val="16"/>
      <w:szCs w:val="16"/>
    </w:rPr>
  </w:style>
  <w:style w:type="character" w:styleId="af6">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6">
    <w:name w:val="Светлый список1"/>
    <w:basedOn w:val="a1"/>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af5"/>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40">
    <w:name w:val="Знак Знак4 Знак Знак Знак Знак Знак Знак Знак Знак Знак Знак"/>
    <w:basedOn w:val="a"/>
    <w:rsid w:val="00034CA2"/>
    <w:pPr>
      <w:spacing w:before="100" w:beforeAutospacing="1" w:after="100" w:afterAutospacing="1"/>
    </w:pPr>
    <w:rPr>
      <w:rFonts w:ascii="Tahoma" w:hAnsi="Tahoma"/>
      <w:lang w:val="en-US" w:eastAsia="en-US"/>
    </w:rPr>
  </w:style>
  <w:style w:type="paragraph" w:customStyle="1" w:styleId="41">
    <w:name w:val="Знак Знак4 Знак Знак Знак Знак Знак Знак Знак Знак Знак Знак"/>
    <w:basedOn w:val="a"/>
    <w:rsid w:val="00B24A74"/>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uiPriority w:val="9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List"/>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5">
    <w:name w:val="Текст выноски Знак1"/>
    <w:rsid w:val="00392EB6"/>
    <w:rPr>
      <w:rFonts w:ascii="Tahoma" w:hAnsi="Tahoma" w:cs="Tahoma"/>
      <w:sz w:val="16"/>
      <w:szCs w:val="16"/>
    </w:rPr>
  </w:style>
  <w:style w:type="character" w:styleId="af6">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6">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af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40">
    <w:name w:val="Знак Знак4 Знак Знак Знак Знак Знак Знак Знак Знак Знак Знак"/>
    <w:basedOn w:val="a"/>
    <w:rsid w:val="00034CA2"/>
    <w:pPr>
      <w:spacing w:before="100" w:beforeAutospacing="1" w:after="100" w:afterAutospacing="1"/>
    </w:pPr>
    <w:rPr>
      <w:rFonts w:ascii="Tahoma" w:hAnsi="Tahoma"/>
      <w:lang w:val="en-US" w:eastAsia="en-US"/>
    </w:rPr>
  </w:style>
  <w:style w:type="paragraph" w:customStyle="1" w:styleId="41">
    <w:name w:val="Знак Знак4 Знак Знак Знак Знак Знак Знак Знак Знак Знак Знак"/>
    <w:basedOn w:val="a"/>
    <w:rsid w:val="00B24A74"/>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8538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3D0B5-EA91-4DF7-B0ED-1BDD9713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TotalTime>
  <Pages>38</Pages>
  <Words>8106</Words>
  <Characters>46209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ASUS</cp:lastModifiedBy>
  <cp:revision>2</cp:revision>
  <cp:lastPrinted>2018-10-26T12:39:00Z</cp:lastPrinted>
  <dcterms:created xsi:type="dcterms:W3CDTF">2018-11-30T12:31:00Z</dcterms:created>
  <dcterms:modified xsi:type="dcterms:W3CDTF">2018-11-30T12:31:00Z</dcterms:modified>
</cp:coreProperties>
</file>